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8" w:type="dxa"/>
        <w:tblCellMar>
          <w:left w:w="10" w:type="dxa"/>
          <w:right w:w="10" w:type="dxa"/>
        </w:tblCellMar>
        <w:tblLook w:val="04A0" w:firstRow="1" w:lastRow="0" w:firstColumn="1" w:lastColumn="0" w:noHBand="0" w:noVBand="1"/>
      </w:tblPr>
      <w:tblGrid>
        <w:gridCol w:w="4818"/>
        <w:gridCol w:w="4820"/>
      </w:tblGrid>
      <w:tr w:rsidR="00A50830" w:rsidTr="007E156D">
        <w:tc>
          <w:tcPr>
            <w:tcW w:w="4818" w:type="dxa"/>
            <w:shd w:val="clear" w:color="auto" w:fill="auto"/>
            <w:tcMar>
              <w:top w:w="0" w:type="dxa"/>
              <w:left w:w="108" w:type="dxa"/>
              <w:bottom w:w="0" w:type="dxa"/>
              <w:right w:w="108" w:type="dxa"/>
            </w:tcMar>
          </w:tcPr>
          <w:p w:rsidR="00A50830" w:rsidRDefault="00A50830" w:rsidP="007E156D">
            <w:pPr>
              <w:pStyle w:val="ConsPlusNonformat"/>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МIНIСТЭРСТВА АДУКАЦЫI</w:t>
            </w:r>
          </w:p>
          <w:p w:rsidR="00A50830" w:rsidRDefault="00A50830" w:rsidP="007E156D">
            <w:pPr>
              <w:pStyle w:val="ConsPlusNonformat"/>
              <w:jc w:val="center"/>
            </w:pPr>
            <w:r>
              <w:rPr>
                <w:rFonts w:ascii="Times New Roman" w:hAnsi="Times New Roman" w:cs="Times New Roman"/>
                <w:b/>
                <w:sz w:val="24"/>
                <w:szCs w:val="24"/>
              </w:rPr>
              <w:t>РЭСПУБЛIКI БЕЛАРУСЬ</w:t>
            </w:r>
          </w:p>
        </w:tc>
        <w:tc>
          <w:tcPr>
            <w:tcW w:w="4820" w:type="dxa"/>
            <w:shd w:val="clear" w:color="auto" w:fill="auto"/>
            <w:tcMar>
              <w:top w:w="0" w:type="dxa"/>
              <w:left w:w="108" w:type="dxa"/>
              <w:bottom w:w="0" w:type="dxa"/>
              <w:right w:w="108" w:type="dxa"/>
            </w:tcMar>
          </w:tcPr>
          <w:p w:rsidR="00A50830" w:rsidRDefault="00A50830" w:rsidP="007E156D">
            <w:pPr>
              <w:pStyle w:val="ConsPlusNonformat"/>
              <w:jc w:val="center"/>
              <w:rPr>
                <w:rFonts w:ascii="Times New Roman" w:hAnsi="Times New Roman" w:cs="Times New Roman"/>
                <w:b/>
                <w:sz w:val="24"/>
                <w:szCs w:val="24"/>
              </w:rPr>
            </w:pPr>
            <w:r>
              <w:rPr>
                <w:rFonts w:ascii="Times New Roman" w:hAnsi="Times New Roman" w:cs="Times New Roman"/>
                <w:b/>
                <w:sz w:val="24"/>
                <w:szCs w:val="24"/>
              </w:rPr>
              <w:t>МИНИСТЕРСТВО ОБРАЗОВАНИЯ</w:t>
            </w:r>
          </w:p>
          <w:p w:rsidR="00A50830" w:rsidRDefault="00A50830" w:rsidP="007E156D">
            <w:pPr>
              <w:pStyle w:val="ConsPlusNonformat"/>
              <w:jc w:val="center"/>
            </w:pPr>
            <w:r>
              <w:rPr>
                <w:rFonts w:ascii="Times New Roman" w:hAnsi="Times New Roman" w:cs="Times New Roman"/>
                <w:b/>
                <w:sz w:val="24"/>
                <w:szCs w:val="24"/>
              </w:rPr>
              <w:t>РЕСПУБЛИКИ БЕЛАРУСЬ</w:t>
            </w:r>
          </w:p>
        </w:tc>
      </w:tr>
      <w:tr w:rsidR="00A50830" w:rsidRPr="00D43429" w:rsidTr="007E156D">
        <w:trPr>
          <w:trHeight w:val="1058"/>
        </w:trPr>
        <w:tc>
          <w:tcPr>
            <w:tcW w:w="4818" w:type="dxa"/>
            <w:shd w:val="clear" w:color="auto" w:fill="auto"/>
            <w:tcMar>
              <w:top w:w="0" w:type="dxa"/>
              <w:left w:w="108" w:type="dxa"/>
              <w:bottom w:w="0" w:type="dxa"/>
              <w:right w:w="108" w:type="dxa"/>
            </w:tcMar>
          </w:tcPr>
          <w:p w:rsidR="00A50830" w:rsidRDefault="00A50830" w:rsidP="007E156D">
            <w:pPr>
              <w:pStyle w:val="ConsPlusNonformat"/>
              <w:jc w:val="center"/>
              <w:rPr>
                <w:rFonts w:ascii="Times New Roman" w:hAnsi="Times New Roman" w:cs="Times New Roman"/>
              </w:rPr>
            </w:pPr>
          </w:p>
          <w:p w:rsidR="00A50830" w:rsidRDefault="00A50830" w:rsidP="007E156D">
            <w:pPr>
              <w:pStyle w:val="ConsPlusNonformat"/>
              <w:jc w:val="center"/>
              <w:rPr>
                <w:rFonts w:ascii="Times New Roman" w:hAnsi="Times New Roman" w:cs="Times New Roman"/>
              </w:rPr>
            </w:pPr>
            <w:proofErr w:type="spellStart"/>
            <w:r>
              <w:rPr>
                <w:rFonts w:ascii="Times New Roman" w:hAnsi="Times New Roman" w:cs="Times New Roman"/>
              </w:rPr>
              <w:t>вул</w:t>
            </w:r>
            <w:proofErr w:type="spellEnd"/>
            <w:r>
              <w:rPr>
                <w:rFonts w:ascii="Times New Roman" w:hAnsi="Times New Roman" w:cs="Times New Roman"/>
              </w:rPr>
              <w:t xml:space="preserve">. </w:t>
            </w:r>
            <w:proofErr w:type="spellStart"/>
            <w:r>
              <w:rPr>
                <w:rFonts w:ascii="Times New Roman" w:hAnsi="Times New Roman" w:cs="Times New Roman"/>
              </w:rPr>
              <w:t>Савецкая</w:t>
            </w:r>
            <w:proofErr w:type="spellEnd"/>
            <w:r>
              <w:rPr>
                <w:rFonts w:ascii="Times New Roman" w:hAnsi="Times New Roman" w:cs="Times New Roman"/>
              </w:rPr>
              <w:t>, 9,</w:t>
            </w:r>
          </w:p>
          <w:p w:rsidR="00A50830" w:rsidRDefault="00A50830" w:rsidP="007E156D">
            <w:pPr>
              <w:pStyle w:val="ConsPlusNonformat"/>
              <w:jc w:val="center"/>
              <w:rPr>
                <w:rFonts w:ascii="Times New Roman" w:hAnsi="Times New Roman" w:cs="Times New Roman"/>
              </w:rPr>
            </w:pPr>
            <w:r>
              <w:rPr>
                <w:rFonts w:ascii="Times New Roman" w:hAnsi="Times New Roman" w:cs="Times New Roman"/>
              </w:rPr>
              <w:t xml:space="preserve">220010, г. </w:t>
            </w:r>
            <w:proofErr w:type="spellStart"/>
            <w:r>
              <w:rPr>
                <w:rFonts w:ascii="Times New Roman" w:hAnsi="Times New Roman" w:cs="Times New Roman"/>
              </w:rPr>
              <w:t>Мiнск</w:t>
            </w:r>
            <w:proofErr w:type="spellEnd"/>
          </w:p>
          <w:p w:rsidR="00A50830" w:rsidRDefault="00A50830" w:rsidP="007E156D">
            <w:pPr>
              <w:pStyle w:val="ConsPlusNonformat"/>
              <w:jc w:val="center"/>
              <w:rPr>
                <w:rFonts w:ascii="Times New Roman" w:hAnsi="Times New Roman" w:cs="Times New Roman"/>
              </w:rPr>
            </w:pPr>
            <w:proofErr w:type="spellStart"/>
            <w:r>
              <w:rPr>
                <w:rFonts w:ascii="Times New Roman" w:hAnsi="Times New Roman" w:cs="Times New Roman"/>
              </w:rPr>
              <w:t>тэл</w:t>
            </w:r>
            <w:proofErr w:type="spellEnd"/>
            <w:r>
              <w:rPr>
                <w:rFonts w:ascii="Times New Roman" w:hAnsi="Times New Roman" w:cs="Times New Roman"/>
              </w:rPr>
              <w:t>. 327-47-36, факс 200-84-83</w:t>
            </w:r>
          </w:p>
          <w:p w:rsidR="00A50830" w:rsidRDefault="00A50830" w:rsidP="007E156D">
            <w:pPr>
              <w:pStyle w:val="ConsPlusNonformat"/>
              <w:jc w:val="center"/>
              <w:rPr>
                <w:rFonts w:ascii="Times New Roman" w:hAnsi="Times New Roman" w:cs="Times New Roman"/>
                <w:lang w:val="en-US"/>
              </w:rPr>
            </w:pPr>
            <w:r>
              <w:rPr>
                <w:rFonts w:ascii="Times New Roman" w:hAnsi="Times New Roman" w:cs="Times New Roman"/>
                <w:lang w:val="en-US"/>
              </w:rPr>
              <w:t>E-mail: root@minedu.unibel.by</w:t>
            </w:r>
          </w:p>
        </w:tc>
        <w:tc>
          <w:tcPr>
            <w:tcW w:w="4820" w:type="dxa"/>
            <w:shd w:val="clear" w:color="auto" w:fill="auto"/>
            <w:tcMar>
              <w:top w:w="0" w:type="dxa"/>
              <w:left w:w="108" w:type="dxa"/>
              <w:bottom w:w="0" w:type="dxa"/>
              <w:right w:w="108" w:type="dxa"/>
            </w:tcMar>
          </w:tcPr>
          <w:p w:rsidR="00A50830" w:rsidRDefault="00A50830" w:rsidP="007E156D">
            <w:pPr>
              <w:pStyle w:val="ConsPlusNonformat"/>
              <w:tabs>
                <w:tab w:val="center" w:pos="0"/>
              </w:tabs>
              <w:jc w:val="center"/>
              <w:rPr>
                <w:rFonts w:ascii="Times New Roman" w:hAnsi="Times New Roman" w:cs="Times New Roman"/>
                <w:lang w:val="en-US"/>
              </w:rPr>
            </w:pPr>
          </w:p>
          <w:p w:rsidR="00A50830" w:rsidRDefault="00A50830" w:rsidP="007E156D">
            <w:pPr>
              <w:pStyle w:val="ConsPlusNonformat"/>
              <w:tabs>
                <w:tab w:val="center" w:pos="0"/>
              </w:tabs>
              <w:jc w:val="center"/>
              <w:rPr>
                <w:rFonts w:ascii="Times New Roman" w:hAnsi="Times New Roman" w:cs="Times New Roman"/>
              </w:rPr>
            </w:pPr>
            <w:r>
              <w:rPr>
                <w:rFonts w:ascii="Times New Roman" w:hAnsi="Times New Roman" w:cs="Times New Roman"/>
              </w:rPr>
              <w:t>ул. Советская, 9</w:t>
            </w:r>
          </w:p>
          <w:p w:rsidR="00A50830" w:rsidRDefault="00A50830" w:rsidP="007E156D">
            <w:pPr>
              <w:pStyle w:val="ConsPlusNonformat"/>
              <w:jc w:val="center"/>
              <w:rPr>
                <w:rFonts w:ascii="Times New Roman" w:hAnsi="Times New Roman" w:cs="Times New Roman"/>
              </w:rPr>
            </w:pPr>
            <w:r>
              <w:rPr>
                <w:rFonts w:ascii="Times New Roman" w:hAnsi="Times New Roman" w:cs="Times New Roman"/>
              </w:rPr>
              <w:t>220010, г. Минск</w:t>
            </w:r>
          </w:p>
          <w:p w:rsidR="00A50830" w:rsidRDefault="00A50830" w:rsidP="007E156D">
            <w:pPr>
              <w:pStyle w:val="ConsPlusNonformat"/>
              <w:jc w:val="center"/>
              <w:rPr>
                <w:rFonts w:ascii="Times New Roman" w:hAnsi="Times New Roman" w:cs="Times New Roman"/>
              </w:rPr>
            </w:pPr>
            <w:r>
              <w:rPr>
                <w:rFonts w:ascii="Times New Roman" w:hAnsi="Times New Roman" w:cs="Times New Roman"/>
              </w:rPr>
              <w:t>тел. 327-47-36, факс 200-84-83</w:t>
            </w:r>
          </w:p>
          <w:p w:rsidR="00A50830" w:rsidRDefault="00A50830" w:rsidP="007E156D">
            <w:pPr>
              <w:pStyle w:val="ConsPlusNonformat"/>
              <w:jc w:val="center"/>
              <w:rPr>
                <w:rFonts w:ascii="Times New Roman" w:hAnsi="Times New Roman" w:cs="Times New Roman"/>
                <w:lang w:val="en-US"/>
              </w:rPr>
            </w:pPr>
            <w:r>
              <w:rPr>
                <w:rFonts w:ascii="Times New Roman" w:hAnsi="Times New Roman" w:cs="Times New Roman"/>
                <w:lang w:val="en-US"/>
              </w:rPr>
              <w:t>E-mail: root@minedu.unibel.by</w:t>
            </w:r>
          </w:p>
        </w:tc>
      </w:tr>
      <w:tr w:rsidR="00A50830" w:rsidTr="007E156D">
        <w:tc>
          <w:tcPr>
            <w:tcW w:w="4818" w:type="dxa"/>
            <w:shd w:val="clear" w:color="auto" w:fill="auto"/>
            <w:tcMar>
              <w:top w:w="0" w:type="dxa"/>
              <w:left w:w="108" w:type="dxa"/>
              <w:bottom w:w="0" w:type="dxa"/>
              <w:right w:w="108" w:type="dxa"/>
            </w:tcMar>
          </w:tcPr>
          <w:p w:rsidR="00A50830" w:rsidRDefault="00A50830" w:rsidP="007E156D">
            <w:pPr>
              <w:pStyle w:val="ConsPlusNonformat"/>
              <w:rPr>
                <w:rFonts w:ascii="Times New Roman" w:hAnsi="Times New Roman" w:cs="Times New Roman"/>
                <w:sz w:val="24"/>
                <w:szCs w:val="24"/>
                <w:lang w:val="en-US"/>
              </w:rPr>
            </w:pPr>
          </w:p>
          <w:p w:rsidR="00A50830" w:rsidRDefault="00A50830" w:rsidP="007E156D">
            <w:pPr>
              <w:pStyle w:val="ConsPlusNonformat"/>
              <w:rPr>
                <w:rFonts w:ascii="Times New Roman" w:hAnsi="Times New Roman" w:cs="Times New Roman"/>
                <w:sz w:val="24"/>
                <w:szCs w:val="24"/>
              </w:rPr>
            </w:pPr>
            <w:r>
              <w:rPr>
                <w:rFonts w:ascii="Times New Roman" w:hAnsi="Times New Roman" w:cs="Times New Roman"/>
                <w:sz w:val="24"/>
                <w:szCs w:val="24"/>
              </w:rPr>
              <w:t>__</w:t>
            </w:r>
            <w:r w:rsidR="00D43429">
              <w:rPr>
                <w:rFonts w:ascii="Times New Roman" w:hAnsi="Times New Roman" w:cs="Times New Roman"/>
                <w:sz w:val="24"/>
                <w:szCs w:val="24"/>
              </w:rPr>
              <w:t>20.08.2021</w:t>
            </w:r>
            <w:r>
              <w:rPr>
                <w:rFonts w:ascii="Times New Roman" w:hAnsi="Times New Roman" w:cs="Times New Roman"/>
                <w:sz w:val="24"/>
                <w:szCs w:val="24"/>
              </w:rPr>
              <w:t>_ № _</w:t>
            </w:r>
            <w:r w:rsidR="00D43429">
              <w:rPr>
                <w:rFonts w:ascii="Times New Roman" w:hAnsi="Times New Roman" w:cs="Times New Roman"/>
                <w:sz w:val="24"/>
                <w:szCs w:val="24"/>
              </w:rPr>
              <w:t>03-01-18/7310/дс</w:t>
            </w:r>
            <w:r>
              <w:rPr>
                <w:rFonts w:ascii="Times New Roman" w:hAnsi="Times New Roman" w:cs="Times New Roman"/>
                <w:sz w:val="24"/>
                <w:szCs w:val="24"/>
              </w:rPr>
              <w:t>_</w:t>
            </w:r>
          </w:p>
          <w:p w:rsidR="00A50830" w:rsidRDefault="00A50830" w:rsidP="007E156D">
            <w:pPr>
              <w:pStyle w:val="ConsPlusNonformat"/>
              <w:rPr>
                <w:rFonts w:ascii="Times New Roman" w:hAnsi="Times New Roman" w:cs="Times New Roman"/>
                <w:sz w:val="24"/>
                <w:szCs w:val="24"/>
              </w:rPr>
            </w:pPr>
            <w:r>
              <w:rPr>
                <w:rFonts w:ascii="Times New Roman" w:hAnsi="Times New Roman" w:cs="Times New Roman"/>
                <w:sz w:val="24"/>
                <w:szCs w:val="24"/>
              </w:rPr>
              <w:t>На № ____________от ____________</w:t>
            </w:r>
          </w:p>
        </w:tc>
        <w:tc>
          <w:tcPr>
            <w:tcW w:w="4820" w:type="dxa"/>
            <w:shd w:val="clear" w:color="auto" w:fill="auto"/>
            <w:tcMar>
              <w:top w:w="0" w:type="dxa"/>
              <w:left w:w="108" w:type="dxa"/>
              <w:bottom w:w="0" w:type="dxa"/>
              <w:right w:w="108" w:type="dxa"/>
            </w:tcMar>
          </w:tcPr>
          <w:p w:rsidR="00A50830" w:rsidRPr="00D43429" w:rsidRDefault="00A50830" w:rsidP="007E156D">
            <w:pPr>
              <w:pStyle w:val="ConsPlusNonformat"/>
              <w:rPr>
                <w:rFonts w:ascii="Times New Roman" w:hAnsi="Times New Roman" w:cs="Times New Roman"/>
                <w:sz w:val="30"/>
                <w:szCs w:val="30"/>
              </w:rPr>
            </w:pPr>
          </w:p>
        </w:tc>
      </w:tr>
    </w:tbl>
    <w:p w:rsidR="004A33B6" w:rsidRPr="006D4BF2" w:rsidRDefault="00A50830" w:rsidP="00DB552F">
      <w:pPr>
        <w:pStyle w:val="31"/>
        <w:widowControl/>
        <w:tabs>
          <w:tab w:val="left" w:pos="5103"/>
        </w:tabs>
        <w:spacing w:line="280" w:lineRule="exact"/>
        <w:ind w:left="5103"/>
        <w:rPr>
          <w:spacing w:val="-6"/>
          <w:sz w:val="30"/>
          <w:szCs w:val="30"/>
        </w:rPr>
      </w:pPr>
      <w:r>
        <w:rPr>
          <w:spacing w:val="-6"/>
          <w:sz w:val="30"/>
          <w:szCs w:val="30"/>
        </w:rPr>
        <w:t>Р</w:t>
      </w:r>
      <w:r w:rsidR="004A33B6" w:rsidRPr="006D4BF2">
        <w:rPr>
          <w:spacing w:val="-6"/>
          <w:sz w:val="30"/>
          <w:szCs w:val="30"/>
        </w:rPr>
        <w:t>еспубликанские органы</w:t>
      </w:r>
    </w:p>
    <w:p w:rsidR="004A33B6" w:rsidRPr="006D4BF2" w:rsidRDefault="004A33B6" w:rsidP="006D4BF2">
      <w:pPr>
        <w:pStyle w:val="31"/>
        <w:widowControl/>
        <w:tabs>
          <w:tab w:val="left" w:pos="5103"/>
        </w:tabs>
        <w:spacing w:line="280" w:lineRule="exact"/>
        <w:ind w:left="5103"/>
        <w:jc w:val="left"/>
        <w:rPr>
          <w:spacing w:val="-6"/>
          <w:sz w:val="30"/>
          <w:szCs w:val="30"/>
        </w:rPr>
      </w:pPr>
      <w:r w:rsidRPr="006D4BF2">
        <w:rPr>
          <w:spacing w:val="-6"/>
          <w:sz w:val="30"/>
          <w:szCs w:val="30"/>
        </w:rPr>
        <w:t>государственного управления</w:t>
      </w:r>
    </w:p>
    <w:p w:rsidR="004A33B6" w:rsidRPr="006D4BF2" w:rsidRDefault="004A33B6" w:rsidP="00DB552F">
      <w:pPr>
        <w:pStyle w:val="31"/>
        <w:widowControl/>
        <w:tabs>
          <w:tab w:val="left" w:pos="5103"/>
        </w:tabs>
        <w:spacing w:line="280" w:lineRule="exact"/>
        <w:ind w:left="5103"/>
        <w:rPr>
          <w:spacing w:val="-6"/>
          <w:sz w:val="30"/>
          <w:szCs w:val="30"/>
        </w:rPr>
      </w:pPr>
      <w:r w:rsidRPr="006D4BF2">
        <w:rPr>
          <w:spacing w:val="-6"/>
          <w:sz w:val="30"/>
          <w:szCs w:val="30"/>
        </w:rPr>
        <w:t>(по списку)</w:t>
      </w:r>
    </w:p>
    <w:p w:rsidR="004A33B6" w:rsidRPr="006D4BF2" w:rsidRDefault="004A33B6" w:rsidP="00A50830">
      <w:pPr>
        <w:pStyle w:val="31"/>
        <w:widowControl/>
        <w:shd w:val="clear" w:color="auto" w:fill="auto"/>
        <w:tabs>
          <w:tab w:val="left" w:pos="5103"/>
        </w:tabs>
        <w:spacing w:line="160" w:lineRule="exact"/>
        <w:ind w:left="5103"/>
        <w:jc w:val="left"/>
        <w:rPr>
          <w:spacing w:val="-6"/>
          <w:sz w:val="30"/>
          <w:szCs w:val="30"/>
        </w:rPr>
      </w:pPr>
    </w:p>
    <w:p w:rsidR="004A33B6" w:rsidRPr="006D4BF2" w:rsidRDefault="004A33B6" w:rsidP="006D4BF2">
      <w:pPr>
        <w:pStyle w:val="31"/>
        <w:widowControl/>
        <w:tabs>
          <w:tab w:val="left" w:pos="5103"/>
        </w:tabs>
        <w:spacing w:line="280" w:lineRule="exact"/>
        <w:ind w:left="5103"/>
        <w:rPr>
          <w:spacing w:val="-6"/>
          <w:sz w:val="30"/>
          <w:szCs w:val="30"/>
        </w:rPr>
      </w:pPr>
      <w:r w:rsidRPr="006D4BF2">
        <w:rPr>
          <w:spacing w:val="-6"/>
          <w:sz w:val="30"/>
          <w:szCs w:val="30"/>
        </w:rPr>
        <w:t>Руководители учреждений</w:t>
      </w:r>
    </w:p>
    <w:p w:rsidR="004A33B6" w:rsidRPr="006D4BF2" w:rsidRDefault="004A33B6" w:rsidP="00DB552F">
      <w:pPr>
        <w:pStyle w:val="31"/>
        <w:widowControl/>
        <w:tabs>
          <w:tab w:val="left" w:pos="5103"/>
        </w:tabs>
        <w:spacing w:line="280" w:lineRule="exact"/>
        <w:ind w:left="5103"/>
        <w:rPr>
          <w:spacing w:val="-6"/>
          <w:sz w:val="30"/>
          <w:szCs w:val="30"/>
        </w:rPr>
      </w:pPr>
      <w:r w:rsidRPr="006D4BF2">
        <w:rPr>
          <w:spacing w:val="-6"/>
          <w:sz w:val="30"/>
          <w:szCs w:val="30"/>
        </w:rPr>
        <w:t xml:space="preserve">высшего образования </w:t>
      </w:r>
    </w:p>
    <w:p w:rsidR="00F9049D" w:rsidRPr="006D4BF2" w:rsidRDefault="00F9049D" w:rsidP="00A50830">
      <w:pPr>
        <w:pStyle w:val="31"/>
        <w:widowControl/>
        <w:tabs>
          <w:tab w:val="left" w:pos="5103"/>
        </w:tabs>
        <w:spacing w:line="160" w:lineRule="exact"/>
        <w:ind w:left="5103"/>
        <w:rPr>
          <w:spacing w:val="-6"/>
          <w:sz w:val="30"/>
          <w:szCs w:val="30"/>
        </w:rPr>
      </w:pPr>
    </w:p>
    <w:p w:rsidR="00125B9C" w:rsidRPr="006D4BF2" w:rsidRDefault="00125B9C" w:rsidP="00DB552F">
      <w:pPr>
        <w:pStyle w:val="31"/>
        <w:widowControl/>
        <w:tabs>
          <w:tab w:val="left" w:pos="5103"/>
        </w:tabs>
        <w:spacing w:line="280" w:lineRule="exact"/>
        <w:ind w:left="5103"/>
        <w:rPr>
          <w:spacing w:val="-6"/>
          <w:sz w:val="30"/>
          <w:szCs w:val="30"/>
        </w:rPr>
      </w:pPr>
      <w:r w:rsidRPr="006D4BF2">
        <w:rPr>
          <w:spacing w:val="-6"/>
          <w:sz w:val="30"/>
          <w:szCs w:val="30"/>
        </w:rPr>
        <w:t>ГУО «Республиканский институт высшей школы»</w:t>
      </w:r>
    </w:p>
    <w:p w:rsidR="006D4BF2" w:rsidRPr="006D4BF2" w:rsidRDefault="006D4BF2" w:rsidP="00A50830">
      <w:pPr>
        <w:pStyle w:val="31"/>
        <w:widowControl/>
        <w:tabs>
          <w:tab w:val="left" w:pos="5103"/>
        </w:tabs>
        <w:spacing w:line="160" w:lineRule="exact"/>
        <w:ind w:left="5103"/>
        <w:rPr>
          <w:spacing w:val="-6"/>
          <w:sz w:val="30"/>
          <w:szCs w:val="30"/>
        </w:rPr>
      </w:pPr>
    </w:p>
    <w:p w:rsidR="006D4BF2" w:rsidRPr="006D4BF2" w:rsidRDefault="006D4BF2" w:rsidP="006D4BF2">
      <w:pPr>
        <w:pStyle w:val="31"/>
        <w:widowControl/>
        <w:tabs>
          <w:tab w:val="left" w:pos="5103"/>
        </w:tabs>
        <w:spacing w:line="280" w:lineRule="exact"/>
        <w:ind w:left="5103"/>
        <w:jc w:val="left"/>
        <w:rPr>
          <w:spacing w:val="-6"/>
          <w:sz w:val="30"/>
          <w:szCs w:val="30"/>
        </w:rPr>
      </w:pPr>
      <w:r w:rsidRPr="006D4BF2">
        <w:rPr>
          <w:spacing w:val="-6"/>
          <w:sz w:val="30"/>
          <w:szCs w:val="30"/>
        </w:rPr>
        <w:t>Учреждение «Республиканский центр физического воспитания и спорта учащихся и студентов»</w:t>
      </w:r>
    </w:p>
    <w:p w:rsidR="006D4BF2" w:rsidRPr="006D4BF2" w:rsidRDefault="006D4BF2" w:rsidP="00A50830">
      <w:pPr>
        <w:pStyle w:val="31"/>
        <w:widowControl/>
        <w:tabs>
          <w:tab w:val="left" w:pos="5103"/>
        </w:tabs>
        <w:spacing w:line="160" w:lineRule="exact"/>
        <w:ind w:left="5103"/>
        <w:rPr>
          <w:spacing w:val="-6"/>
          <w:sz w:val="30"/>
          <w:szCs w:val="30"/>
        </w:rPr>
      </w:pPr>
    </w:p>
    <w:p w:rsidR="006D4BF2" w:rsidRPr="006D4BF2" w:rsidRDefault="006D4BF2" w:rsidP="006D4BF2">
      <w:pPr>
        <w:pStyle w:val="31"/>
        <w:widowControl/>
        <w:tabs>
          <w:tab w:val="left" w:pos="5103"/>
        </w:tabs>
        <w:spacing w:line="280" w:lineRule="exact"/>
        <w:ind w:left="5103"/>
        <w:jc w:val="left"/>
        <w:rPr>
          <w:spacing w:val="-6"/>
          <w:sz w:val="30"/>
          <w:szCs w:val="30"/>
        </w:rPr>
      </w:pPr>
      <w:r w:rsidRPr="006D4BF2">
        <w:rPr>
          <w:spacing w:val="-4"/>
          <w:sz w:val="30"/>
          <w:szCs w:val="30"/>
        </w:rPr>
        <w:t>Учреждение «Главный информационно-аналитический центр Министерства образования Республики Беларусь»</w:t>
      </w:r>
    </w:p>
    <w:p w:rsidR="004A33B6" w:rsidRDefault="004A33B6" w:rsidP="00DB552F">
      <w:pPr>
        <w:pStyle w:val="31"/>
        <w:widowControl/>
        <w:tabs>
          <w:tab w:val="left" w:pos="5103"/>
        </w:tabs>
        <w:spacing w:line="280" w:lineRule="exact"/>
        <w:rPr>
          <w:spacing w:val="-6"/>
          <w:sz w:val="30"/>
          <w:szCs w:val="30"/>
        </w:rPr>
      </w:pPr>
      <w:r w:rsidRPr="00130B8C">
        <w:rPr>
          <w:spacing w:val="-6"/>
          <w:sz w:val="30"/>
          <w:szCs w:val="30"/>
        </w:rPr>
        <w:t xml:space="preserve">Об организации образовательного </w:t>
      </w:r>
    </w:p>
    <w:p w:rsidR="004A33B6" w:rsidRDefault="004A33B6" w:rsidP="00DB552F">
      <w:pPr>
        <w:pStyle w:val="31"/>
        <w:widowControl/>
        <w:tabs>
          <w:tab w:val="left" w:pos="5103"/>
        </w:tabs>
        <w:spacing w:line="280" w:lineRule="exact"/>
        <w:rPr>
          <w:spacing w:val="-6"/>
          <w:sz w:val="30"/>
          <w:szCs w:val="30"/>
        </w:rPr>
      </w:pPr>
      <w:r w:rsidRPr="00130B8C">
        <w:rPr>
          <w:spacing w:val="-6"/>
          <w:sz w:val="30"/>
          <w:szCs w:val="30"/>
        </w:rPr>
        <w:t xml:space="preserve">процесса в учреждениях высшего </w:t>
      </w:r>
    </w:p>
    <w:p w:rsidR="004A33B6" w:rsidRDefault="004A33B6" w:rsidP="00DB552F">
      <w:pPr>
        <w:pStyle w:val="31"/>
        <w:widowControl/>
        <w:tabs>
          <w:tab w:val="left" w:pos="5103"/>
        </w:tabs>
        <w:spacing w:line="280" w:lineRule="exact"/>
        <w:rPr>
          <w:spacing w:val="-6"/>
          <w:sz w:val="30"/>
          <w:szCs w:val="30"/>
        </w:rPr>
      </w:pPr>
      <w:r w:rsidRPr="00130B8C">
        <w:rPr>
          <w:spacing w:val="-6"/>
          <w:sz w:val="30"/>
          <w:szCs w:val="30"/>
        </w:rPr>
        <w:t>образования в 2021/2022 учебном году</w:t>
      </w:r>
    </w:p>
    <w:p w:rsidR="004A33B6" w:rsidRPr="00130B8C" w:rsidRDefault="004A33B6" w:rsidP="00DB552F">
      <w:pPr>
        <w:pStyle w:val="31"/>
        <w:widowControl/>
        <w:shd w:val="clear" w:color="auto" w:fill="auto"/>
        <w:tabs>
          <w:tab w:val="left" w:pos="5103"/>
        </w:tabs>
        <w:spacing w:line="240" w:lineRule="auto"/>
        <w:jc w:val="left"/>
        <w:rPr>
          <w:spacing w:val="-6"/>
          <w:sz w:val="30"/>
          <w:szCs w:val="30"/>
        </w:rPr>
      </w:pPr>
    </w:p>
    <w:p w:rsidR="004A33B6" w:rsidRPr="00130B8C" w:rsidRDefault="004A33B6" w:rsidP="00DB552F">
      <w:pPr>
        <w:pStyle w:val="31"/>
        <w:widowControl/>
        <w:shd w:val="clear" w:color="auto" w:fill="auto"/>
        <w:tabs>
          <w:tab w:val="left" w:pos="5103"/>
        </w:tabs>
        <w:spacing w:line="240" w:lineRule="auto"/>
        <w:ind w:firstLine="709"/>
        <w:rPr>
          <w:spacing w:val="-6"/>
          <w:sz w:val="30"/>
          <w:szCs w:val="30"/>
        </w:rPr>
      </w:pPr>
      <w:r w:rsidRPr="00130B8C">
        <w:rPr>
          <w:spacing w:val="-6"/>
          <w:sz w:val="30"/>
          <w:szCs w:val="30"/>
        </w:rPr>
        <w:t>Функционирование и развитие системы высшего образования осуществляется на основе реализации принципов государственной политики в сфере образования, которые отражены в Кодексе Республики Беларусь об образовании (далее – Кодекс), Национальной стратегии устойчивого социально-экономического развития Республики Беларусь на период до 2030 года, Государственной программе «Образование и молодежная политика» на 2021</w:t>
      </w:r>
      <w:r w:rsidR="005025F9">
        <w:rPr>
          <w:spacing w:val="-6"/>
          <w:sz w:val="30"/>
          <w:szCs w:val="30"/>
        </w:rPr>
        <w:t xml:space="preserve"> </w:t>
      </w:r>
      <w:r w:rsidR="005025F9" w:rsidRPr="00130B8C">
        <w:rPr>
          <w:spacing w:val="-6"/>
          <w:sz w:val="30"/>
          <w:szCs w:val="30"/>
        </w:rPr>
        <w:t>–</w:t>
      </w:r>
      <w:r w:rsidR="005025F9">
        <w:rPr>
          <w:spacing w:val="-6"/>
          <w:sz w:val="30"/>
          <w:szCs w:val="30"/>
        </w:rPr>
        <w:t xml:space="preserve"> </w:t>
      </w:r>
      <w:r w:rsidRPr="00130B8C">
        <w:rPr>
          <w:spacing w:val="-6"/>
          <w:sz w:val="30"/>
          <w:szCs w:val="30"/>
        </w:rPr>
        <w:t>2025 годы, Концептуальных подходах к развитию системы образования Республики Беларусь до 2020 года и на перспективу до 2030 года.</w:t>
      </w:r>
    </w:p>
    <w:p w:rsidR="004A33B6" w:rsidRPr="00130B8C" w:rsidRDefault="004A33B6" w:rsidP="00DB552F">
      <w:pPr>
        <w:pStyle w:val="31"/>
        <w:widowControl/>
        <w:shd w:val="clear" w:color="auto" w:fill="auto"/>
        <w:tabs>
          <w:tab w:val="left" w:pos="5103"/>
        </w:tabs>
        <w:spacing w:line="240" w:lineRule="auto"/>
        <w:ind w:firstLine="709"/>
        <w:rPr>
          <w:spacing w:val="-6"/>
          <w:sz w:val="30"/>
          <w:szCs w:val="30"/>
        </w:rPr>
      </w:pPr>
      <w:r w:rsidRPr="00130B8C">
        <w:rPr>
          <w:spacing w:val="-6"/>
          <w:sz w:val="30"/>
          <w:szCs w:val="30"/>
        </w:rPr>
        <w:t>Основные задачи на 2021</w:t>
      </w:r>
      <w:r>
        <w:rPr>
          <w:spacing w:val="-6"/>
          <w:sz w:val="30"/>
          <w:szCs w:val="30"/>
        </w:rPr>
        <w:t>/</w:t>
      </w:r>
      <w:r w:rsidRPr="00130B8C">
        <w:rPr>
          <w:spacing w:val="-6"/>
          <w:sz w:val="30"/>
          <w:szCs w:val="30"/>
        </w:rPr>
        <w:t xml:space="preserve">2022 </w:t>
      </w:r>
      <w:r>
        <w:rPr>
          <w:spacing w:val="-6"/>
          <w:sz w:val="30"/>
          <w:szCs w:val="30"/>
        </w:rPr>
        <w:t xml:space="preserve">учебный </w:t>
      </w:r>
      <w:r w:rsidRPr="00130B8C">
        <w:rPr>
          <w:spacing w:val="-6"/>
          <w:sz w:val="30"/>
          <w:szCs w:val="30"/>
        </w:rPr>
        <w:t>год:</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реализация мероприятий Государственной программы «Образование и молодежная политика»;</w:t>
      </w:r>
    </w:p>
    <w:p w:rsidR="004A33B6" w:rsidRPr="00F9049D" w:rsidRDefault="004A33B6" w:rsidP="00DB552F">
      <w:pPr>
        <w:pStyle w:val="52"/>
        <w:widowControl/>
        <w:tabs>
          <w:tab w:val="left" w:pos="5103"/>
        </w:tabs>
        <w:spacing w:line="240" w:lineRule="auto"/>
        <w:ind w:firstLine="709"/>
        <w:rPr>
          <w:b w:val="0"/>
          <w:bCs w:val="0"/>
          <w:spacing w:val="-12"/>
          <w:sz w:val="30"/>
          <w:szCs w:val="30"/>
        </w:rPr>
      </w:pPr>
      <w:r w:rsidRPr="00F9049D">
        <w:rPr>
          <w:b w:val="0"/>
          <w:bCs w:val="0"/>
          <w:spacing w:val="-12"/>
          <w:sz w:val="30"/>
          <w:szCs w:val="30"/>
        </w:rPr>
        <w:t>повышение качества и эффективности подготовки специалистов, углубление взаимодействия с организациями-заказчиками кадров и рынком труда;</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 xml:space="preserve">совершенствование системы планирования, оптимизация структуры подготовки специалистов с высшим образованием с учетом потребностей </w:t>
      </w:r>
      <w:r w:rsidR="00F44649" w:rsidRPr="00F44649">
        <w:rPr>
          <w:b w:val="0"/>
          <w:bCs w:val="0"/>
          <w:spacing w:val="-6"/>
          <w:sz w:val="30"/>
          <w:szCs w:val="30"/>
        </w:rPr>
        <w:t>организаций-заказчиков кадров</w:t>
      </w:r>
      <w:r w:rsidRPr="00F44649">
        <w:rPr>
          <w:b w:val="0"/>
          <w:bCs w:val="0"/>
          <w:spacing w:val="-6"/>
          <w:sz w:val="30"/>
          <w:szCs w:val="30"/>
        </w:rPr>
        <w:t>;</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обновление образовательных стандартов, научно-методического обеспечения высшего образования;</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lastRenderedPageBreak/>
        <w:t>обеспечение гибкости и вариативности содержания образовательных программ в соответствии с меняющимися потребностями рынка труда, инновационным развитием отраслей экономики и социальной сферы;</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совершенствование конкурсного отбора абитуриентов путем модернизации вступительных испытаний и обновления правил приема;</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 xml:space="preserve">развитие сетевой формы взаимодействия </w:t>
      </w:r>
      <w:r w:rsidR="00F44649" w:rsidRPr="00F44649">
        <w:rPr>
          <w:b w:val="0"/>
          <w:bCs w:val="0"/>
          <w:spacing w:val="-6"/>
          <w:sz w:val="30"/>
          <w:szCs w:val="30"/>
        </w:rPr>
        <w:t>учреждений высшего образования (далее – УВО);</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дальнейшее внедрение концепции «Университет 3.0», предполагающей создание внутри университетов интегрированной образовательной, научно-исследовательской и предпринимательской среды;</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развитие деятельности УВО на основе информационных технологий, соответствующих определению (критериям) «Цифровой университет»;</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обеспечение процесса подготовки специалистов в УВО, переподготовки и повышения квалификации кадров, в том числе направленного на формирование компетенций по использованию государственных информационно-правовых ресурсов в профессиональной деятельности;</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оптимизация национальной классификации образования путем гармонизации с международными классификациями, приведения в соответствие с видами экономической деятельности, укрупнения специальностей и устранения их дублирования;</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повышение конкурентоспособности и привлекательности высшего образования в мировом образовательном пространстве;</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обеспечение роста экспорта услуг в области образования;</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развитие учебно-методического обеспечения воспитательной составляющей образовательного процесса, совершенствование работы социально-педагогической и психологической служб;</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осуществление взаимодействия с Белорусским инновационным фондом по реализации инновационных проектов;</w:t>
      </w:r>
    </w:p>
    <w:p w:rsidR="004A33B6" w:rsidRPr="00130B8C" w:rsidRDefault="004A33B6" w:rsidP="00DB552F">
      <w:pPr>
        <w:pStyle w:val="52"/>
        <w:widowControl/>
        <w:tabs>
          <w:tab w:val="left" w:pos="5103"/>
        </w:tabs>
        <w:spacing w:line="240" w:lineRule="auto"/>
        <w:ind w:firstLine="709"/>
        <w:rPr>
          <w:b w:val="0"/>
          <w:bCs w:val="0"/>
          <w:spacing w:val="-6"/>
          <w:sz w:val="30"/>
          <w:szCs w:val="30"/>
        </w:rPr>
      </w:pPr>
      <w:r w:rsidRPr="00130B8C">
        <w:rPr>
          <w:b w:val="0"/>
          <w:bCs w:val="0"/>
          <w:spacing w:val="-6"/>
          <w:sz w:val="30"/>
          <w:szCs w:val="30"/>
        </w:rPr>
        <w:t>совершенствование системы оценки и обеспечения качества деятельности УВО;</w:t>
      </w:r>
    </w:p>
    <w:p w:rsidR="004A33B6" w:rsidRPr="00F9049D" w:rsidRDefault="004A33B6" w:rsidP="00DB552F">
      <w:pPr>
        <w:pStyle w:val="52"/>
        <w:widowControl/>
        <w:shd w:val="clear" w:color="auto" w:fill="auto"/>
        <w:tabs>
          <w:tab w:val="left" w:pos="5103"/>
        </w:tabs>
        <w:spacing w:line="240" w:lineRule="auto"/>
        <w:ind w:firstLine="709"/>
        <w:rPr>
          <w:b w:val="0"/>
          <w:bCs w:val="0"/>
          <w:spacing w:val="-12"/>
          <w:sz w:val="30"/>
          <w:szCs w:val="30"/>
        </w:rPr>
      </w:pPr>
      <w:r w:rsidRPr="00F9049D">
        <w:rPr>
          <w:b w:val="0"/>
          <w:bCs w:val="0"/>
          <w:spacing w:val="-12"/>
          <w:sz w:val="30"/>
          <w:szCs w:val="30"/>
        </w:rPr>
        <w:t xml:space="preserve">обновление материально-технической базы УВО, в том числе </w:t>
      </w:r>
      <w:r w:rsidR="00070B82">
        <w:rPr>
          <w:b w:val="0"/>
          <w:bCs w:val="0"/>
          <w:spacing w:val="-12"/>
          <w:sz w:val="30"/>
          <w:szCs w:val="30"/>
        </w:rPr>
        <w:t xml:space="preserve">                                            </w:t>
      </w:r>
      <w:r w:rsidRPr="00F9049D">
        <w:rPr>
          <w:b w:val="0"/>
          <w:bCs w:val="0"/>
          <w:spacing w:val="-12"/>
          <w:sz w:val="30"/>
          <w:szCs w:val="30"/>
        </w:rPr>
        <w:t>с привлечением ресурсов базовых организаций и организаций-заказчиков кадров.</w:t>
      </w:r>
    </w:p>
    <w:p w:rsidR="004A33B6" w:rsidRPr="00F6581F" w:rsidRDefault="004A33B6" w:rsidP="00DB552F">
      <w:pPr>
        <w:pStyle w:val="52"/>
        <w:widowControl/>
        <w:shd w:val="clear" w:color="auto" w:fill="auto"/>
        <w:tabs>
          <w:tab w:val="left" w:pos="5103"/>
        </w:tabs>
        <w:spacing w:line="240" w:lineRule="auto"/>
        <w:ind w:firstLine="709"/>
        <w:rPr>
          <w:spacing w:val="-6"/>
          <w:sz w:val="30"/>
          <w:szCs w:val="30"/>
        </w:rPr>
      </w:pPr>
      <w:r w:rsidRPr="00F6581F">
        <w:rPr>
          <w:spacing w:val="-6"/>
          <w:sz w:val="30"/>
          <w:szCs w:val="30"/>
        </w:rPr>
        <w:t xml:space="preserve">Нормативные правовые акты, введенные </w:t>
      </w:r>
      <w:r w:rsidRPr="00B73BF6">
        <w:rPr>
          <w:spacing w:val="-6"/>
          <w:sz w:val="30"/>
          <w:szCs w:val="30"/>
        </w:rPr>
        <w:t>в действие в 202</w:t>
      </w:r>
      <w:r w:rsidR="00B73BF6">
        <w:rPr>
          <w:spacing w:val="-6"/>
          <w:sz w:val="30"/>
          <w:szCs w:val="30"/>
        </w:rPr>
        <w:t>0</w:t>
      </w:r>
      <w:r w:rsidRPr="00B73BF6">
        <w:rPr>
          <w:spacing w:val="-6"/>
          <w:sz w:val="30"/>
          <w:szCs w:val="30"/>
        </w:rPr>
        <w:t>/202</w:t>
      </w:r>
      <w:r w:rsidR="00B73BF6">
        <w:rPr>
          <w:spacing w:val="-6"/>
          <w:sz w:val="30"/>
          <w:szCs w:val="30"/>
        </w:rPr>
        <w:t>1</w:t>
      </w:r>
      <w:r w:rsidRPr="00F6581F">
        <w:rPr>
          <w:spacing w:val="-6"/>
          <w:sz w:val="30"/>
          <w:szCs w:val="30"/>
        </w:rPr>
        <w:t xml:space="preserve"> учебном </w:t>
      </w:r>
      <w:bookmarkStart w:id="1" w:name="bookmark0"/>
      <w:r w:rsidRPr="00F6581F">
        <w:rPr>
          <w:spacing w:val="-6"/>
          <w:sz w:val="30"/>
          <w:szCs w:val="30"/>
        </w:rPr>
        <w:t>году</w:t>
      </w:r>
      <w:bookmarkEnd w:id="1"/>
      <w:r w:rsidR="005025F9">
        <w:rPr>
          <w:spacing w:val="-6"/>
          <w:sz w:val="30"/>
          <w:szCs w:val="30"/>
        </w:rPr>
        <w:t>:</w:t>
      </w:r>
    </w:p>
    <w:p w:rsidR="004A33B6" w:rsidRPr="00130B8C"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постановление Совета Министров Республики Беларусь от 17.12.2020 № 737 «Об изменении постановления Совета Министров Республики Беларусь от 22 июня 2011 г. № 821»;</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постановление Совета Министров Республики Беларусь от 24.12.2020 № 758 «Об утверждении программы деятельности Правительства Республики Беларусь на период до 2025 года»;</w:t>
      </w:r>
    </w:p>
    <w:p w:rsidR="00FC0D49" w:rsidRDefault="00FC0D49" w:rsidP="00FC0D49">
      <w:pPr>
        <w:widowControl/>
        <w:tabs>
          <w:tab w:val="left" w:pos="5103"/>
        </w:tabs>
        <w:ind w:firstLine="709"/>
        <w:jc w:val="both"/>
        <w:rPr>
          <w:rFonts w:ascii="Times New Roman" w:hAnsi="Times New Roman" w:cs="Times New Roman"/>
          <w:i/>
          <w:iCs/>
          <w:color w:val="auto"/>
          <w:spacing w:val="-6"/>
          <w:sz w:val="30"/>
          <w:szCs w:val="30"/>
        </w:rPr>
      </w:pPr>
      <w:r>
        <w:rPr>
          <w:rFonts w:ascii="Times New Roman" w:hAnsi="Times New Roman" w:cs="Times New Roman"/>
          <w:i/>
          <w:iCs/>
          <w:color w:val="auto"/>
          <w:spacing w:val="-6"/>
          <w:sz w:val="30"/>
          <w:szCs w:val="30"/>
        </w:rPr>
        <w:lastRenderedPageBreak/>
        <w:t>п</w:t>
      </w:r>
      <w:r w:rsidRPr="00130B8C">
        <w:rPr>
          <w:rFonts w:ascii="Times New Roman" w:hAnsi="Times New Roman" w:cs="Times New Roman"/>
          <w:i/>
          <w:iCs/>
          <w:color w:val="auto"/>
          <w:spacing w:val="-6"/>
          <w:sz w:val="30"/>
          <w:szCs w:val="30"/>
        </w:rPr>
        <w:t xml:space="preserve">остановление Совета Министров Республики Беларусь от 29.01.2021 № 57 «О государственной программе «Образование и молодежная политика» на </w:t>
      </w:r>
      <w:r w:rsidRPr="009E7DF4">
        <w:rPr>
          <w:rFonts w:ascii="Times New Roman" w:hAnsi="Times New Roman" w:cs="Times New Roman"/>
          <w:i/>
          <w:iCs/>
          <w:color w:val="auto"/>
          <w:spacing w:val="-6"/>
          <w:sz w:val="30"/>
          <w:szCs w:val="30"/>
        </w:rPr>
        <w:t xml:space="preserve">2021 </w:t>
      </w:r>
      <w:r w:rsidRPr="00F9049D">
        <w:rPr>
          <w:rFonts w:ascii="Times New Roman" w:hAnsi="Times New Roman" w:cs="Times New Roman"/>
          <w:bCs/>
          <w:color w:val="auto"/>
          <w:spacing w:val="-6"/>
          <w:sz w:val="30"/>
          <w:szCs w:val="30"/>
        </w:rPr>
        <w:t>–</w:t>
      </w:r>
      <w:r>
        <w:rPr>
          <w:rFonts w:ascii="Times New Roman" w:hAnsi="Times New Roman" w:cs="Times New Roman"/>
          <w:b/>
          <w:bCs/>
          <w:color w:val="auto"/>
          <w:spacing w:val="-6"/>
          <w:sz w:val="30"/>
          <w:szCs w:val="30"/>
        </w:rPr>
        <w:t xml:space="preserve"> </w:t>
      </w:r>
      <w:r w:rsidRPr="00130B8C">
        <w:rPr>
          <w:rFonts w:ascii="Times New Roman" w:hAnsi="Times New Roman" w:cs="Times New Roman"/>
          <w:i/>
          <w:iCs/>
          <w:color w:val="auto"/>
          <w:spacing w:val="-6"/>
          <w:sz w:val="30"/>
          <w:szCs w:val="30"/>
        </w:rPr>
        <w:t>2025 годы»;</w:t>
      </w:r>
    </w:p>
    <w:p w:rsidR="00FC0D49" w:rsidRDefault="00FC0D49" w:rsidP="00FC0D49">
      <w:pPr>
        <w:widowControl/>
        <w:tabs>
          <w:tab w:val="left" w:pos="5103"/>
        </w:tabs>
        <w:ind w:firstLine="709"/>
        <w:jc w:val="both"/>
        <w:rPr>
          <w:rFonts w:ascii="Times New Roman" w:hAnsi="Times New Roman" w:cs="Times New Roman"/>
          <w:i/>
          <w:iCs/>
          <w:color w:val="auto"/>
          <w:spacing w:val="-6"/>
          <w:sz w:val="30"/>
          <w:szCs w:val="30"/>
        </w:rPr>
      </w:pPr>
      <w:r w:rsidRPr="00F44649">
        <w:rPr>
          <w:rFonts w:ascii="Times New Roman" w:hAnsi="Times New Roman" w:cs="Times New Roman"/>
          <w:i/>
          <w:iCs/>
          <w:color w:val="auto"/>
          <w:spacing w:val="-6"/>
          <w:sz w:val="30"/>
          <w:szCs w:val="30"/>
        </w:rPr>
        <w:t>постановление Совета Министров Республики Беларусь от 25.06.2021 № 364 «Об изменении постановлений Совета Министров Республики Беларусь от 30 ноября 1998 г. № 1842 и от 22 июня 2011 г. № 821»;</w:t>
      </w:r>
    </w:p>
    <w:p w:rsidR="00FC0D49" w:rsidRPr="00130B8C" w:rsidRDefault="00FC0D49" w:rsidP="00FC0D49">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постановление Министерства образования Республики Беларусь </w:t>
      </w:r>
      <w:r>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от 02.09.2020 № 224 «Об особенностях организации и оплаты труда педагогических работников»;</w:t>
      </w:r>
    </w:p>
    <w:p w:rsidR="004A33B6" w:rsidRPr="00130B8C"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постановление Министерства образования Республики Беларусь </w:t>
      </w:r>
      <w:r>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от 31.12.2020 № 312 «Об утверждении программы непрерывного воспитания детей и учащейся молодежи»;</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постановление Министерства образования Республики Беларусь </w:t>
      </w:r>
      <w:r>
        <w:rPr>
          <w:rFonts w:ascii="Times New Roman" w:hAnsi="Times New Roman" w:cs="Times New Roman"/>
          <w:i/>
          <w:iCs/>
          <w:color w:val="auto"/>
          <w:spacing w:val="-6"/>
          <w:sz w:val="30"/>
          <w:szCs w:val="30"/>
        </w:rPr>
        <w:t xml:space="preserve">                      </w:t>
      </w:r>
      <w:r w:rsidRPr="00FC0D49">
        <w:rPr>
          <w:rFonts w:ascii="Times New Roman" w:hAnsi="Times New Roman" w:cs="Times New Roman"/>
          <w:i/>
          <w:iCs/>
          <w:color w:val="auto"/>
          <w:spacing w:val="-10"/>
          <w:sz w:val="30"/>
          <w:szCs w:val="30"/>
        </w:rPr>
        <w:t>от 12.04.2021 № 63 «Об изменении постановления Министерства образования</w:t>
      </w:r>
      <w:r w:rsidRPr="00130B8C">
        <w:rPr>
          <w:rFonts w:ascii="Times New Roman" w:hAnsi="Times New Roman" w:cs="Times New Roman"/>
          <w:i/>
          <w:iCs/>
          <w:color w:val="auto"/>
          <w:spacing w:val="-6"/>
          <w:sz w:val="30"/>
          <w:szCs w:val="30"/>
        </w:rPr>
        <w:t xml:space="preserve"> Республики Беларусь от 31 марта 2017 г. № 33»;</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постановление Министерства труда и социальной защиты Республики Беларусь от 29.07.2020 № 69 «Об утверждении выпуска 28 Единого квалификационного справочника должностей служащих»;</w:t>
      </w:r>
    </w:p>
    <w:p w:rsidR="00FC0D49" w:rsidRDefault="00FC0D49" w:rsidP="00FC0D49">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постановление Министерства труда и социальной защиты Республики Беларусь от 20.11.2020 № 104 «О ведомственной отчетности на 2021 год»;</w:t>
      </w:r>
    </w:p>
    <w:p w:rsidR="004A33B6" w:rsidRPr="00F9049D" w:rsidRDefault="004A33B6" w:rsidP="00DB552F">
      <w:pPr>
        <w:widowControl/>
        <w:tabs>
          <w:tab w:val="left" w:pos="5103"/>
        </w:tabs>
        <w:ind w:firstLine="709"/>
        <w:jc w:val="both"/>
        <w:rPr>
          <w:rFonts w:ascii="Times New Roman" w:hAnsi="Times New Roman" w:cs="Times New Roman"/>
          <w:i/>
          <w:iCs/>
          <w:color w:val="auto"/>
          <w:spacing w:val="-18"/>
          <w:sz w:val="30"/>
          <w:szCs w:val="30"/>
        </w:rPr>
      </w:pPr>
      <w:r w:rsidRPr="00130B8C">
        <w:rPr>
          <w:rFonts w:ascii="Times New Roman" w:hAnsi="Times New Roman" w:cs="Times New Roman"/>
          <w:i/>
          <w:iCs/>
          <w:color w:val="auto"/>
          <w:spacing w:val="-6"/>
          <w:sz w:val="30"/>
          <w:szCs w:val="30"/>
        </w:rPr>
        <w:t xml:space="preserve">постановление Министерства финансов Республики Беларусь </w:t>
      </w:r>
      <w:r w:rsidR="00070B82">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 xml:space="preserve">и Министерства образования Республики Беларусь от 20.10.2020 № 42/274 «Об изменении постановления Министерства финансов Республики Беларусь и </w:t>
      </w:r>
      <w:r w:rsidRPr="00F9049D">
        <w:rPr>
          <w:rFonts w:ascii="Times New Roman" w:hAnsi="Times New Roman" w:cs="Times New Roman"/>
          <w:i/>
          <w:iCs/>
          <w:color w:val="auto"/>
          <w:spacing w:val="-18"/>
          <w:sz w:val="30"/>
          <w:szCs w:val="30"/>
        </w:rPr>
        <w:t>Министерства образования Республики Беларусь от 26 августа 2011 г. № 86/243»;</w:t>
      </w:r>
    </w:p>
    <w:p w:rsidR="006C1F0A" w:rsidRPr="006C1F0A" w:rsidRDefault="006C1F0A" w:rsidP="00DB552F">
      <w:pPr>
        <w:widowControl/>
        <w:tabs>
          <w:tab w:val="left" w:pos="5103"/>
        </w:tabs>
        <w:ind w:firstLine="709"/>
        <w:jc w:val="both"/>
        <w:rPr>
          <w:rFonts w:ascii="Times New Roman" w:hAnsi="Times New Roman" w:cs="Times New Roman"/>
          <w:i/>
          <w:iCs/>
          <w:color w:val="auto"/>
          <w:spacing w:val="-6"/>
          <w:sz w:val="30"/>
          <w:szCs w:val="30"/>
        </w:rPr>
      </w:pPr>
      <w:r w:rsidRPr="00F44649">
        <w:rPr>
          <w:rFonts w:ascii="Times New Roman" w:hAnsi="Times New Roman" w:cs="Times New Roman"/>
          <w:i/>
          <w:iCs/>
          <w:color w:val="auto"/>
          <w:spacing w:val="-6"/>
          <w:sz w:val="30"/>
          <w:szCs w:val="30"/>
        </w:rPr>
        <w:t xml:space="preserve">приказ Министра образования Республики Беларусь от </w:t>
      </w:r>
      <w:r>
        <w:rPr>
          <w:rFonts w:ascii="Times New Roman" w:hAnsi="Times New Roman" w:cs="Times New Roman"/>
          <w:i/>
          <w:iCs/>
          <w:color w:val="auto"/>
          <w:spacing w:val="-6"/>
          <w:sz w:val="30"/>
          <w:szCs w:val="30"/>
        </w:rPr>
        <w:t>25</w:t>
      </w:r>
      <w:r w:rsidRPr="00F44649">
        <w:rPr>
          <w:rFonts w:ascii="Times New Roman" w:hAnsi="Times New Roman" w:cs="Times New Roman"/>
          <w:i/>
          <w:iCs/>
          <w:color w:val="auto"/>
          <w:spacing w:val="-6"/>
          <w:sz w:val="30"/>
          <w:szCs w:val="30"/>
        </w:rPr>
        <w:t>.0</w:t>
      </w:r>
      <w:r>
        <w:rPr>
          <w:rFonts w:ascii="Times New Roman" w:hAnsi="Times New Roman" w:cs="Times New Roman"/>
          <w:i/>
          <w:iCs/>
          <w:color w:val="auto"/>
          <w:spacing w:val="-6"/>
          <w:sz w:val="30"/>
          <w:szCs w:val="30"/>
        </w:rPr>
        <w:t>1</w:t>
      </w:r>
      <w:r w:rsidRPr="00F44649">
        <w:rPr>
          <w:rFonts w:ascii="Times New Roman" w:hAnsi="Times New Roman" w:cs="Times New Roman"/>
          <w:i/>
          <w:iCs/>
          <w:color w:val="auto"/>
          <w:spacing w:val="-6"/>
          <w:sz w:val="30"/>
          <w:szCs w:val="30"/>
        </w:rPr>
        <w:t xml:space="preserve">.2021 № </w:t>
      </w:r>
      <w:r>
        <w:rPr>
          <w:rFonts w:ascii="Times New Roman" w:hAnsi="Times New Roman" w:cs="Times New Roman"/>
          <w:i/>
          <w:iCs/>
          <w:color w:val="auto"/>
          <w:spacing w:val="-6"/>
          <w:sz w:val="30"/>
          <w:szCs w:val="30"/>
        </w:rPr>
        <w:t xml:space="preserve">31 </w:t>
      </w:r>
      <w:r w:rsidRPr="006C1F0A">
        <w:rPr>
          <w:rFonts w:ascii="Times New Roman" w:hAnsi="Times New Roman" w:cs="Times New Roman"/>
          <w:i/>
          <w:iCs/>
          <w:color w:val="auto"/>
          <w:spacing w:val="-6"/>
          <w:sz w:val="30"/>
          <w:szCs w:val="30"/>
        </w:rPr>
        <w:t>«</w:t>
      </w:r>
      <w:r w:rsidRPr="006C1F0A">
        <w:rPr>
          <w:rFonts w:ascii="Times New Roman" w:hAnsi="Times New Roman" w:cs="Times New Roman"/>
          <w:i/>
          <w:sz w:val="30"/>
          <w:szCs w:val="30"/>
        </w:rPr>
        <w:t xml:space="preserve">О назначении председателей и сопредседателя учебно-методических объединений и изменении </w:t>
      </w:r>
      <w:r w:rsidRPr="006C1F0A">
        <w:rPr>
          <w:rFonts w:ascii="Times New Roman" w:hAnsi="Times New Roman" w:cs="Times New Roman"/>
          <w:i/>
          <w:spacing w:val="-12"/>
          <w:sz w:val="30"/>
          <w:szCs w:val="30"/>
        </w:rPr>
        <w:t>приказа Министра образования Республики</w:t>
      </w:r>
      <w:r w:rsidRPr="006C1F0A">
        <w:rPr>
          <w:rFonts w:ascii="Times New Roman" w:hAnsi="Times New Roman" w:cs="Times New Roman"/>
          <w:i/>
          <w:spacing w:val="-4"/>
          <w:sz w:val="30"/>
          <w:szCs w:val="30"/>
        </w:rPr>
        <w:t xml:space="preserve"> Беларусь</w:t>
      </w:r>
      <w:r w:rsidRPr="006C1F0A">
        <w:rPr>
          <w:rFonts w:ascii="Times New Roman" w:hAnsi="Times New Roman" w:cs="Times New Roman"/>
          <w:i/>
          <w:sz w:val="30"/>
          <w:szCs w:val="30"/>
        </w:rPr>
        <w:t xml:space="preserve"> от 04.03.2020 № 178»</w:t>
      </w:r>
      <w:r>
        <w:rPr>
          <w:rFonts w:ascii="Times New Roman" w:hAnsi="Times New Roman" w:cs="Times New Roman"/>
          <w:i/>
          <w:sz w:val="30"/>
          <w:szCs w:val="30"/>
        </w:rPr>
        <w:t>;</w:t>
      </w:r>
    </w:p>
    <w:p w:rsidR="00F44649" w:rsidRPr="00F44649" w:rsidRDefault="00F44649" w:rsidP="00DB552F">
      <w:pPr>
        <w:widowControl/>
        <w:tabs>
          <w:tab w:val="left" w:pos="5103"/>
        </w:tabs>
        <w:ind w:firstLine="709"/>
        <w:jc w:val="both"/>
        <w:rPr>
          <w:rFonts w:ascii="Times New Roman" w:hAnsi="Times New Roman" w:cs="Times New Roman"/>
          <w:i/>
          <w:iCs/>
          <w:color w:val="auto"/>
          <w:spacing w:val="-6"/>
          <w:sz w:val="30"/>
          <w:szCs w:val="30"/>
        </w:rPr>
      </w:pPr>
      <w:r w:rsidRPr="00F44649">
        <w:rPr>
          <w:rFonts w:ascii="Times New Roman" w:hAnsi="Times New Roman" w:cs="Times New Roman"/>
          <w:i/>
          <w:iCs/>
          <w:color w:val="auto"/>
          <w:spacing w:val="-6"/>
          <w:sz w:val="30"/>
          <w:szCs w:val="30"/>
        </w:rPr>
        <w:t>приказ Министра образования Республики Беларусь от 04.02.2021 № 59 «О мерах по контролю за распределением, направлением на работу, перераспределением, последующим направлением на работу выпускников и их трудоустройством в 2021 году»;</w:t>
      </w:r>
    </w:p>
    <w:p w:rsidR="00F44649" w:rsidRDefault="00F44649" w:rsidP="00DB552F">
      <w:pPr>
        <w:widowControl/>
        <w:tabs>
          <w:tab w:val="left" w:pos="5103"/>
        </w:tabs>
        <w:ind w:firstLine="709"/>
        <w:jc w:val="both"/>
        <w:rPr>
          <w:rFonts w:ascii="Times New Roman" w:hAnsi="Times New Roman" w:cs="Times New Roman"/>
          <w:i/>
          <w:iCs/>
          <w:color w:val="auto"/>
          <w:spacing w:val="-6"/>
          <w:sz w:val="30"/>
          <w:szCs w:val="30"/>
        </w:rPr>
      </w:pPr>
      <w:r w:rsidRPr="00F44649">
        <w:rPr>
          <w:rFonts w:ascii="Times New Roman" w:hAnsi="Times New Roman" w:cs="Times New Roman"/>
          <w:i/>
          <w:iCs/>
          <w:color w:val="auto"/>
          <w:spacing w:val="-6"/>
          <w:sz w:val="30"/>
          <w:szCs w:val="30"/>
        </w:rPr>
        <w:t xml:space="preserve">приказ Министра образования Республики Беларусь от </w:t>
      </w:r>
      <w:r w:rsidRPr="00F44649">
        <w:rPr>
          <w:rFonts w:ascii="Times New Roman" w:hAnsi="Times New Roman" w:cs="Times New Roman"/>
          <w:bCs/>
          <w:i/>
          <w:iCs/>
          <w:color w:val="auto"/>
          <w:spacing w:val="-6"/>
          <w:sz w:val="30"/>
          <w:szCs w:val="30"/>
        </w:rPr>
        <w:t>29.04.2021 № 324</w:t>
      </w:r>
      <w:r w:rsidRPr="00F44649">
        <w:rPr>
          <w:rFonts w:ascii="Times New Roman" w:hAnsi="Times New Roman" w:cs="Times New Roman"/>
          <w:i/>
          <w:iCs/>
          <w:color w:val="auto"/>
          <w:spacing w:val="-6"/>
          <w:sz w:val="30"/>
          <w:szCs w:val="30"/>
        </w:rPr>
        <w:t xml:space="preserve"> «О мерах по реализации в 2021 году подпрограммы 5 «Высшее образование» </w:t>
      </w:r>
      <w:r w:rsidRPr="00F9049D">
        <w:rPr>
          <w:rFonts w:ascii="Times New Roman" w:hAnsi="Times New Roman" w:cs="Times New Roman"/>
          <w:i/>
          <w:iCs/>
          <w:color w:val="auto"/>
          <w:spacing w:val="-12"/>
          <w:sz w:val="30"/>
          <w:szCs w:val="30"/>
        </w:rPr>
        <w:t>Государственной программы «Образование и молодежная политика» на 2021</w:t>
      </w:r>
      <w:r w:rsidR="00F9049D" w:rsidRPr="00F9049D">
        <w:rPr>
          <w:rFonts w:ascii="Times New Roman" w:hAnsi="Times New Roman" w:cs="Times New Roman"/>
          <w:i/>
          <w:iCs/>
          <w:color w:val="auto"/>
          <w:spacing w:val="-12"/>
          <w:sz w:val="30"/>
          <w:szCs w:val="30"/>
        </w:rPr>
        <w:t xml:space="preserve"> </w:t>
      </w:r>
      <w:r w:rsidR="00F9049D" w:rsidRPr="00F9049D">
        <w:rPr>
          <w:rFonts w:ascii="Times New Roman" w:hAnsi="Times New Roman" w:cs="Times New Roman"/>
          <w:i/>
          <w:spacing w:val="-12"/>
          <w:sz w:val="30"/>
          <w:szCs w:val="30"/>
        </w:rPr>
        <w:t xml:space="preserve">– </w:t>
      </w:r>
      <w:r w:rsidRPr="00F9049D">
        <w:rPr>
          <w:rFonts w:ascii="Times New Roman" w:hAnsi="Times New Roman" w:cs="Times New Roman"/>
          <w:i/>
          <w:iCs/>
          <w:color w:val="auto"/>
          <w:spacing w:val="-12"/>
          <w:sz w:val="30"/>
          <w:szCs w:val="30"/>
        </w:rPr>
        <w:t>2025 годы»;</w:t>
      </w:r>
    </w:p>
    <w:p w:rsidR="006C1F0A" w:rsidRDefault="006C1F0A" w:rsidP="00DB552F">
      <w:pPr>
        <w:widowControl/>
        <w:tabs>
          <w:tab w:val="left" w:pos="5103"/>
        </w:tabs>
        <w:ind w:firstLine="709"/>
        <w:jc w:val="both"/>
        <w:rPr>
          <w:rFonts w:ascii="Times New Roman" w:hAnsi="Times New Roman" w:cs="Times New Roman"/>
          <w:i/>
          <w:iCs/>
          <w:color w:val="auto"/>
          <w:spacing w:val="-6"/>
          <w:sz w:val="30"/>
          <w:szCs w:val="30"/>
        </w:rPr>
      </w:pPr>
      <w:r w:rsidRPr="00F44649">
        <w:rPr>
          <w:rFonts w:ascii="Times New Roman" w:hAnsi="Times New Roman" w:cs="Times New Roman"/>
          <w:i/>
          <w:iCs/>
          <w:color w:val="auto"/>
          <w:spacing w:val="-6"/>
          <w:sz w:val="30"/>
          <w:szCs w:val="30"/>
        </w:rPr>
        <w:t xml:space="preserve">приказ Министра образования Республики Беларусь от </w:t>
      </w:r>
      <w:r>
        <w:rPr>
          <w:rFonts w:ascii="Times New Roman" w:hAnsi="Times New Roman" w:cs="Times New Roman"/>
          <w:i/>
          <w:iCs/>
          <w:color w:val="auto"/>
          <w:spacing w:val="-6"/>
          <w:sz w:val="30"/>
          <w:szCs w:val="30"/>
        </w:rPr>
        <w:t>13</w:t>
      </w:r>
      <w:r w:rsidRPr="00F44649">
        <w:rPr>
          <w:rFonts w:ascii="Times New Roman" w:hAnsi="Times New Roman" w:cs="Times New Roman"/>
          <w:bCs/>
          <w:i/>
          <w:iCs/>
          <w:color w:val="auto"/>
          <w:spacing w:val="-6"/>
          <w:sz w:val="30"/>
          <w:szCs w:val="30"/>
        </w:rPr>
        <w:t>.0</w:t>
      </w:r>
      <w:r>
        <w:rPr>
          <w:rFonts w:ascii="Times New Roman" w:hAnsi="Times New Roman" w:cs="Times New Roman"/>
          <w:bCs/>
          <w:i/>
          <w:iCs/>
          <w:color w:val="auto"/>
          <w:spacing w:val="-6"/>
          <w:sz w:val="30"/>
          <w:szCs w:val="30"/>
        </w:rPr>
        <w:t>5</w:t>
      </w:r>
      <w:r w:rsidRPr="00F44649">
        <w:rPr>
          <w:rFonts w:ascii="Times New Roman" w:hAnsi="Times New Roman" w:cs="Times New Roman"/>
          <w:bCs/>
          <w:i/>
          <w:iCs/>
          <w:color w:val="auto"/>
          <w:spacing w:val="-6"/>
          <w:sz w:val="30"/>
          <w:szCs w:val="30"/>
        </w:rPr>
        <w:t>.2021 № 3</w:t>
      </w:r>
      <w:r>
        <w:rPr>
          <w:rFonts w:ascii="Times New Roman" w:hAnsi="Times New Roman" w:cs="Times New Roman"/>
          <w:bCs/>
          <w:i/>
          <w:iCs/>
          <w:color w:val="auto"/>
          <w:spacing w:val="-6"/>
          <w:sz w:val="30"/>
          <w:szCs w:val="30"/>
        </w:rPr>
        <w:t>66</w:t>
      </w:r>
      <w:r w:rsidRPr="00F44649">
        <w:rPr>
          <w:rFonts w:ascii="Times New Roman" w:hAnsi="Times New Roman" w:cs="Times New Roman"/>
          <w:i/>
          <w:iCs/>
          <w:color w:val="auto"/>
          <w:spacing w:val="-6"/>
          <w:sz w:val="30"/>
          <w:szCs w:val="30"/>
        </w:rPr>
        <w:t xml:space="preserve"> </w:t>
      </w:r>
      <w:r w:rsidRPr="006C1F0A">
        <w:rPr>
          <w:rFonts w:ascii="Times New Roman" w:hAnsi="Times New Roman" w:cs="Times New Roman"/>
          <w:i/>
          <w:iCs/>
          <w:color w:val="auto"/>
          <w:spacing w:val="-6"/>
          <w:sz w:val="30"/>
          <w:szCs w:val="30"/>
        </w:rPr>
        <w:t>«</w:t>
      </w:r>
      <w:r w:rsidRPr="006C1F0A">
        <w:rPr>
          <w:rFonts w:ascii="Times New Roman" w:hAnsi="Times New Roman" w:cs="Times New Roman"/>
          <w:i/>
          <w:spacing w:val="-6"/>
          <w:sz w:val="30"/>
          <w:szCs w:val="30"/>
        </w:rPr>
        <w:t>Об утверждении Концепции развития педагогического образования в Республике Беларусь на 2021 – 2025 годы</w:t>
      </w:r>
      <w:r w:rsidRPr="006C1F0A">
        <w:rPr>
          <w:rFonts w:ascii="Times New Roman" w:hAnsi="Times New Roman" w:cs="Times New Roman"/>
          <w:i/>
          <w:iCs/>
          <w:color w:val="auto"/>
          <w:spacing w:val="-6"/>
          <w:sz w:val="30"/>
          <w:szCs w:val="30"/>
        </w:rPr>
        <w:t>»;</w:t>
      </w:r>
    </w:p>
    <w:p w:rsidR="006C1F0A" w:rsidRDefault="006C1F0A" w:rsidP="005E24A3">
      <w:pPr>
        <w:widowControl/>
        <w:tabs>
          <w:tab w:val="left" w:pos="5103"/>
        </w:tabs>
        <w:ind w:firstLine="709"/>
        <w:jc w:val="both"/>
        <w:rPr>
          <w:rFonts w:ascii="Times New Roman" w:hAnsi="Times New Roman" w:cs="Times New Roman"/>
          <w:i/>
          <w:iCs/>
          <w:color w:val="auto"/>
          <w:spacing w:val="-6"/>
          <w:sz w:val="30"/>
          <w:szCs w:val="30"/>
        </w:rPr>
      </w:pPr>
      <w:r w:rsidRPr="005E24A3">
        <w:rPr>
          <w:rFonts w:ascii="Times New Roman" w:hAnsi="Times New Roman" w:cs="Times New Roman"/>
          <w:i/>
          <w:iCs/>
          <w:color w:val="auto"/>
          <w:spacing w:val="-6"/>
          <w:sz w:val="30"/>
          <w:szCs w:val="30"/>
        </w:rPr>
        <w:t xml:space="preserve">приказ Министра образования Республики Беларусь от 21.06.2021 № 498 «О назначении председателя учебно-методического объединения и изменении приказа Министра образования Республики Беларусь от 04.03.2020 № 178»; </w:t>
      </w:r>
    </w:p>
    <w:p w:rsidR="001747CB" w:rsidRDefault="001747CB" w:rsidP="001747CB">
      <w:pPr>
        <w:widowControl/>
        <w:tabs>
          <w:tab w:val="left" w:pos="5103"/>
        </w:tabs>
        <w:ind w:firstLine="709"/>
        <w:jc w:val="both"/>
        <w:rPr>
          <w:rFonts w:ascii="Times New Roman" w:hAnsi="Times New Roman" w:cs="Times New Roman"/>
          <w:i/>
          <w:iCs/>
          <w:color w:val="auto"/>
          <w:spacing w:val="-6"/>
          <w:sz w:val="30"/>
          <w:szCs w:val="30"/>
        </w:rPr>
      </w:pPr>
      <w:r w:rsidRPr="005E24A3">
        <w:rPr>
          <w:rFonts w:ascii="Times New Roman" w:hAnsi="Times New Roman" w:cs="Times New Roman"/>
          <w:i/>
          <w:iCs/>
          <w:color w:val="auto"/>
          <w:spacing w:val="-6"/>
          <w:sz w:val="30"/>
          <w:szCs w:val="30"/>
        </w:rPr>
        <w:lastRenderedPageBreak/>
        <w:t xml:space="preserve">приказ Министра образования Республики Беларусь от </w:t>
      </w:r>
      <w:r>
        <w:rPr>
          <w:rFonts w:ascii="Times New Roman" w:hAnsi="Times New Roman" w:cs="Times New Roman"/>
          <w:i/>
          <w:iCs/>
          <w:color w:val="auto"/>
          <w:spacing w:val="-6"/>
          <w:sz w:val="30"/>
          <w:szCs w:val="30"/>
        </w:rPr>
        <w:t>29</w:t>
      </w:r>
      <w:r w:rsidRPr="005E24A3">
        <w:rPr>
          <w:rFonts w:ascii="Times New Roman" w:hAnsi="Times New Roman" w:cs="Times New Roman"/>
          <w:i/>
          <w:iCs/>
          <w:color w:val="auto"/>
          <w:spacing w:val="-6"/>
          <w:sz w:val="30"/>
          <w:szCs w:val="30"/>
        </w:rPr>
        <w:t>.0</w:t>
      </w:r>
      <w:r>
        <w:rPr>
          <w:rFonts w:ascii="Times New Roman" w:hAnsi="Times New Roman" w:cs="Times New Roman"/>
          <w:i/>
          <w:iCs/>
          <w:color w:val="auto"/>
          <w:spacing w:val="-6"/>
          <w:sz w:val="30"/>
          <w:szCs w:val="30"/>
        </w:rPr>
        <w:t>7</w:t>
      </w:r>
      <w:r w:rsidRPr="005E24A3">
        <w:rPr>
          <w:rFonts w:ascii="Times New Roman" w:hAnsi="Times New Roman" w:cs="Times New Roman"/>
          <w:i/>
          <w:iCs/>
          <w:color w:val="auto"/>
          <w:spacing w:val="-6"/>
          <w:sz w:val="30"/>
          <w:szCs w:val="30"/>
        </w:rPr>
        <w:t xml:space="preserve">.2021 № </w:t>
      </w:r>
      <w:r>
        <w:rPr>
          <w:rFonts w:ascii="Times New Roman" w:hAnsi="Times New Roman" w:cs="Times New Roman"/>
          <w:i/>
          <w:iCs/>
          <w:color w:val="auto"/>
          <w:spacing w:val="-6"/>
          <w:sz w:val="30"/>
          <w:szCs w:val="30"/>
        </w:rPr>
        <w:t>577</w:t>
      </w:r>
      <w:r w:rsidRPr="005E24A3">
        <w:rPr>
          <w:rFonts w:ascii="Times New Roman" w:hAnsi="Times New Roman" w:cs="Times New Roman"/>
          <w:i/>
          <w:iCs/>
          <w:color w:val="auto"/>
          <w:spacing w:val="-6"/>
          <w:sz w:val="30"/>
          <w:szCs w:val="30"/>
        </w:rPr>
        <w:t xml:space="preserve"> «О </w:t>
      </w:r>
      <w:r>
        <w:rPr>
          <w:rFonts w:ascii="Times New Roman" w:hAnsi="Times New Roman" w:cs="Times New Roman"/>
          <w:i/>
          <w:iCs/>
          <w:color w:val="auto"/>
          <w:spacing w:val="-6"/>
          <w:sz w:val="30"/>
          <w:szCs w:val="30"/>
        </w:rPr>
        <w:t xml:space="preserve">мерах по повышению качества подготовки на </w:t>
      </w:r>
      <w:r>
        <w:rPr>
          <w:rFonts w:ascii="Times New Roman" w:hAnsi="Times New Roman" w:cs="Times New Roman"/>
          <w:i/>
          <w:iCs/>
          <w:color w:val="auto"/>
          <w:spacing w:val="-6"/>
          <w:sz w:val="30"/>
          <w:szCs w:val="30"/>
          <w:lang w:val="en-US"/>
        </w:rPr>
        <w:t>II</w:t>
      </w:r>
      <w:r>
        <w:rPr>
          <w:rFonts w:ascii="Times New Roman" w:hAnsi="Times New Roman" w:cs="Times New Roman"/>
          <w:i/>
          <w:iCs/>
          <w:color w:val="auto"/>
          <w:spacing w:val="-6"/>
          <w:sz w:val="30"/>
          <w:szCs w:val="30"/>
        </w:rPr>
        <w:t xml:space="preserve"> ступени высшего образования</w:t>
      </w:r>
      <w:r w:rsidRPr="005E24A3">
        <w:rPr>
          <w:rFonts w:ascii="Times New Roman" w:hAnsi="Times New Roman" w:cs="Times New Roman"/>
          <w:i/>
          <w:iCs/>
          <w:color w:val="auto"/>
          <w:spacing w:val="-6"/>
          <w:sz w:val="30"/>
          <w:szCs w:val="30"/>
        </w:rPr>
        <w:t xml:space="preserve">»; </w:t>
      </w:r>
    </w:p>
    <w:p w:rsidR="004A33B6" w:rsidRPr="005025F9" w:rsidRDefault="005025F9" w:rsidP="00DB552F">
      <w:pPr>
        <w:widowControl/>
        <w:tabs>
          <w:tab w:val="left" w:pos="5103"/>
        </w:tabs>
        <w:ind w:firstLine="709"/>
        <w:jc w:val="both"/>
        <w:rPr>
          <w:rFonts w:ascii="Times New Roman" w:hAnsi="Times New Roman" w:cs="Times New Roman"/>
          <w:color w:val="auto"/>
          <w:spacing w:val="-6"/>
          <w:sz w:val="30"/>
          <w:szCs w:val="30"/>
        </w:rPr>
      </w:pPr>
      <w:r w:rsidRPr="005025F9">
        <w:rPr>
          <w:rFonts w:ascii="Times New Roman" w:hAnsi="Times New Roman" w:cs="Times New Roman"/>
          <w:color w:val="auto"/>
          <w:spacing w:val="-6"/>
          <w:sz w:val="30"/>
          <w:szCs w:val="30"/>
        </w:rPr>
        <w:t>П</w:t>
      </w:r>
      <w:r w:rsidR="004A33B6" w:rsidRPr="005025F9">
        <w:rPr>
          <w:rFonts w:ascii="Times New Roman" w:hAnsi="Times New Roman" w:cs="Times New Roman"/>
          <w:color w:val="auto"/>
          <w:spacing w:val="-6"/>
          <w:sz w:val="30"/>
          <w:szCs w:val="30"/>
        </w:rPr>
        <w:t>о организации приемной кампании:</w:t>
      </w:r>
    </w:p>
    <w:p w:rsidR="004A33B6" w:rsidRPr="006C1F0A" w:rsidRDefault="004A33B6" w:rsidP="00DB552F">
      <w:pPr>
        <w:widowControl/>
        <w:tabs>
          <w:tab w:val="left" w:pos="5103"/>
        </w:tabs>
        <w:ind w:firstLine="709"/>
        <w:jc w:val="both"/>
        <w:rPr>
          <w:rFonts w:ascii="Times New Roman" w:hAnsi="Times New Roman" w:cs="Times New Roman"/>
          <w:i/>
          <w:iCs/>
          <w:color w:val="auto"/>
          <w:spacing w:val="-12"/>
          <w:sz w:val="30"/>
          <w:szCs w:val="30"/>
        </w:rPr>
      </w:pPr>
      <w:r w:rsidRPr="006C1F0A">
        <w:rPr>
          <w:rFonts w:ascii="Times New Roman" w:hAnsi="Times New Roman" w:cs="Times New Roman"/>
          <w:i/>
          <w:iCs/>
          <w:color w:val="auto"/>
          <w:spacing w:val="-12"/>
          <w:sz w:val="30"/>
          <w:szCs w:val="30"/>
        </w:rPr>
        <w:t>Указ Президента Республики Беларусь от 20.04.2021 № 155 «Об организации вступительной кампании в учреждениях образования в 2021 году»;</w:t>
      </w:r>
    </w:p>
    <w:p w:rsidR="004A33B6" w:rsidRPr="00F6581F"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F6581F">
        <w:rPr>
          <w:rFonts w:ascii="Times New Roman" w:hAnsi="Times New Roman" w:cs="Times New Roman"/>
          <w:i/>
          <w:iCs/>
          <w:color w:val="auto"/>
          <w:spacing w:val="-6"/>
          <w:sz w:val="30"/>
          <w:szCs w:val="30"/>
        </w:rPr>
        <w:t xml:space="preserve">постановление Совета Министров Республики Беларусь от 09.06.2021 № 316 «Об изменении постановлений Совета Министров Республики Беларусь от 6 июня </w:t>
      </w:r>
      <w:smartTag w:uri="urn:schemas-microsoft-com:office:smarttags" w:element="metricconverter">
        <w:smartTagPr>
          <w:attr w:name="ProductID" w:val="2006 г"/>
        </w:smartTagPr>
        <w:r w:rsidRPr="00F6581F">
          <w:rPr>
            <w:rFonts w:ascii="Times New Roman" w:hAnsi="Times New Roman" w:cs="Times New Roman"/>
            <w:i/>
            <w:iCs/>
            <w:color w:val="auto"/>
            <w:spacing w:val="-6"/>
            <w:sz w:val="30"/>
            <w:szCs w:val="30"/>
          </w:rPr>
          <w:t>2006 г</w:t>
        </w:r>
      </w:smartTag>
      <w:r w:rsidRPr="00F6581F">
        <w:rPr>
          <w:rFonts w:ascii="Times New Roman" w:hAnsi="Times New Roman" w:cs="Times New Roman"/>
          <w:i/>
          <w:iCs/>
          <w:color w:val="auto"/>
          <w:spacing w:val="-6"/>
          <w:sz w:val="30"/>
          <w:szCs w:val="30"/>
        </w:rPr>
        <w:t xml:space="preserve">. № 714 и от 22 мая </w:t>
      </w:r>
      <w:smartTag w:uri="urn:schemas-microsoft-com:office:smarttags" w:element="metricconverter">
        <w:smartTagPr>
          <w:attr w:name="ProductID" w:val="2018 г"/>
        </w:smartTagPr>
        <w:r w:rsidRPr="00F6581F">
          <w:rPr>
            <w:rFonts w:ascii="Times New Roman" w:hAnsi="Times New Roman" w:cs="Times New Roman"/>
            <w:i/>
            <w:iCs/>
            <w:color w:val="auto"/>
            <w:spacing w:val="-6"/>
            <w:sz w:val="30"/>
            <w:szCs w:val="30"/>
          </w:rPr>
          <w:t>2018 г</w:t>
        </w:r>
      </w:smartTag>
      <w:r w:rsidRPr="00F6581F">
        <w:rPr>
          <w:rFonts w:ascii="Times New Roman" w:hAnsi="Times New Roman" w:cs="Times New Roman"/>
          <w:i/>
          <w:iCs/>
          <w:color w:val="auto"/>
          <w:spacing w:val="-6"/>
          <w:sz w:val="30"/>
          <w:szCs w:val="30"/>
        </w:rPr>
        <w:t>. № 381»;</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Pr>
          <w:rFonts w:ascii="Times New Roman" w:hAnsi="Times New Roman" w:cs="Times New Roman"/>
          <w:i/>
          <w:iCs/>
          <w:color w:val="auto"/>
          <w:spacing w:val="-6"/>
          <w:sz w:val="30"/>
          <w:szCs w:val="30"/>
        </w:rPr>
        <w:t>по</w:t>
      </w:r>
      <w:r w:rsidRPr="00130B8C">
        <w:rPr>
          <w:rFonts w:ascii="Times New Roman" w:hAnsi="Times New Roman" w:cs="Times New Roman"/>
          <w:i/>
          <w:iCs/>
          <w:color w:val="auto"/>
          <w:spacing w:val="-6"/>
          <w:sz w:val="30"/>
          <w:szCs w:val="30"/>
        </w:rPr>
        <w:t xml:space="preserve">становление Министерства образования Республики Беларусь </w:t>
      </w:r>
      <w:r w:rsidR="006C1F0A">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от 19.03.2021 № 50 «О проведении централизованного тестирования по учебным предметам в 2021 году»;</w:t>
      </w:r>
    </w:p>
    <w:p w:rsidR="004A33B6" w:rsidRPr="00130B8C"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постановление Министерства образования Республики Беларусь </w:t>
      </w:r>
      <w:r w:rsidR="006C1F0A">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от 12.04.2021 № 64 «О сроках проведения в 2021 году вступительной кампании для получения высшего образования I ступени»;</w:t>
      </w:r>
    </w:p>
    <w:p w:rsidR="004A33B6" w:rsidRPr="00130B8C"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постановление Министерства образования Республики Беларусь </w:t>
      </w:r>
      <w:r w:rsidR="006C1F0A">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от 21.04.2021 № 72 «Об изменении постановления Министерства образования Республики Беларусь от 19 марта 2021 г. № 50»;</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постановление Министерства образования Республики Беларусь </w:t>
      </w:r>
      <w:r w:rsidR="006C1F0A">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от 06.05.2021 № 86 «Об изменении постановления Министерства образования Республики Беларусь от 23 марта 2006 г. № 23»;</w:t>
      </w:r>
    </w:p>
    <w:p w:rsidR="004A33B6" w:rsidRPr="00130B8C"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постановление Министерства образования Республики Беларусь </w:t>
      </w:r>
      <w:r w:rsidR="006C1F0A">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 xml:space="preserve">от 19.05.2021 № 98 «О зачислении отдельных категорий абитуриентов </w:t>
      </w:r>
      <w:r w:rsidR="00070B82">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в учреждения высшего образования для получения высшего образования I ступени в 2021 году»;</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постановление Министерства образования Республики Беларусь </w:t>
      </w:r>
      <w:r w:rsidR="006C1F0A">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от 19.05.2021 № 99 «Об установлении перечня международных олимпиад для зачисления без вступительных испытаний в 2021 году»;</w:t>
      </w:r>
    </w:p>
    <w:p w:rsidR="00F6581F" w:rsidRPr="00F6581F" w:rsidRDefault="00F6581F" w:rsidP="00DB552F">
      <w:pPr>
        <w:widowControl/>
        <w:tabs>
          <w:tab w:val="left" w:pos="5103"/>
        </w:tabs>
        <w:ind w:firstLine="709"/>
        <w:jc w:val="both"/>
        <w:rPr>
          <w:i/>
          <w:iCs/>
          <w:spacing w:val="-6"/>
          <w:sz w:val="30"/>
          <w:szCs w:val="30"/>
        </w:rPr>
      </w:pPr>
      <w:r w:rsidRPr="00F6581F">
        <w:rPr>
          <w:rFonts w:ascii="Times New Roman" w:hAnsi="Times New Roman" w:cs="Times New Roman"/>
          <w:i/>
          <w:iCs/>
          <w:color w:val="auto"/>
          <w:spacing w:val="-6"/>
          <w:sz w:val="30"/>
          <w:szCs w:val="30"/>
        </w:rPr>
        <w:t>постановление Министерства образования от 26.05.2021 № 104 «Об изменении постановления Министерства образования «Об изменении постановления Министерства образования Республики Бел</w:t>
      </w:r>
      <w:r>
        <w:rPr>
          <w:rFonts w:ascii="Times New Roman" w:hAnsi="Times New Roman" w:cs="Times New Roman"/>
          <w:i/>
          <w:iCs/>
          <w:color w:val="auto"/>
          <w:spacing w:val="-6"/>
          <w:sz w:val="30"/>
          <w:szCs w:val="30"/>
        </w:rPr>
        <w:t>арусь от 16 марта 2017 г. № 21»;</w:t>
      </w:r>
    </w:p>
    <w:p w:rsidR="004A33B6" w:rsidRPr="00F6581F" w:rsidRDefault="004A33B6" w:rsidP="00DB552F">
      <w:pPr>
        <w:widowControl/>
        <w:ind w:firstLine="708"/>
        <w:jc w:val="both"/>
        <w:rPr>
          <w:rFonts w:ascii="Times New Roman" w:hAnsi="Times New Roman" w:cs="Times New Roman"/>
          <w:b/>
          <w:i/>
          <w:color w:val="auto"/>
          <w:sz w:val="30"/>
          <w:szCs w:val="30"/>
        </w:rPr>
      </w:pPr>
      <w:r w:rsidRPr="00F6581F">
        <w:rPr>
          <w:rFonts w:ascii="Times New Roman" w:hAnsi="Times New Roman" w:cs="Times New Roman"/>
          <w:i/>
          <w:iCs/>
          <w:color w:val="auto"/>
          <w:spacing w:val="-6"/>
          <w:sz w:val="30"/>
          <w:szCs w:val="30"/>
        </w:rPr>
        <w:t xml:space="preserve">приказ Министра образования Республики Беларусь от </w:t>
      </w:r>
      <w:r w:rsidRPr="00F6581F">
        <w:rPr>
          <w:rFonts w:ascii="Times New Roman" w:hAnsi="Times New Roman" w:cs="Times New Roman"/>
          <w:i/>
          <w:color w:val="auto"/>
          <w:sz w:val="30"/>
          <w:szCs w:val="30"/>
        </w:rPr>
        <w:t xml:space="preserve">23.03.2021 </w:t>
      </w:r>
      <w:r w:rsidR="00F6581F">
        <w:rPr>
          <w:rFonts w:ascii="Times New Roman" w:hAnsi="Times New Roman" w:cs="Times New Roman"/>
          <w:i/>
          <w:color w:val="auto"/>
          <w:sz w:val="30"/>
          <w:szCs w:val="30"/>
        </w:rPr>
        <w:t xml:space="preserve">                         </w:t>
      </w:r>
      <w:r w:rsidRPr="00F6581F">
        <w:rPr>
          <w:rFonts w:ascii="Times New Roman" w:hAnsi="Times New Roman" w:cs="Times New Roman"/>
          <w:i/>
          <w:color w:val="auto"/>
          <w:sz w:val="30"/>
          <w:szCs w:val="30"/>
        </w:rPr>
        <w:t>№ 191</w:t>
      </w:r>
      <w:r w:rsidR="006C1F0A">
        <w:rPr>
          <w:rFonts w:ascii="Times New Roman" w:hAnsi="Times New Roman" w:cs="Times New Roman"/>
          <w:i/>
          <w:color w:val="auto"/>
          <w:sz w:val="30"/>
          <w:szCs w:val="30"/>
        </w:rPr>
        <w:t xml:space="preserve"> </w:t>
      </w:r>
      <w:r w:rsidRPr="00F6581F">
        <w:rPr>
          <w:rFonts w:ascii="Times New Roman" w:hAnsi="Times New Roman" w:cs="Times New Roman"/>
          <w:i/>
          <w:color w:val="auto"/>
          <w:sz w:val="30"/>
          <w:szCs w:val="30"/>
        </w:rPr>
        <w:t>«Об организации централизованного тестирования в 2021 году»;</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F6581F">
        <w:rPr>
          <w:rFonts w:ascii="Times New Roman" w:hAnsi="Times New Roman" w:cs="Times New Roman"/>
          <w:i/>
          <w:iCs/>
          <w:color w:val="auto"/>
          <w:spacing w:val="-6"/>
          <w:sz w:val="30"/>
          <w:szCs w:val="30"/>
        </w:rPr>
        <w:t>приказ Министра образования</w:t>
      </w:r>
      <w:r w:rsidRPr="00130B8C">
        <w:rPr>
          <w:rFonts w:ascii="Times New Roman" w:hAnsi="Times New Roman" w:cs="Times New Roman"/>
          <w:i/>
          <w:iCs/>
          <w:color w:val="auto"/>
          <w:spacing w:val="-6"/>
          <w:sz w:val="30"/>
          <w:szCs w:val="30"/>
        </w:rPr>
        <w:t xml:space="preserve"> Республики Беларусь от 28.04.2021 № 321 «Об установлении количества мест для получения образования на условиях целевой подготовки в подчиненных учреждениях образования в 2021 году»</w:t>
      </w:r>
      <w:r w:rsidR="005025F9">
        <w:rPr>
          <w:rFonts w:ascii="Times New Roman" w:hAnsi="Times New Roman" w:cs="Times New Roman"/>
          <w:i/>
          <w:iCs/>
          <w:color w:val="auto"/>
          <w:spacing w:val="-6"/>
          <w:sz w:val="30"/>
          <w:szCs w:val="30"/>
        </w:rPr>
        <w:t>;</w:t>
      </w:r>
    </w:p>
    <w:p w:rsidR="004A33B6" w:rsidRPr="005025F9" w:rsidRDefault="005025F9" w:rsidP="00DB552F">
      <w:pPr>
        <w:widowControl/>
        <w:tabs>
          <w:tab w:val="left" w:pos="5103"/>
        </w:tabs>
        <w:ind w:firstLine="709"/>
        <w:jc w:val="both"/>
        <w:rPr>
          <w:rFonts w:ascii="Times New Roman" w:hAnsi="Times New Roman" w:cs="Times New Roman"/>
          <w:color w:val="auto"/>
          <w:spacing w:val="-6"/>
          <w:sz w:val="30"/>
          <w:szCs w:val="30"/>
        </w:rPr>
      </w:pPr>
      <w:r w:rsidRPr="005025F9">
        <w:rPr>
          <w:rFonts w:ascii="Times New Roman" w:hAnsi="Times New Roman" w:cs="Times New Roman"/>
          <w:color w:val="auto"/>
          <w:spacing w:val="-6"/>
          <w:sz w:val="30"/>
          <w:szCs w:val="30"/>
        </w:rPr>
        <w:t>П</w:t>
      </w:r>
      <w:r w:rsidR="004A33B6" w:rsidRPr="005025F9">
        <w:rPr>
          <w:rFonts w:ascii="Times New Roman" w:hAnsi="Times New Roman" w:cs="Times New Roman"/>
          <w:color w:val="auto"/>
          <w:spacing w:val="-6"/>
          <w:sz w:val="30"/>
          <w:szCs w:val="30"/>
        </w:rPr>
        <w:t>о образовательным стандартам высшего образования:</w:t>
      </w:r>
    </w:p>
    <w:p w:rsidR="004A33B6" w:rsidRPr="00130B8C"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постановление Министерства образования Республики Беларусь </w:t>
      </w:r>
      <w:r w:rsidR="00070B82">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от 23.06.2020 № 144 «Об изменении постановлений Министерства образования Республики Беларусь»;</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lastRenderedPageBreak/>
        <w:t xml:space="preserve">постановление Министерства образования Республики Беларусь </w:t>
      </w:r>
      <w:r w:rsidR="00070B82">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от 30.06.2020 № 176 «Об изменении постановлений Министерства образования Республики Беларусь»;</w:t>
      </w:r>
    </w:p>
    <w:p w:rsidR="004A33B6" w:rsidRDefault="00BD1AAB" w:rsidP="00DB552F">
      <w:pPr>
        <w:widowControl/>
        <w:tabs>
          <w:tab w:val="left" w:pos="5103"/>
        </w:tabs>
        <w:ind w:firstLine="709"/>
        <w:jc w:val="both"/>
        <w:rPr>
          <w:rFonts w:ascii="Times New Roman" w:hAnsi="Times New Roman" w:cs="Times New Roman"/>
          <w:i/>
          <w:iCs/>
          <w:color w:val="auto"/>
          <w:spacing w:val="-6"/>
          <w:sz w:val="30"/>
          <w:szCs w:val="30"/>
        </w:rPr>
      </w:pPr>
      <w:r>
        <w:rPr>
          <w:rFonts w:ascii="Times New Roman" w:hAnsi="Times New Roman" w:cs="Times New Roman"/>
          <w:i/>
          <w:iCs/>
          <w:color w:val="auto"/>
          <w:spacing w:val="-6"/>
          <w:sz w:val="30"/>
          <w:szCs w:val="30"/>
        </w:rPr>
        <w:t>п</w:t>
      </w:r>
      <w:r w:rsidR="004A33B6" w:rsidRPr="00B333DA">
        <w:rPr>
          <w:rFonts w:ascii="Times New Roman" w:hAnsi="Times New Roman" w:cs="Times New Roman"/>
          <w:i/>
          <w:iCs/>
          <w:color w:val="auto"/>
          <w:spacing w:val="-6"/>
          <w:sz w:val="30"/>
          <w:szCs w:val="30"/>
        </w:rPr>
        <w:t xml:space="preserve">остановление Министерства образования Республики Беларусь </w:t>
      </w:r>
      <w:r w:rsidR="00070B82">
        <w:rPr>
          <w:rFonts w:ascii="Times New Roman" w:hAnsi="Times New Roman" w:cs="Times New Roman"/>
          <w:i/>
          <w:iCs/>
          <w:color w:val="auto"/>
          <w:spacing w:val="-6"/>
          <w:sz w:val="30"/>
          <w:szCs w:val="30"/>
        </w:rPr>
        <w:t xml:space="preserve">                     </w:t>
      </w:r>
      <w:r w:rsidR="004A33B6" w:rsidRPr="00B333DA">
        <w:rPr>
          <w:rFonts w:ascii="Times New Roman" w:hAnsi="Times New Roman" w:cs="Times New Roman"/>
          <w:i/>
          <w:iCs/>
          <w:color w:val="auto"/>
          <w:spacing w:val="-6"/>
          <w:sz w:val="30"/>
          <w:szCs w:val="30"/>
        </w:rPr>
        <w:t xml:space="preserve">от 12.05.2021 </w:t>
      </w:r>
      <w:r w:rsidR="004A33B6">
        <w:rPr>
          <w:rFonts w:ascii="Times New Roman" w:hAnsi="Times New Roman" w:cs="Times New Roman"/>
          <w:i/>
          <w:iCs/>
          <w:color w:val="auto"/>
          <w:spacing w:val="-6"/>
          <w:sz w:val="30"/>
          <w:szCs w:val="30"/>
        </w:rPr>
        <w:t>№</w:t>
      </w:r>
      <w:r w:rsidR="004A33B6" w:rsidRPr="00B333DA">
        <w:rPr>
          <w:rFonts w:ascii="Times New Roman" w:hAnsi="Times New Roman" w:cs="Times New Roman"/>
          <w:i/>
          <w:iCs/>
          <w:color w:val="auto"/>
          <w:spacing w:val="-6"/>
          <w:sz w:val="30"/>
          <w:szCs w:val="30"/>
        </w:rPr>
        <w:t xml:space="preserve"> 90</w:t>
      </w:r>
      <w:r w:rsidR="004A33B6">
        <w:rPr>
          <w:rFonts w:ascii="Times New Roman" w:hAnsi="Times New Roman" w:cs="Times New Roman"/>
          <w:i/>
          <w:iCs/>
          <w:color w:val="auto"/>
          <w:spacing w:val="-6"/>
          <w:sz w:val="30"/>
          <w:szCs w:val="30"/>
        </w:rPr>
        <w:t xml:space="preserve"> «</w:t>
      </w:r>
      <w:r w:rsidR="004A33B6" w:rsidRPr="00B333DA">
        <w:rPr>
          <w:rFonts w:ascii="Times New Roman" w:hAnsi="Times New Roman" w:cs="Times New Roman"/>
          <w:i/>
          <w:iCs/>
          <w:color w:val="auto"/>
          <w:spacing w:val="-6"/>
          <w:sz w:val="30"/>
          <w:szCs w:val="30"/>
        </w:rPr>
        <w:t>Об утверждении образовательного стандарта высшего образования I ступени по специальности 1-48 01 06</w:t>
      </w:r>
      <w:r w:rsidR="004A33B6">
        <w:rPr>
          <w:rFonts w:ascii="Times New Roman" w:hAnsi="Times New Roman" w:cs="Times New Roman"/>
          <w:i/>
          <w:iCs/>
          <w:color w:val="auto"/>
          <w:spacing w:val="-6"/>
          <w:sz w:val="30"/>
          <w:szCs w:val="30"/>
        </w:rPr>
        <w:t>»;</w:t>
      </w:r>
    </w:p>
    <w:p w:rsidR="004A33B6" w:rsidRDefault="00BD1AAB" w:rsidP="00DB552F">
      <w:pPr>
        <w:widowControl/>
        <w:tabs>
          <w:tab w:val="left" w:pos="5103"/>
        </w:tabs>
        <w:ind w:firstLine="709"/>
        <w:jc w:val="both"/>
        <w:rPr>
          <w:rFonts w:ascii="Times New Roman" w:hAnsi="Times New Roman" w:cs="Times New Roman"/>
          <w:i/>
          <w:iCs/>
          <w:color w:val="auto"/>
          <w:spacing w:val="-6"/>
          <w:sz w:val="30"/>
          <w:szCs w:val="30"/>
        </w:rPr>
      </w:pPr>
      <w:r>
        <w:rPr>
          <w:rFonts w:ascii="Times New Roman" w:hAnsi="Times New Roman" w:cs="Times New Roman"/>
          <w:i/>
          <w:iCs/>
          <w:color w:val="auto"/>
          <w:spacing w:val="-6"/>
          <w:sz w:val="30"/>
          <w:szCs w:val="30"/>
        </w:rPr>
        <w:t>п</w:t>
      </w:r>
      <w:r w:rsidR="004A33B6" w:rsidRPr="00B333DA">
        <w:rPr>
          <w:rFonts w:ascii="Times New Roman" w:hAnsi="Times New Roman" w:cs="Times New Roman"/>
          <w:i/>
          <w:iCs/>
          <w:color w:val="auto"/>
          <w:spacing w:val="-6"/>
          <w:sz w:val="30"/>
          <w:szCs w:val="30"/>
        </w:rPr>
        <w:t xml:space="preserve">остановление Министерства образования Республики Беларусь </w:t>
      </w:r>
      <w:r w:rsidR="00070B82">
        <w:rPr>
          <w:rFonts w:ascii="Times New Roman" w:hAnsi="Times New Roman" w:cs="Times New Roman"/>
          <w:i/>
          <w:iCs/>
          <w:color w:val="auto"/>
          <w:spacing w:val="-6"/>
          <w:sz w:val="30"/>
          <w:szCs w:val="30"/>
        </w:rPr>
        <w:t xml:space="preserve">                     </w:t>
      </w:r>
      <w:r w:rsidR="004A33B6" w:rsidRPr="00B333DA">
        <w:rPr>
          <w:rFonts w:ascii="Times New Roman" w:hAnsi="Times New Roman" w:cs="Times New Roman"/>
          <w:i/>
          <w:iCs/>
          <w:color w:val="auto"/>
          <w:spacing w:val="-6"/>
          <w:sz w:val="30"/>
          <w:szCs w:val="30"/>
        </w:rPr>
        <w:t xml:space="preserve">от 12.05.2021 </w:t>
      </w:r>
      <w:r w:rsidR="004A33B6">
        <w:rPr>
          <w:rFonts w:ascii="Times New Roman" w:hAnsi="Times New Roman" w:cs="Times New Roman"/>
          <w:i/>
          <w:iCs/>
          <w:color w:val="auto"/>
          <w:spacing w:val="-6"/>
          <w:sz w:val="30"/>
          <w:szCs w:val="30"/>
        </w:rPr>
        <w:t>№</w:t>
      </w:r>
      <w:r w:rsidR="004A33B6" w:rsidRPr="00B333DA">
        <w:rPr>
          <w:rFonts w:ascii="Times New Roman" w:hAnsi="Times New Roman" w:cs="Times New Roman"/>
          <w:i/>
          <w:iCs/>
          <w:color w:val="auto"/>
          <w:spacing w:val="-6"/>
          <w:sz w:val="30"/>
          <w:szCs w:val="30"/>
        </w:rPr>
        <w:t xml:space="preserve"> 91</w:t>
      </w:r>
      <w:r w:rsidR="004A33B6">
        <w:rPr>
          <w:rFonts w:ascii="Times New Roman" w:hAnsi="Times New Roman" w:cs="Times New Roman"/>
          <w:i/>
          <w:iCs/>
          <w:color w:val="auto"/>
          <w:spacing w:val="-6"/>
          <w:sz w:val="30"/>
          <w:szCs w:val="30"/>
        </w:rPr>
        <w:t xml:space="preserve"> «</w:t>
      </w:r>
      <w:r w:rsidR="004A33B6" w:rsidRPr="00B333DA">
        <w:rPr>
          <w:rFonts w:ascii="Times New Roman" w:hAnsi="Times New Roman" w:cs="Times New Roman"/>
          <w:i/>
          <w:iCs/>
          <w:color w:val="auto"/>
          <w:spacing w:val="-6"/>
          <w:sz w:val="30"/>
          <w:szCs w:val="30"/>
        </w:rPr>
        <w:t>Об утверждении образовательного стандарта высшего образования I ступени по специальности 1-92 01 01</w:t>
      </w:r>
      <w:r w:rsidR="004A33B6">
        <w:rPr>
          <w:rFonts w:ascii="Times New Roman" w:hAnsi="Times New Roman" w:cs="Times New Roman"/>
          <w:i/>
          <w:iCs/>
          <w:color w:val="auto"/>
          <w:spacing w:val="-6"/>
          <w:sz w:val="30"/>
          <w:szCs w:val="30"/>
        </w:rPr>
        <w:t>»;</w:t>
      </w:r>
    </w:p>
    <w:p w:rsidR="004A33B6" w:rsidRDefault="00BD1AAB" w:rsidP="00DB552F">
      <w:pPr>
        <w:widowControl/>
        <w:tabs>
          <w:tab w:val="left" w:pos="5103"/>
        </w:tabs>
        <w:ind w:firstLine="709"/>
        <w:jc w:val="both"/>
        <w:rPr>
          <w:rFonts w:ascii="Times New Roman" w:hAnsi="Times New Roman" w:cs="Times New Roman"/>
          <w:i/>
          <w:iCs/>
          <w:color w:val="auto"/>
          <w:spacing w:val="-6"/>
          <w:sz w:val="30"/>
          <w:szCs w:val="30"/>
        </w:rPr>
      </w:pPr>
      <w:r>
        <w:rPr>
          <w:rFonts w:ascii="Times New Roman" w:hAnsi="Times New Roman" w:cs="Times New Roman"/>
          <w:i/>
          <w:iCs/>
          <w:color w:val="auto"/>
          <w:spacing w:val="-6"/>
          <w:sz w:val="30"/>
          <w:szCs w:val="30"/>
        </w:rPr>
        <w:t>п</w:t>
      </w:r>
      <w:r w:rsidR="004A33B6" w:rsidRPr="00B333DA">
        <w:rPr>
          <w:rFonts w:ascii="Times New Roman" w:hAnsi="Times New Roman" w:cs="Times New Roman"/>
          <w:i/>
          <w:iCs/>
          <w:color w:val="auto"/>
          <w:spacing w:val="-6"/>
          <w:sz w:val="30"/>
          <w:szCs w:val="30"/>
        </w:rPr>
        <w:t xml:space="preserve">остановление Министерства образования Республики Беларусь </w:t>
      </w:r>
      <w:r w:rsidR="00070B82">
        <w:rPr>
          <w:rFonts w:ascii="Times New Roman" w:hAnsi="Times New Roman" w:cs="Times New Roman"/>
          <w:i/>
          <w:iCs/>
          <w:color w:val="auto"/>
          <w:spacing w:val="-6"/>
          <w:sz w:val="30"/>
          <w:szCs w:val="30"/>
        </w:rPr>
        <w:t xml:space="preserve">                    </w:t>
      </w:r>
      <w:r w:rsidR="004A33B6" w:rsidRPr="00B333DA">
        <w:rPr>
          <w:rFonts w:ascii="Times New Roman" w:hAnsi="Times New Roman" w:cs="Times New Roman"/>
          <w:i/>
          <w:iCs/>
          <w:color w:val="auto"/>
          <w:spacing w:val="-6"/>
          <w:sz w:val="30"/>
          <w:szCs w:val="30"/>
        </w:rPr>
        <w:t xml:space="preserve">от 12.05.2021 </w:t>
      </w:r>
      <w:r w:rsidR="004A33B6">
        <w:rPr>
          <w:rFonts w:ascii="Times New Roman" w:hAnsi="Times New Roman" w:cs="Times New Roman"/>
          <w:i/>
          <w:iCs/>
          <w:color w:val="auto"/>
          <w:spacing w:val="-6"/>
          <w:sz w:val="30"/>
          <w:szCs w:val="30"/>
        </w:rPr>
        <w:t>№</w:t>
      </w:r>
      <w:r w:rsidR="004A33B6" w:rsidRPr="00B333DA">
        <w:rPr>
          <w:rFonts w:ascii="Times New Roman" w:hAnsi="Times New Roman" w:cs="Times New Roman"/>
          <w:i/>
          <w:iCs/>
          <w:color w:val="auto"/>
          <w:spacing w:val="-6"/>
          <w:sz w:val="30"/>
          <w:szCs w:val="30"/>
        </w:rPr>
        <w:t xml:space="preserve"> 9</w:t>
      </w:r>
      <w:r w:rsidR="004A33B6">
        <w:rPr>
          <w:rFonts w:ascii="Times New Roman" w:hAnsi="Times New Roman" w:cs="Times New Roman"/>
          <w:i/>
          <w:iCs/>
          <w:color w:val="auto"/>
          <w:spacing w:val="-6"/>
          <w:sz w:val="30"/>
          <w:szCs w:val="30"/>
        </w:rPr>
        <w:t>2 «</w:t>
      </w:r>
      <w:r w:rsidR="004A33B6" w:rsidRPr="00B333DA">
        <w:rPr>
          <w:rFonts w:ascii="Times New Roman" w:hAnsi="Times New Roman" w:cs="Times New Roman"/>
          <w:i/>
          <w:iCs/>
          <w:color w:val="auto"/>
          <w:spacing w:val="-6"/>
          <w:sz w:val="30"/>
          <w:szCs w:val="30"/>
        </w:rPr>
        <w:t>Об утверждении образовательного стандарта высшего образования I ступени по специальности 1-</w:t>
      </w:r>
      <w:r w:rsidR="004A33B6">
        <w:rPr>
          <w:rFonts w:ascii="Times New Roman" w:hAnsi="Times New Roman" w:cs="Times New Roman"/>
          <w:i/>
          <w:iCs/>
          <w:color w:val="auto"/>
          <w:spacing w:val="-6"/>
          <w:sz w:val="30"/>
          <w:szCs w:val="30"/>
        </w:rPr>
        <w:t>46</w:t>
      </w:r>
      <w:r w:rsidR="004A33B6" w:rsidRPr="00B333DA">
        <w:rPr>
          <w:rFonts w:ascii="Times New Roman" w:hAnsi="Times New Roman" w:cs="Times New Roman"/>
          <w:i/>
          <w:iCs/>
          <w:color w:val="auto"/>
          <w:spacing w:val="-6"/>
          <w:sz w:val="30"/>
          <w:szCs w:val="30"/>
        </w:rPr>
        <w:t xml:space="preserve"> 01 01</w:t>
      </w:r>
      <w:r w:rsidR="004A33B6">
        <w:rPr>
          <w:rFonts w:ascii="Times New Roman" w:hAnsi="Times New Roman" w:cs="Times New Roman"/>
          <w:i/>
          <w:iCs/>
          <w:color w:val="auto"/>
          <w:spacing w:val="-6"/>
          <w:sz w:val="30"/>
          <w:szCs w:val="30"/>
        </w:rPr>
        <w:t>»;</w:t>
      </w:r>
    </w:p>
    <w:p w:rsidR="004A33B6" w:rsidRDefault="00BD1AAB" w:rsidP="00DB552F">
      <w:pPr>
        <w:widowControl/>
        <w:tabs>
          <w:tab w:val="left" w:pos="5103"/>
        </w:tabs>
        <w:ind w:firstLine="709"/>
        <w:jc w:val="both"/>
        <w:rPr>
          <w:rFonts w:ascii="Times New Roman" w:hAnsi="Times New Roman" w:cs="Times New Roman"/>
          <w:i/>
          <w:iCs/>
          <w:color w:val="auto"/>
          <w:spacing w:val="-6"/>
          <w:sz w:val="30"/>
          <w:szCs w:val="30"/>
        </w:rPr>
      </w:pPr>
      <w:r>
        <w:rPr>
          <w:rFonts w:ascii="Times New Roman" w:hAnsi="Times New Roman" w:cs="Times New Roman"/>
          <w:i/>
          <w:iCs/>
          <w:color w:val="auto"/>
          <w:spacing w:val="-6"/>
          <w:sz w:val="30"/>
          <w:szCs w:val="30"/>
        </w:rPr>
        <w:t>п</w:t>
      </w:r>
      <w:r w:rsidR="004A33B6" w:rsidRPr="00B333DA">
        <w:rPr>
          <w:rFonts w:ascii="Times New Roman" w:hAnsi="Times New Roman" w:cs="Times New Roman"/>
          <w:i/>
          <w:iCs/>
          <w:color w:val="auto"/>
          <w:spacing w:val="-6"/>
          <w:sz w:val="30"/>
          <w:szCs w:val="30"/>
        </w:rPr>
        <w:t xml:space="preserve">остановление Министерства образования Республики Беларусь </w:t>
      </w:r>
      <w:r w:rsidR="00070B82">
        <w:rPr>
          <w:rFonts w:ascii="Times New Roman" w:hAnsi="Times New Roman" w:cs="Times New Roman"/>
          <w:i/>
          <w:iCs/>
          <w:color w:val="auto"/>
          <w:spacing w:val="-6"/>
          <w:sz w:val="30"/>
          <w:szCs w:val="30"/>
        </w:rPr>
        <w:t xml:space="preserve">                     </w:t>
      </w:r>
      <w:r w:rsidR="004A33B6" w:rsidRPr="00B333DA">
        <w:rPr>
          <w:rFonts w:ascii="Times New Roman" w:hAnsi="Times New Roman" w:cs="Times New Roman"/>
          <w:i/>
          <w:iCs/>
          <w:color w:val="auto"/>
          <w:spacing w:val="-6"/>
          <w:sz w:val="30"/>
          <w:szCs w:val="30"/>
        </w:rPr>
        <w:t xml:space="preserve">от 12.05.2021 </w:t>
      </w:r>
      <w:r w:rsidR="004A33B6">
        <w:rPr>
          <w:rFonts w:ascii="Times New Roman" w:hAnsi="Times New Roman" w:cs="Times New Roman"/>
          <w:i/>
          <w:iCs/>
          <w:color w:val="auto"/>
          <w:spacing w:val="-6"/>
          <w:sz w:val="30"/>
          <w:szCs w:val="30"/>
        </w:rPr>
        <w:t>№</w:t>
      </w:r>
      <w:r w:rsidR="004A33B6" w:rsidRPr="00B333DA">
        <w:rPr>
          <w:rFonts w:ascii="Times New Roman" w:hAnsi="Times New Roman" w:cs="Times New Roman"/>
          <w:i/>
          <w:iCs/>
          <w:color w:val="auto"/>
          <w:spacing w:val="-6"/>
          <w:sz w:val="30"/>
          <w:szCs w:val="30"/>
        </w:rPr>
        <w:t xml:space="preserve"> 93</w:t>
      </w:r>
      <w:r w:rsidR="004A33B6">
        <w:rPr>
          <w:rFonts w:ascii="Times New Roman" w:hAnsi="Times New Roman" w:cs="Times New Roman"/>
          <w:i/>
          <w:iCs/>
          <w:color w:val="auto"/>
          <w:spacing w:val="-6"/>
          <w:sz w:val="30"/>
          <w:szCs w:val="30"/>
        </w:rPr>
        <w:t xml:space="preserve"> «</w:t>
      </w:r>
      <w:r w:rsidR="004A33B6" w:rsidRPr="00B333DA">
        <w:rPr>
          <w:rFonts w:ascii="Times New Roman" w:hAnsi="Times New Roman" w:cs="Times New Roman"/>
          <w:i/>
          <w:iCs/>
          <w:color w:val="auto"/>
          <w:spacing w:val="-6"/>
          <w:sz w:val="30"/>
          <w:szCs w:val="30"/>
        </w:rPr>
        <w:t>Об утверждении образовательного стандарта высшего образования I ступени по специальности 1-43 01 08</w:t>
      </w:r>
      <w:r w:rsidR="004A33B6">
        <w:rPr>
          <w:rFonts w:ascii="Times New Roman" w:hAnsi="Times New Roman" w:cs="Times New Roman"/>
          <w:i/>
          <w:iCs/>
          <w:color w:val="auto"/>
          <w:spacing w:val="-6"/>
          <w:sz w:val="30"/>
          <w:szCs w:val="30"/>
        </w:rPr>
        <w:t>»;</w:t>
      </w:r>
    </w:p>
    <w:p w:rsidR="004A33B6" w:rsidRPr="005025F9" w:rsidRDefault="005025F9" w:rsidP="00DB552F">
      <w:pPr>
        <w:widowControl/>
        <w:tabs>
          <w:tab w:val="left" w:pos="5103"/>
        </w:tabs>
        <w:ind w:firstLine="709"/>
        <w:jc w:val="both"/>
        <w:rPr>
          <w:rFonts w:ascii="Times New Roman" w:hAnsi="Times New Roman" w:cs="Times New Roman"/>
          <w:color w:val="auto"/>
          <w:spacing w:val="-6"/>
          <w:sz w:val="30"/>
          <w:szCs w:val="30"/>
        </w:rPr>
      </w:pPr>
      <w:r w:rsidRPr="005025F9">
        <w:rPr>
          <w:rStyle w:val="21"/>
          <w:rFonts w:eastAsiaTheme="minorHAnsi"/>
          <w:color w:val="auto"/>
          <w:spacing w:val="-6"/>
          <w:sz w:val="30"/>
          <w:szCs w:val="30"/>
          <w:u w:val="none"/>
        </w:rPr>
        <w:t>П</w:t>
      </w:r>
      <w:r w:rsidR="004A33B6" w:rsidRPr="005025F9">
        <w:rPr>
          <w:rStyle w:val="21"/>
          <w:rFonts w:eastAsiaTheme="minorHAnsi"/>
          <w:color w:val="auto"/>
          <w:spacing w:val="-6"/>
          <w:sz w:val="30"/>
          <w:szCs w:val="30"/>
          <w:u w:val="none"/>
        </w:rPr>
        <w:t>о Общегосударственному классификатору Республики Беларусь</w:t>
      </w:r>
      <w:r w:rsidR="004A33B6" w:rsidRPr="005025F9">
        <w:rPr>
          <w:rFonts w:ascii="Times New Roman" w:hAnsi="Times New Roman" w:cs="Times New Roman"/>
          <w:color w:val="auto"/>
          <w:spacing w:val="-6"/>
          <w:sz w:val="30"/>
          <w:szCs w:val="30"/>
        </w:rPr>
        <w:t xml:space="preserve"> </w:t>
      </w:r>
      <w:r w:rsidR="004A33B6" w:rsidRPr="005025F9">
        <w:rPr>
          <w:rStyle w:val="21"/>
          <w:rFonts w:eastAsiaTheme="minorHAnsi"/>
          <w:color w:val="auto"/>
          <w:spacing w:val="-6"/>
          <w:sz w:val="30"/>
          <w:szCs w:val="30"/>
          <w:u w:val="none"/>
        </w:rPr>
        <w:t>ОКРБ</w:t>
      </w:r>
      <w:r w:rsidR="004A33B6" w:rsidRPr="005025F9">
        <w:rPr>
          <w:rStyle w:val="21"/>
          <w:rFonts w:eastAsiaTheme="minorHAnsi"/>
          <w:color w:val="auto"/>
          <w:spacing w:val="-6"/>
          <w:sz w:val="30"/>
          <w:szCs w:val="30"/>
          <w:u w:val="none"/>
          <w:lang w:val="en-US"/>
        </w:rPr>
        <w:t> </w:t>
      </w:r>
      <w:r w:rsidR="004A33B6" w:rsidRPr="005025F9">
        <w:rPr>
          <w:rStyle w:val="21"/>
          <w:rFonts w:eastAsiaTheme="minorHAnsi"/>
          <w:color w:val="auto"/>
          <w:spacing w:val="-6"/>
          <w:sz w:val="30"/>
          <w:szCs w:val="30"/>
          <w:u w:val="none"/>
        </w:rPr>
        <w:t>011-2009 «Специальности и квалификации»:</w:t>
      </w:r>
    </w:p>
    <w:p w:rsidR="004A33B6" w:rsidRPr="00FC0D49" w:rsidRDefault="004A33B6" w:rsidP="00DB552F">
      <w:pPr>
        <w:widowControl/>
        <w:tabs>
          <w:tab w:val="left" w:pos="5103"/>
        </w:tabs>
        <w:ind w:firstLine="709"/>
        <w:jc w:val="both"/>
        <w:rPr>
          <w:rFonts w:ascii="Times New Roman" w:hAnsi="Times New Roman" w:cs="Times New Roman"/>
          <w:i/>
          <w:iCs/>
          <w:color w:val="auto"/>
          <w:spacing w:val="-12"/>
          <w:sz w:val="30"/>
          <w:szCs w:val="30"/>
        </w:rPr>
      </w:pPr>
      <w:r w:rsidRPr="00FC0D49">
        <w:rPr>
          <w:rFonts w:ascii="Times New Roman" w:hAnsi="Times New Roman" w:cs="Times New Roman"/>
          <w:i/>
          <w:iCs/>
          <w:color w:val="auto"/>
          <w:spacing w:val="-12"/>
          <w:sz w:val="30"/>
          <w:szCs w:val="30"/>
        </w:rPr>
        <w:t xml:space="preserve">постановление Министерства образования Республики Беларусь </w:t>
      </w:r>
      <w:r w:rsidR="00070B82" w:rsidRPr="00FC0D49">
        <w:rPr>
          <w:rFonts w:ascii="Times New Roman" w:hAnsi="Times New Roman" w:cs="Times New Roman"/>
          <w:i/>
          <w:iCs/>
          <w:color w:val="auto"/>
          <w:spacing w:val="-12"/>
          <w:sz w:val="30"/>
          <w:szCs w:val="30"/>
        </w:rPr>
        <w:t xml:space="preserve">                    </w:t>
      </w:r>
      <w:r w:rsidRPr="00FC0D49">
        <w:rPr>
          <w:rFonts w:ascii="Times New Roman" w:hAnsi="Times New Roman" w:cs="Times New Roman"/>
          <w:i/>
          <w:iCs/>
          <w:color w:val="auto"/>
          <w:spacing w:val="-12"/>
          <w:sz w:val="30"/>
          <w:szCs w:val="30"/>
        </w:rPr>
        <w:t>от 07.07.2020 № 185 «Об утверждении изменения № 30 Общегосударственного классификатора Республики Беларусь ОКРБ 011-2009 «Специальности и квалификации»;</w:t>
      </w:r>
    </w:p>
    <w:p w:rsidR="004A33B6" w:rsidRPr="00DD6E6A" w:rsidRDefault="004A33B6" w:rsidP="00DB552F">
      <w:pPr>
        <w:widowControl/>
        <w:tabs>
          <w:tab w:val="left" w:pos="5103"/>
        </w:tabs>
        <w:ind w:firstLine="709"/>
        <w:jc w:val="both"/>
        <w:rPr>
          <w:rFonts w:ascii="Times New Roman" w:hAnsi="Times New Roman" w:cs="Times New Roman"/>
          <w:i/>
          <w:iCs/>
          <w:color w:val="auto"/>
          <w:spacing w:val="-12"/>
          <w:sz w:val="30"/>
          <w:szCs w:val="30"/>
        </w:rPr>
      </w:pPr>
      <w:r w:rsidRPr="00DD6E6A">
        <w:rPr>
          <w:rFonts w:ascii="Times New Roman" w:hAnsi="Times New Roman" w:cs="Times New Roman"/>
          <w:i/>
          <w:iCs/>
          <w:color w:val="auto"/>
          <w:spacing w:val="-12"/>
          <w:sz w:val="30"/>
          <w:szCs w:val="30"/>
        </w:rPr>
        <w:t xml:space="preserve">постановление Министерства образования Республики Беларусь </w:t>
      </w:r>
      <w:r w:rsidR="00070B82" w:rsidRPr="00DD6E6A">
        <w:rPr>
          <w:rFonts w:ascii="Times New Roman" w:hAnsi="Times New Roman" w:cs="Times New Roman"/>
          <w:i/>
          <w:iCs/>
          <w:color w:val="auto"/>
          <w:spacing w:val="-12"/>
          <w:sz w:val="30"/>
          <w:szCs w:val="30"/>
        </w:rPr>
        <w:t xml:space="preserve">                      </w:t>
      </w:r>
      <w:r w:rsidRPr="00DD6E6A">
        <w:rPr>
          <w:rFonts w:ascii="Times New Roman" w:hAnsi="Times New Roman" w:cs="Times New Roman"/>
          <w:i/>
          <w:iCs/>
          <w:color w:val="auto"/>
          <w:spacing w:val="-12"/>
          <w:sz w:val="30"/>
          <w:szCs w:val="30"/>
        </w:rPr>
        <w:t>от 15.12.2020 № 302 «Об утверждении изменения № 31 Общегосударственного классификатора Республики Беларусь ОКРБ 011-2009 «Специальности и квалификации»;</w:t>
      </w:r>
    </w:p>
    <w:p w:rsidR="00FC0D49" w:rsidRPr="00FC0D49" w:rsidRDefault="00FC0D49" w:rsidP="00DB552F">
      <w:pPr>
        <w:widowControl/>
        <w:tabs>
          <w:tab w:val="left" w:pos="5103"/>
        </w:tabs>
        <w:ind w:firstLine="709"/>
        <w:jc w:val="both"/>
        <w:rPr>
          <w:rFonts w:ascii="Times New Roman" w:hAnsi="Times New Roman" w:cs="Times New Roman"/>
          <w:i/>
          <w:iCs/>
          <w:color w:val="auto"/>
          <w:spacing w:val="-6"/>
          <w:sz w:val="30"/>
          <w:szCs w:val="30"/>
        </w:rPr>
      </w:pPr>
      <w:r w:rsidRPr="00FC0D49">
        <w:rPr>
          <w:rStyle w:val="cfs1"/>
          <w:rFonts w:ascii="Times New Roman" w:hAnsi="Times New Roman" w:cs="Times New Roman"/>
          <w:i/>
          <w:spacing w:val="-6"/>
          <w:sz w:val="30"/>
          <w:szCs w:val="30"/>
        </w:rPr>
        <w:t>постановление Министерства образования Республики Беларусь от 12.07.2021 № 302 «Об утверждении изменения № 32 Общегосударственного классификатора Республики Беларусь ОКРБ 011-2009 «Специальности и квалификации»;</w:t>
      </w:r>
    </w:p>
    <w:p w:rsidR="004A33B6" w:rsidRPr="005025F9" w:rsidRDefault="005025F9" w:rsidP="00DB552F">
      <w:pPr>
        <w:widowControl/>
        <w:tabs>
          <w:tab w:val="left" w:pos="5103"/>
        </w:tabs>
        <w:ind w:firstLine="709"/>
        <w:jc w:val="both"/>
        <w:rPr>
          <w:rStyle w:val="60pt"/>
          <w:rFonts w:eastAsiaTheme="minorHAnsi"/>
          <w:i w:val="0"/>
          <w:color w:val="auto"/>
          <w:spacing w:val="-6"/>
          <w:sz w:val="30"/>
          <w:szCs w:val="30"/>
        </w:rPr>
      </w:pPr>
      <w:r w:rsidRPr="005025F9">
        <w:rPr>
          <w:rStyle w:val="60pt"/>
          <w:rFonts w:eastAsiaTheme="minorHAnsi"/>
          <w:i w:val="0"/>
          <w:color w:val="auto"/>
          <w:spacing w:val="-6"/>
          <w:sz w:val="30"/>
          <w:szCs w:val="30"/>
        </w:rPr>
        <w:t>П</w:t>
      </w:r>
      <w:r w:rsidR="004A33B6" w:rsidRPr="005025F9">
        <w:rPr>
          <w:rStyle w:val="60pt"/>
          <w:rFonts w:eastAsiaTheme="minorHAnsi"/>
          <w:i w:val="0"/>
          <w:color w:val="auto"/>
          <w:spacing w:val="-6"/>
          <w:sz w:val="30"/>
          <w:szCs w:val="30"/>
        </w:rPr>
        <w:t>о вопросам международного сотрудничества, обучения иностранных граждан:</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DD6E6A">
        <w:rPr>
          <w:rFonts w:ascii="Times New Roman" w:hAnsi="Times New Roman" w:cs="Times New Roman"/>
          <w:i/>
          <w:iCs/>
          <w:color w:val="auto"/>
          <w:spacing w:val="-8"/>
          <w:sz w:val="30"/>
          <w:szCs w:val="30"/>
        </w:rPr>
        <w:t xml:space="preserve">Резолюция Совета Министров Союзного государства от 03.08.2020 </w:t>
      </w:r>
      <w:r w:rsidR="00DD6E6A" w:rsidRPr="00DD6E6A">
        <w:rPr>
          <w:rFonts w:ascii="Times New Roman" w:hAnsi="Times New Roman" w:cs="Times New Roman"/>
          <w:i/>
          <w:iCs/>
          <w:color w:val="auto"/>
          <w:spacing w:val="-8"/>
          <w:sz w:val="30"/>
          <w:szCs w:val="30"/>
        </w:rPr>
        <w:t xml:space="preserve">№ 2 </w:t>
      </w:r>
      <w:r w:rsidRPr="00DD6E6A">
        <w:rPr>
          <w:rFonts w:ascii="Times New Roman" w:hAnsi="Times New Roman" w:cs="Times New Roman"/>
          <w:i/>
          <w:iCs/>
          <w:color w:val="auto"/>
          <w:spacing w:val="-8"/>
          <w:sz w:val="30"/>
          <w:szCs w:val="30"/>
        </w:rPr>
        <w:t>«</w:t>
      </w:r>
      <w:r w:rsidRPr="00130B8C">
        <w:rPr>
          <w:rFonts w:ascii="Times New Roman" w:hAnsi="Times New Roman" w:cs="Times New Roman"/>
          <w:i/>
          <w:iCs/>
          <w:color w:val="auto"/>
          <w:spacing w:val="-6"/>
          <w:sz w:val="30"/>
          <w:szCs w:val="30"/>
        </w:rPr>
        <w:t>О примерном перечне приоритетных научно-технологических и инновационных программ и проектов Союзного государства для их дальнейшей разработки, утверждения и реализации»;</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Указ Президента Республики Беларусь от 19.10.2020 № 367 «Об утверждении международного договора и его реализации»;</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Закон Республики Беларусь от 25.06.2020 № 26-З «О ратификации соглашения между Правительством Республики Беларусь и Правительством Сирийской Арабской Республики о сотрудничестве в сфере высшего </w:t>
      </w:r>
      <w:r w:rsidR="00070B82">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и послевузовского образования»;</w:t>
      </w:r>
    </w:p>
    <w:p w:rsidR="009F4A24" w:rsidRPr="009F4A24" w:rsidRDefault="009F4A24" w:rsidP="00DB552F">
      <w:pPr>
        <w:widowControl/>
        <w:tabs>
          <w:tab w:val="left" w:pos="5103"/>
        </w:tabs>
        <w:ind w:firstLine="709"/>
        <w:jc w:val="both"/>
        <w:rPr>
          <w:rFonts w:ascii="Times New Roman" w:eastAsiaTheme="minorHAnsi" w:hAnsi="Times New Roman" w:cs="Times New Roman"/>
          <w:i/>
          <w:iCs/>
          <w:color w:val="auto"/>
          <w:sz w:val="30"/>
          <w:szCs w:val="30"/>
          <w:lang w:eastAsia="en-US"/>
        </w:rPr>
      </w:pPr>
      <w:r w:rsidRPr="009F4A24">
        <w:rPr>
          <w:rFonts w:ascii="Times New Roman" w:hAnsi="Times New Roman" w:cs="Times New Roman"/>
          <w:i/>
          <w:iCs/>
          <w:color w:val="auto"/>
          <w:spacing w:val="-6"/>
          <w:sz w:val="30"/>
          <w:szCs w:val="30"/>
        </w:rPr>
        <w:lastRenderedPageBreak/>
        <w:t>Закон Республики Беларусь от 29.06.2020 № 31-З «</w:t>
      </w:r>
      <w:r w:rsidRPr="009F4A24">
        <w:rPr>
          <w:rFonts w:ascii="Times New Roman" w:eastAsiaTheme="minorHAnsi" w:hAnsi="Times New Roman" w:cs="Times New Roman"/>
          <w:i/>
          <w:iCs/>
          <w:color w:val="auto"/>
          <w:sz w:val="30"/>
          <w:szCs w:val="30"/>
          <w:lang w:eastAsia="en-US"/>
        </w:rPr>
        <w:t xml:space="preserve">О ратификации </w:t>
      </w:r>
      <w:r w:rsidRPr="00DD6E6A">
        <w:rPr>
          <w:rFonts w:ascii="Times New Roman" w:eastAsiaTheme="minorHAnsi" w:hAnsi="Times New Roman" w:cs="Times New Roman"/>
          <w:i/>
          <w:iCs/>
          <w:color w:val="auto"/>
          <w:spacing w:val="-6"/>
          <w:sz w:val="30"/>
          <w:szCs w:val="30"/>
          <w:lang w:eastAsia="en-US"/>
        </w:rPr>
        <w:t>Соглашения между Правительством Республики Беларусь</w:t>
      </w:r>
      <w:r w:rsidR="00070B82" w:rsidRPr="00DD6E6A">
        <w:rPr>
          <w:rFonts w:ascii="Times New Roman" w:eastAsiaTheme="minorHAnsi" w:hAnsi="Times New Roman" w:cs="Times New Roman"/>
          <w:i/>
          <w:iCs/>
          <w:color w:val="auto"/>
          <w:spacing w:val="-6"/>
          <w:sz w:val="30"/>
          <w:szCs w:val="30"/>
          <w:lang w:eastAsia="en-US"/>
        </w:rPr>
        <w:t xml:space="preserve"> </w:t>
      </w:r>
      <w:r w:rsidRPr="00DD6E6A">
        <w:rPr>
          <w:rFonts w:ascii="Times New Roman" w:eastAsiaTheme="minorHAnsi" w:hAnsi="Times New Roman" w:cs="Times New Roman"/>
          <w:i/>
          <w:iCs/>
          <w:color w:val="auto"/>
          <w:spacing w:val="-6"/>
          <w:sz w:val="30"/>
          <w:szCs w:val="30"/>
          <w:lang w:eastAsia="en-US"/>
        </w:rPr>
        <w:t>и Правительством Республики Узбекистан о взаимном признании документов об образовании, документов об обучении»;</w:t>
      </w:r>
    </w:p>
    <w:p w:rsidR="009F4A24" w:rsidRPr="009F4A24" w:rsidRDefault="009F4A24" w:rsidP="00DB552F">
      <w:pPr>
        <w:widowControl/>
        <w:tabs>
          <w:tab w:val="left" w:pos="5103"/>
        </w:tabs>
        <w:ind w:firstLine="709"/>
        <w:jc w:val="both"/>
        <w:rPr>
          <w:rFonts w:ascii="Times New Roman" w:hAnsi="Times New Roman" w:cs="Times New Roman"/>
          <w:i/>
          <w:iCs/>
          <w:color w:val="auto"/>
          <w:spacing w:val="-6"/>
          <w:sz w:val="30"/>
          <w:szCs w:val="30"/>
        </w:rPr>
      </w:pPr>
      <w:r w:rsidRPr="009F4A24">
        <w:rPr>
          <w:rFonts w:ascii="Times New Roman" w:hAnsi="Times New Roman" w:cs="Times New Roman"/>
          <w:i/>
          <w:iCs/>
          <w:color w:val="auto"/>
          <w:spacing w:val="-6"/>
          <w:sz w:val="30"/>
          <w:szCs w:val="30"/>
        </w:rPr>
        <w:t xml:space="preserve">Закон Республики Беларусь от 18.08.2020 № 52-З «О ратификации Исполнительной программы между Правительством Республики Беларусь </w:t>
      </w:r>
      <w:r w:rsidR="00070B82">
        <w:rPr>
          <w:rFonts w:ascii="Times New Roman" w:hAnsi="Times New Roman" w:cs="Times New Roman"/>
          <w:i/>
          <w:iCs/>
          <w:color w:val="auto"/>
          <w:spacing w:val="-6"/>
          <w:sz w:val="30"/>
          <w:szCs w:val="30"/>
        </w:rPr>
        <w:t xml:space="preserve">                 </w:t>
      </w:r>
      <w:r w:rsidRPr="009F4A24">
        <w:rPr>
          <w:rFonts w:ascii="Times New Roman" w:hAnsi="Times New Roman" w:cs="Times New Roman"/>
          <w:i/>
          <w:iCs/>
          <w:color w:val="auto"/>
          <w:spacing w:val="-6"/>
          <w:sz w:val="30"/>
          <w:szCs w:val="30"/>
        </w:rPr>
        <w:t>и Правительством Арабской Республики Египет о сотрудничестве в сфере высшего и послевузовского образования»;</w:t>
      </w:r>
    </w:p>
    <w:p w:rsidR="009F4A24" w:rsidRPr="00C263A1" w:rsidRDefault="009F4A24" w:rsidP="00DB552F">
      <w:pPr>
        <w:widowControl/>
        <w:tabs>
          <w:tab w:val="left" w:pos="5103"/>
        </w:tabs>
        <w:ind w:firstLine="709"/>
        <w:jc w:val="both"/>
        <w:rPr>
          <w:rFonts w:ascii="Times New Roman" w:hAnsi="Times New Roman" w:cs="Times New Roman"/>
          <w:i/>
          <w:color w:val="auto"/>
          <w:spacing w:val="-6"/>
          <w:sz w:val="30"/>
          <w:szCs w:val="30"/>
        </w:rPr>
      </w:pPr>
      <w:r w:rsidRPr="009F4A24">
        <w:rPr>
          <w:rFonts w:ascii="Times New Roman" w:hAnsi="Times New Roman" w:cs="Times New Roman"/>
          <w:i/>
          <w:color w:val="auto"/>
          <w:spacing w:val="-6"/>
          <w:sz w:val="30"/>
          <w:szCs w:val="30"/>
        </w:rPr>
        <w:t>Закон Республики Беларусь от 04.01.2021 № 80-З «</w:t>
      </w:r>
      <w:r w:rsidRPr="009F4A24">
        <w:rPr>
          <w:rFonts w:ascii="Times New Roman" w:eastAsiaTheme="minorHAnsi" w:hAnsi="Times New Roman" w:cs="Times New Roman"/>
          <w:i/>
          <w:color w:val="auto"/>
          <w:sz w:val="30"/>
          <w:szCs w:val="30"/>
          <w:lang w:eastAsia="en-US"/>
        </w:rPr>
        <w:t>О ратификации Соглашения об учреждении и функционировании Сетевого университета Содружества Независимых Государств</w:t>
      </w:r>
      <w:r w:rsidRPr="009F4A24">
        <w:rPr>
          <w:rFonts w:ascii="Times New Roman" w:hAnsi="Times New Roman" w:cs="Times New Roman"/>
          <w:i/>
          <w:color w:val="auto"/>
          <w:spacing w:val="-6"/>
          <w:sz w:val="30"/>
          <w:szCs w:val="30"/>
        </w:rPr>
        <w:t>»;</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постановление Совета Республики Национального собрания Республики Беларусь от 10.06.2020 № 61-СР7/II «О проекте закона Республики Беларусь «О ратификации соглашения между Правительством Республики Беларусь </w:t>
      </w:r>
      <w:r w:rsidR="00070B82">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и Правительством Сирийской Арабской Республики о сотрудничестве в сфере высшего и послевузовского образования»;</w:t>
      </w:r>
    </w:p>
    <w:p w:rsidR="009F4A24" w:rsidRPr="009F4A24" w:rsidRDefault="009F4A24" w:rsidP="00DB552F">
      <w:pPr>
        <w:widowControl/>
        <w:tabs>
          <w:tab w:val="left" w:pos="5103"/>
        </w:tabs>
        <w:ind w:firstLine="709"/>
        <w:jc w:val="both"/>
        <w:rPr>
          <w:rFonts w:ascii="Times New Roman" w:hAnsi="Times New Roman" w:cs="Times New Roman"/>
          <w:i/>
          <w:iCs/>
          <w:color w:val="auto"/>
          <w:spacing w:val="-10"/>
          <w:sz w:val="30"/>
          <w:szCs w:val="30"/>
        </w:rPr>
      </w:pPr>
      <w:r w:rsidRPr="009F4A24">
        <w:rPr>
          <w:rFonts w:ascii="Times New Roman" w:hAnsi="Times New Roman" w:cs="Times New Roman"/>
          <w:i/>
          <w:iCs/>
          <w:color w:val="auto"/>
          <w:spacing w:val="-10"/>
          <w:sz w:val="30"/>
          <w:szCs w:val="30"/>
        </w:rPr>
        <w:t xml:space="preserve">постановление Совета Республики Национального собрания Республики Беларусь от 10.06.2020 </w:t>
      </w:r>
      <w:r w:rsidR="00DD6E6A">
        <w:rPr>
          <w:rFonts w:ascii="Times New Roman" w:hAnsi="Times New Roman" w:cs="Times New Roman"/>
          <w:i/>
          <w:iCs/>
          <w:color w:val="auto"/>
          <w:spacing w:val="-10"/>
          <w:sz w:val="30"/>
          <w:szCs w:val="30"/>
        </w:rPr>
        <w:t>№</w:t>
      </w:r>
      <w:r w:rsidRPr="009F4A24">
        <w:rPr>
          <w:rFonts w:ascii="Times New Roman" w:hAnsi="Times New Roman" w:cs="Times New Roman"/>
          <w:i/>
          <w:iCs/>
          <w:color w:val="auto"/>
          <w:spacing w:val="-10"/>
          <w:sz w:val="30"/>
          <w:szCs w:val="30"/>
        </w:rPr>
        <w:t xml:space="preserve"> 62-СР7/II «О проекте Закона Республики Беларусь </w:t>
      </w:r>
      <w:r w:rsidR="00070B82">
        <w:rPr>
          <w:rFonts w:ascii="Times New Roman" w:hAnsi="Times New Roman" w:cs="Times New Roman"/>
          <w:i/>
          <w:iCs/>
          <w:color w:val="auto"/>
          <w:spacing w:val="-10"/>
          <w:sz w:val="30"/>
          <w:szCs w:val="30"/>
        </w:rPr>
        <w:t xml:space="preserve">                   </w:t>
      </w:r>
      <w:r w:rsidR="005025F9">
        <w:rPr>
          <w:rFonts w:ascii="Times New Roman" w:hAnsi="Times New Roman" w:cs="Times New Roman"/>
          <w:i/>
          <w:iCs/>
          <w:color w:val="auto"/>
          <w:spacing w:val="-10"/>
          <w:sz w:val="30"/>
          <w:szCs w:val="30"/>
        </w:rPr>
        <w:t>«</w:t>
      </w:r>
      <w:r w:rsidRPr="009F4A24">
        <w:rPr>
          <w:rFonts w:ascii="Times New Roman" w:hAnsi="Times New Roman" w:cs="Times New Roman"/>
          <w:i/>
          <w:iCs/>
          <w:color w:val="auto"/>
          <w:spacing w:val="-10"/>
          <w:sz w:val="30"/>
          <w:szCs w:val="30"/>
        </w:rPr>
        <w:t xml:space="preserve">О ратификации Соглашения между Правительством Республики Беларусь </w:t>
      </w:r>
      <w:r w:rsidR="00070B82">
        <w:rPr>
          <w:rFonts w:ascii="Times New Roman" w:hAnsi="Times New Roman" w:cs="Times New Roman"/>
          <w:i/>
          <w:iCs/>
          <w:color w:val="auto"/>
          <w:spacing w:val="-10"/>
          <w:sz w:val="30"/>
          <w:szCs w:val="30"/>
        </w:rPr>
        <w:t xml:space="preserve">                   </w:t>
      </w:r>
      <w:r w:rsidRPr="009F4A24">
        <w:rPr>
          <w:rFonts w:ascii="Times New Roman" w:hAnsi="Times New Roman" w:cs="Times New Roman"/>
          <w:i/>
          <w:iCs/>
          <w:color w:val="auto"/>
          <w:spacing w:val="-10"/>
          <w:sz w:val="30"/>
          <w:szCs w:val="30"/>
        </w:rPr>
        <w:t>и Правительством Республики Узбекистан о взаимном признании документов об образовании, документов об обучении»;</w:t>
      </w:r>
    </w:p>
    <w:p w:rsidR="004A33B6" w:rsidRDefault="004A33B6" w:rsidP="00DB552F">
      <w:pPr>
        <w:widowControl/>
        <w:tabs>
          <w:tab w:val="left" w:pos="5103"/>
        </w:tabs>
        <w:ind w:firstLine="709"/>
        <w:jc w:val="both"/>
        <w:rPr>
          <w:rFonts w:ascii="Times New Roman" w:hAnsi="Times New Roman" w:cs="Times New Roman"/>
          <w:i/>
          <w:iCs/>
          <w:color w:val="auto"/>
          <w:spacing w:val="-10"/>
          <w:sz w:val="30"/>
          <w:szCs w:val="30"/>
        </w:rPr>
      </w:pPr>
      <w:r w:rsidRPr="008E19A8">
        <w:rPr>
          <w:rFonts w:ascii="Times New Roman" w:hAnsi="Times New Roman" w:cs="Times New Roman"/>
          <w:i/>
          <w:iCs/>
          <w:color w:val="auto"/>
          <w:spacing w:val="-10"/>
          <w:sz w:val="30"/>
          <w:szCs w:val="30"/>
        </w:rPr>
        <w:t>постановление Совета Республики Национального собрания Республики Беларусь от 03.08.2020 № 98-СР7/</w:t>
      </w:r>
      <w:proofErr w:type="spellStart"/>
      <w:r w:rsidRPr="008E19A8">
        <w:rPr>
          <w:rFonts w:ascii="Times New Roman" w:hAnsi="Times New Roman" w:cs="Times New Roman"/>
          <w:i/>
          <w:iCs/>
          <w:color w:val="auto"/>
          <w:spacing w:val="-10"/>
          <w:sz w:val="30"/>
          <w:szCs w:val="30"/>
        </w:rPr>
        <w:t>IIIвн</w:t>
      </w:r>
      <w:proofErr w:type="spellEnd"/>
      <w:r w:rsidRPr="008E19A8">
        <w:rPr>
          <w:rFonts w:ascii="Times New Roman" w:hAnsi="Times New Roman" w:cs="Times New Roman"/>
          <w:i/>
          <w:iCs/>
          <w:color w:val="auto"/>
          <w:spacing w:val="-10"/>
          <w:sz w:val="30"/>
          <w:szCs w:val="30"/>
        </w:rPr>
        <w:t>. «О проекте Закона Республики Беларусь «О ратификации Исполнительной программы между Правительством Республики Беларусь и Правительством Арабской Республики Египет о сотрудничестве в сфере высшего и послевузовского образования»;</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 xml:space="preserve">постановление Палаты представителей Национального собрания Республики Беларусь от 04.06.2020 № 97-П7/II «О проекте закона Республики Беларусь «О ратификации соглашения между Правительством Республики Беларусь и Правительством Сирийской Арабской Республики </w:t>
      </w:r>
      <w:r w:rsidR="00070B82">
        <w:rPr>
          <w:rFonts w:ascii="Times New Roman" w:hAnsi="Times New Roman" w:cs="Times New Roman"/>
          <w:i/>
          <w:iCs/>
          <w:color w:val="auto"/>
          <w:spacing w:val="-6"/>
          <w:sz w:val="30"/>
          <w:szCs w:val="30"/>
        </w:rPr>
        <w:t xml:space="preserve">                                                </w:t>
      </w:r>
      <w:r w:rsidRPr="00130B8C">
        <w:rPr>
          <w:rFonts w:ascii="Times New Roman" w:hAnsi="Times New Roman" w:cs="Times New Roman"/>
          <w:i/>
          <w:iCs/>
          <w:color w:val="auto"/>
          <w:spacing w:val="-6"/>
          <w:sz w:val="30"/>
          <w:szCs w:val="30"/>
        </w:rPr>
        <w:t>о сотрудничестве в сфере высшего и послевузовского образования»;</w:t>
      </w:r>
    </w:p>
    <w:p w:rsidR="009F4A24" w:rsidRPr="00C263A1" w:rsidRDefault="009F4A24" w:rsidP="00DB552F">
      <w:pPr>
        <w:widowControl/>
        <w:tabs>
          <w:tab w:val="left" w:pos="5103"/>
        </w:tabs>
        <w:ind w:firstLine="709"/>
        <w:jc w:val="both"/>
        <w:rPr>
          <w:rFonts w:ascii="Times New Roman" w:hAnsi="Times New Roman" w:cs="Times New Roman"/>
          <w:i/>
          <w:iCs/>
          <w:color w:val="auto"/>
          <w:spacing w:val="-10"/>
          <w:sz w:val="30"/>
          <w:szCs w:val="30"/>
        </w:rPr>
      </w:pPr>
      <w:r w:rsidRPr="009F4A24">
        <w:rPr>
          <w:rFonts w:ascii="Times New Roman" w:hAnsi="Times New Roman" w:cs="Times New Roman"/>
          <w:i/>
          <w:iCs/>
          <w:color w:val="auto"/>
          <w:spacing w:val="-10"/>
          <w:sz w:val="30"/>
          <w:szCs w:val="30"/>
        </w:rPr>
        <w:t xml:space="preserve">постановление Палаты представителей Национального собрания Республики Беларусь от 04.06.2020 N 98-П7/II «О проекте Закона Республики Беларусь </w:t>
      </w:r>
      <w:r w:rsidR="005025F9">
        <w:rPr>
          <w:rFonts w:ascii="Times New Roman" w:hAnsi="Times New Roman" w:cs="Times New Roman"/>
          <w:i/>
          <w:iCs/>
          <w:color w:val="auto"/>
          <w:spacing w:val="-10"/>
          <w:sz w:val="30"/>
          <w:szCs w:val="30"/>
        </w:rPr>
        <w:t>«</w:t>
      </w:r>
      <w:r w:rsidRPr="009F4A24">
        <w:rPr>
          <w:rFonts w:ascii="Times New Roman" w:hAnsi="Times New Roman" w:cs="Times New Roman"/>
          <w:i/>
          <w:iCs/>
          <w:color w:val="auto"/>
          <w:spacing w:val="-10"/>
          <w:sz w:val="30"/>
          <w:szCs w:val="30"/>
        </w:rPr>
        <w:t>О ратификации Соглашения между Правительством Республики Беларусь и Правительством Республики Узбекистан о взаимном признании документов об образовании, документов об обучении»;</w:t>
      </w:r>
    </w:p>
    <w:p w:rsidR="004A33B6" w:rsidRPr="00DD6E6A" w:rsidRDefault="004A33B6" w:rsidP="00DB552F">
      <w:pPr>
        <w:widowControl/>
        <w:tabs>
          <w:tab w:val="left" w:pos="5103"/>
        </w:tabs>
        <w:ind w:firstLine="709"/>
        <w:jc w:val="both"/>
        <w:rPr>
          <w:rFonts w:ascii="Times New Roman" w:hAnsi="Times New Roman" w:cs="Times New Roman"/>
          <w:i/>
          <w:iCs/>
          <w:color w:val="auto"/>
          <w:spacing w:val="-12"/>
          <w:sz w:val="30"/>
          <w:szCs w:val="30"/>
        </w:rPr>
      </w:pPr>
      <w:r w:rsidRPr="00DD6E6A">
        <w:rPr>
          <w:rFonts w:ascii="Times New Roman" w:hAnsi="Times New Roman" w:cs="Times New Roman"/>
          <w:i/>
          <w:iCs/>
          <w:color w:val="auto"/>
          <w:spacing w:val="-12"/>
          <w:sz w:val="30"/>
          <w:szCs w:val="30"/>
        </w:rPr>
        <w:t>постановление Палаты представителей Национального собрания Республики Беларусь от 03.08.2020 № 134-П7/III «О проекте закона Республики Беларусь «О ратификации Исполнительной программы между Правительством Республики Беларусь и Правительством Арабской Республики Египет о сотрудничестве в сфере высшего и послевузовского образования»;</w:t>
      </w:r>
    </w:p>
    <w:p w:rsidR="009F4A24" w:rsidRPr="00C263A1" w:rsidRDefault="009F4A24" w:rsidP="00DB552F">
      <w:pPr>
        <w:widowControl/>
        <w:tabs>
          <w:tab w:val="left" w:pos="5103"/>
        </w:tabs>
        <w:ind w:firstLine="709"/>
        <w:jc w:val="both"/>
        <w:rPr>
          <w:rFonts w:ascii="Times New Roman" w:hAnsi="Times New Roman" w:cs="Times New Roman"/>
          <w:i/>
          <w:color w:val="auto"/>
          <w:spacing w:val="-6"/>
          <w:sz w:val="30"/>
          <w:szCs w:val="30"/>
        </w:rPr>
      </w:pPr>
      <w:r w:rsidRPr="009F4A24">
        <w:rPr>
          <w:rFonts w:ascii="Times New Roman" w:hAnsi="Times New Roman" w:cs="Times New Roman"/>
          <w:i/>
          <w:color w:val="auto"/>
          <w:spacing w:val="-6"/>
          <w:sz w:val="30"/>
          <w:szCs w:val="30"/>
        </w:rPr>
        <w:lastRenderedPageBreak/>
        <w:t xml:space="preserve">План совместных действий по реализации Соглашения между Министерством образования Республики Беларусь и Министерством </w:t>
      </w:r>
      <w:r w:rsidRPr="009F4A24">
        <w:rPr>
          <w:rFonts w:ascii="Times New Roman" w:hAnsi="Times New Roman" w:cs="Times New Roman"/>
          <w:i/>
          <w:color w:val="auto"/>
          <w:spacing w:val="-12"/>
          <w:sz w:val="30"/>
          <w:szCs w:val="30"/>
        </w:rPr>
        <w:t xml:space="preserve">высшего и среднего специального образования Республики Узбекистан о сотрудничестве </w:t>
      </w:r>
      <w:r w:rsidR="00070B82">
        <w:rPr>
          <w:rFonts w:ascii="Times New Roman" w:hAnsi="Times New Roman" w:cs="Times New Roman"/>
          <w:i/>
          <w:color w:val="auto"/>
          <w:spacing w:val="-12"/>
          <w:sz w:val="30"/>
          <w:szCs w:val="30"/>
        </w:rPr>
        <w:t xml:space="preserve">                </w:t>
      </w:r>
      <w:r w:rsidRPr="009F4A24">
        <w:rPr>
          <w:rFonts w:ascii="Times New Roman" w:hAnsi="Times New Roman" w:cs="Times New Roman"/>
          <w:i/>
          <w:color w:val="auto"/>
          <w:spacing w:val="-12"/>
          <w:sz w:val="30"/>
          <w:szCs w:val="30"/>
        </w:rPr>
        <w:t>в сфере высшего образования на 2021</w:t>
      </w:r>
      <w:r w:rsidR="005025F9">
        <w:rPr>
          <w:rFonts w:ascii="Times New Roman" w:hAnsi="Times New Roman" w:cs="Times New Roman"/>
          <w:i/>
          <w:color w:val="auto"/>
          <w:spacing w:val="-12"/>
          <w:sz w:val="30"/>
          <w:szCs w:val="30"/>
        </w:rPr>
        <w:t xml:space="preserve"> </w:t>
      </w:r>
      <w:r w:rsidR="005025F9" w:rsidRPr="005025F9">
        <w:rPr>
          <w:i/>
          <w:spacing w:val="-6"/>
          <w:sz w:val="30"/>
          <w:szCs w:val="30"/>
        </w:rPr>
        <w:t>–</w:t>
      </w:r>
      <w:r w:rsidR="005025F9">
        <w:rPr>
          <w:rFonts w:ascii="Times New Roman" w:hAnsi="Times New Roman" w:cs="Times New Roman"/>
          <w:i/>
          <w:color w:val="auto"/>
          <w:spacing w:val="-12"/>
          <w:sz w:val="30"/>
          <w:szCs w:val="30"/>
        </w:rPr>
        <w:t xml:space="preserve"> </w:t>
      </w:r>
      <w:r w:rsidRPr="009F4A24">
        <w:rPr>
          <w:rFonts w:ascii="Times New Roman" w:hAnsi="Times New Roman" w:cs="Times New Roman"/>
          <w:i/>
          <w:color w:val="auto"/>
          <w:spacing w:val="-12"/>
          <w:sz w:val="30"/>
          <w:szCs w:val="30"/>
        </w:rPr>
        <w:t>2025 годы от 04.03.2021;</w:t>
      </w:r>
    </w:p>
    <w:p w:rsidR="004A33B6" w:rsidRPr="005025F9" w:rsidRDefault="005025F9" w:rsidP="00DB552F">
      <w:pPr>
        <w:widowControl/>
        <w:tabs>
          <w:tab w:val="left" w:pos="5103"/>
        </w:tabs>
        <w:ind w:firstLine="709"/>
        <w:jc w:val="both"/>
        <w:rPr>
          <w:rFonts w:ascii="Times New Roman" w:hAnsi="Times New Roman" w:cs="Times New Roman"/>
          <w:color w:val="auto"/>
          <w:spacing w:val="-6"/>
          <w:sz w:val="30"/>
          <w:szCs w:val="30"/>
        </w:rPr>
      </w:pPr>
      <w:r w:rsidRPr="005025F9">
        <w:rPr>
          <w:rFonts w:ascii="Times New Roman" w:hAnsi="Times New Roman" w:cs="Times New Roman"/>
          <w:color w:val="auto"/>
          <w:spacing w:val="-6"/>
          <w:sz w:val="30"/>
          <w:szCs w:val="30"/>
        </w:rPr>
        <w:t>И</w:t>
      </w:r>
      <w:r w:rsidR="004A33B6" w:rsidRPr="005025F9">
        <w:rPr>
          <w:rFonts w:ascii="Times New Roman" w:hAnsi="Times New Roman" w:cs="Times New Roman"/>
          <w:color w:val="auto"/>
          <w:spacing w:val="-6"/>
          <w:sz w:val="30"/>
          <w:szCs w:val="30"/>
        </w:rPr>
        <w:t>ные документы:</w:t>
      </w:r>
    </w:p>
    <w:p w:rsidR="004A33B6" w:rsidRDefault="004A33B6" w:rsidP="00DB552F">
      <w:pPr>
        <w:widowControl/>
        <w:tabs>
          <w:tab w:val="left" w:pos="5103"/>
        </w:tabs>
        <w:ind w:firstLine="709"/>
        <w:jc w:val="both"/>
        <w:rPr>
          <w:rFonts w:ascii="Times New Roman" w:hAnsi="Times New Roman" w:cs="Times New Roman"/>
          <w:i/>
          <w:iCs/>
          <w:color w:val="auto"/>
          <w:spacing w:val="-6"/>
          <w:sz w:val="30"/>
          <w:szCs w:val="30"/>
        </w:rPr>
      </w:pPr>
      <w:r w:rsidRPr="00130B8C">
        <w:rPr>
          <w:rFonts w:ascii="Times New Roman" w:hAnsi="Times New Roman" w:cs="Times New Roman"/>
          <w:i/>
          <w:iCs/>
          <w:color w:val="auto"/>
          <w:spacing w:val="-6"/>
          <w:sz w:val="30"/>
          <w:szCs w:val="30"/>
        </w:rPr>
        <w:t>постановление Совета Министров Республики Беларусь от 25.03.2020 № 171 «О мерах по предотвращению завоза и распространения инфекции, вызванной коронавирусом COVID-19»</w:t>
      </w:r>
      <w:r>
        <w:rPr>
          <w:rFonts w:ascii="Times New Roman" w:hAnsi="Times New Roman" w:cs="Times New Roman"/>
          <w:i/>
          <w:iCs/>
          <w:color w:val="auto"/>
          <w:spacing w:val="-6"/>
          <w:sz w:val="30"/>
          <w:szCs w:val="30"/>
        </w:rPr>
        <w:t>;</w:t>
      </w:r>
    </w:p>
    <w:p w:rsidR="009F4A24" w:rsidRPr="00F9049D" w:rsidRDefault="009F4A24" w:rsidP="00DB552F">
      <w:pPr>
        <w:pStyle w:val="ConsPlusNormal"/>
        <w:widowControl/>
        <w:tabs>
          <w:tab w:val="left" w:pos="5103"/>
        </w:tabs>
        <w:ind w:firstLine="709"/>
        <w:jc w:val="both"/>
        <w:rPr>
          <w:i/>
          <w:spacing w:val="-12"/>
          <w:sz w:val="30"/>
          <w:szCs w:val="30"/>
        </w:rPr>
      </w:pPr>
      <w:r w:rsidRPr="00F9049D">
        <w:rPr>
          <w:i/>
          <w:spacing w:val="-12"/>
          <w:sz w:val="30"/>
          <w:szCs w:val="30"/>
        </w:rPr>
        <w:t xml:space="preserve">постановление Министерства внутренних дел Республики Беларусь </w:t>
      </w:r>
      <w:r w:rsidR="00070B82">
        <w:rPr>
          <w:i/>
          <w:spacing w:val="-12"/>
          <w:sz w:val="30"/>
          <w:szCs w:val="30"/>
        </w:rPr>
        <w:t xml:space="preserve">                           </w:t>
      </w:r>
      <w:r w:rsidRPr="00F9049D">
        <w:rPr>
          <w:i/>
          <w:spacing w:val="-12"/>
          <w:sz w:val="30"/>
          <w:szCs w:val="30"/>
        </w:rPr>
        <w:t xml:space="preserve">и Министерства образования Республики Беларусь от 26.02.2021 № 57/26 </w:t>
      </w:r>
      <w:r w:rsidRPr="00F9049D">
        <w:rPr>
          <w:b/>
          <w:i/>
          <w:spacing w:val="-12"/>
          <w:sz w:val="30"/>
          <w:szCs w:val="30"/>
        </w:rPr>
        <w:t>«</w:t>
      </w:r>
      <w:r w:rsidRPr="00F9049D">
        <w:rPr>
          <w:i/>
          <w:spacing w:val="-12"/>
          <w:sz w:val="30"/>
          <w:szCs w:val="30"/>
        </w:rPr>
        <w:t>Об установлении формы бланка приглашения на обучение и порядка его заполнения»;</w:t>
      </w:r>
    </w:p>
    <w:p w:rsidR="009F4A24" w:rsidRPr="009F4A24" w:rsidRDefault="009F4A24" w:rsidP="00DB552F">
      <w:pPr>
        <w:widowControl/>
        <w:tabs>
          <w:tab w:val="left" w:pos="5103"/>
        </w:tabs>
        <w:ind w:firstLine="709"/>
        <w:jc w:val="both"/>
        <w:rPr>
          <w:rFonts w:ascii="Times New Roman" w:hAnsi="Times New Roman" w:cs="Times New Roman"/>
          <w:i/>
          <w:iCs/>
          <w:color w:val="auto"/>
          <w:spacing w:val="-6"/>
          <w:sz w:val="30"/>
          <w:szCs w:val="30"/>
        </w:rPr>
      </w:pPr>
      <w:r w:rsidRPr="009F4A24">
        <w:rPr>
          <w:rFonts w:ascii="Times New Roman" w:hAnsi="Times New Roman" w:cs="Times New Roman"/>
          <w:i/>
          <w:iCs/>
          <w:color w:val="auto"/>
          <w:spacing w:val="-6"/>
          <w:sz w:val="30"/>
          <w:szCs w:val="30"/>
        </w:rPr>
        <w:t>методические рекомендации по организации отбора иностранных граждан и лиц без гражданства, постоянно проживающих за рубежом, для обучения за счет грантов в соответствии с Указом Президента Республики Беларусь от 12</w:t>
      </w:r>
      <w:r>
        <w:rPr>
          <w:rFonts w:ascii="Times New Roman" w:hAnsi="Times New Roman" w:cs="Times New Roman"/>
          <w:i/>
          <w:iCs/>
          <w:color w:val="auto"/>
          <w:spacing w:val="-6"/>
          <w:sz w:val="30"/>
          <w:szCs w:val="30"/>
        </w:rPr>
        <w:t>.06.</w:t>
      </w:r>
      <w:r w:rsidRPr="009F4A24">
        <w:rPr>
          <w:rFonts w:ascii="Times New Roman" w:hAnsi="Times New Roman" w:cs="Times New Roman"/>
          <w:i/>
          <w:iCs/>
          <w:color w:val="auto"/>
          <w:spacing w:val="-6"/>
          <w:sz w:val="30"/>
          <w:szCs w:val="30"/>
        </w:rPr>
        <w:t>2018</w:t>
      </w:r>
      <w:r w:rsidR="001527F2">
        <w:rPr>
          <w:rFonts w:ascii="Times New Roman" w:hAnsi="Times New Roman" w:cs="Times New Roman"/>
          <w:i/>
          <w:iCs/>
          <w:color w:val="auto"/>
          <w:spacing w:val="-6"/>
          <w:sz w:val="30"/>
          <w:szCs w:val="30"/>
        </w:rPr>
        <w:t xml:space="preserve"> </w:t>
      </w:r>
      <w:r w:rsidRPr="009F4A24">
        <w:rPr>
          <w:rFonts w:ascii="Times New Roman" w:hAnsi="Times New Roman" w:cs="Times New Roman"/>
          <w:i/>
          <w:iCs/>
          <w:color w:val="auto"/>
          <w:spacing w:val="-6"/>
          <w:sz w:val="30"/>
          <w:szCs w:val="30"/>
        </w:rPr>
        <w:t xml:space="preserve">№ 232 «О грантах на обучение» (утверждены Министром образования Республики Беларусь от </w:t>
      </w:r>
      <w:r>
        <w:rPr>
          <w:rFonts w:ascii="Times New Roman" w:hAnsi="Times New Roman" w:cs="Times New Roman"/>
          <w:i/>
          <w:iCs/>
          <w:color w:val="auto"/>
          <w:spacing w:val="-6"/>
          <w:sz w:val="30"/>
          <w:szCs w:val="30"/>
        </w:rPr>
        <w:t>0</w:t>
      </w:r>
      <w:r w:rsidRPr="009F4A24">
        <w:rPr>
          <w:rFonts w:ascii="Times New Roman" w:hAnsi="Times New Roman" w:cs="Times New Roman"/>
          <w:i/>
          <w:iCs/>
          <w:color w:val="auto"/>
          <w:spacing w:val="-6"/>
          <w:sz w:val="30"/>
          <w:szCs w:val="30"/>
        </w:rPr>
        <w:t>7</w:t>
      </w:r>
      <w:r>
        <w:rPr>
          <w:rFonts w:ascii="Times New Roman" w:hAnsi="Times New Roman" w:cs="Times New Roman"/>
          <w:i/>
          <w:iCs/>
          <w:color w:val="auto"/>
          <w:spacing w:val="-6"/>
          <w:sz w:val="30"/>
          <w:szCs w:val="30"/>
        </w:rPr>
        <w:t>.12.</w:t>
      </w:r>
      <w:r w:rsidRPr="009F4A24">
        <w:rPr>
          <w:rFonts w:ascii="Times New Roman" w:hAnsi="Times New Roman" w:cs="Times New Roman"/>
          <w:i/>
          <w:iCs/>
          <w:color w:val="auto"/>
          <w:spacing w:val="-6"/>
          <w:sz w:val="30"/>
          <w:szCs w:val="30"/>
        </w:rPr>
        <w:t>2020);</w:t>
      </w:r>
    </w:p>
    <w:p w:rsidR="009F4A24" w:rsidRPr="009F4A24" w:rsidRDefault="009F4A24" w:rsidP="00DB552F">
      <w:pPr>
        <w:pStyle w:val="22"/>
        <w:tabs>
          <w:tab w:val="left" w:pos="5103"/>
        </w:tabs>
        <w:spacing w:after="0" w:line="240" w:lineRule="auto"/>
        <w:ind w:firstLine="709"/>
        <w:jc w:val="both"/>
        <w:rPr>
          <w:rFonts w:eastAsia="Courier New"/>
          <w:i/>
          <w:iCs/>
          <w:spacing w:val="-6"/>
          <w:sz w:val="30"/>
          <w:szCs w:val="30"/>
          <w:lang w:val="ru-RU" w:eastAsia="ru-RU"/>
        </w:rPr>
      </w:pPr>
      <w:r w:rsidRPr="009F4A24">
        <w:rPr>
          <w:rFonts w:eastAsia="Courier New"/>
          <w:i/>
          <w:iCs/>
          <w:spacing w:val="-6"/>
          <w:sz w:val="30"/>
          <w:szCs w:val="30"/>
          <w:lang w:val="ru-RU" w:eastAsia="ru-RU"/>
        </w:rPr>
        <w:t>комплекс мер по совершенствованию работы с иностранными обучающимися и выпускниками в учреждениях образования Республики Беларусь (утвержден на заседании Межведомственного совета по делам иностранных учащихся 31</w:t>
      </w:r>
      <w:r>
        <w:rPr>
          <w:rFonts w:eastAsia="Courier New"/>
          <w:i/>
          <w:iCs/>
          <w:spacing w:val="-6"/>
          <w:sz w:val="30"/>
          <w:szCs w:val="30"/>
          <w:lang w:val="ru-RU" w:eastAsia="ru-RU"/>
        </w:rPr>
        <w:t>.03.</w:t>
      </w:r>
      <w:r w:rsidRPr="009F4A24">
        <w:rPr>
          <w:rFonts w:eastAsia="Courier New"/>
          <w:i/>
          <w:iCs/>
          <w:spacing w:val="-6"/>
          <w:sz w:val="30"/>
          <w:szCs w:val="30"/>
          <w:lang w:val="ru-RU" w:eastAsia="ru-RU"/>
        </w:rPr>
        <w:t>2021);</w:t>
      </w:r>
    </w:p>
    <w:p w:rsidR="009F4A24" w:rsidRPr="001527F2" w:rsidRDefault="009F4A24" w:rsidP="00DB552F">
      <w:pPr>
        <w:pStyle w:val="22"/>
        <w:tabs>
          <w:tab w:val="left" w:pos="5103"/>
        </w:tabs>
        <w:spacing w:after="0" w:line="240" w:lineRule="auto"/>
        <w:ind w:firstLine="709"/>
        <w:jc w:val="both"/>
        <w:rPr>
          <w:rFonts w:eastAsia="Courier New"/>
          <w:i/>
          <w:iCs/>
          <w:spacing w:val="-12"/>
          <w:sz w:val="30"/>
          <w:szCs w:val="30"/>
          <w:lang w:val="ru-RU" w:eastAsia="ru-RU"/>
        </w:rPr>
      </w:pPr>
      <w:r w:rsidRPr="001527F2">
        <w:rPr>
          <w:rFonts w:eastAsia="Courier New"/>
          <w:i/>
          <w:iCs/>
          <w:spacing w:val="-12"/>
          <w:sz w:val="30"/>
          <w:szCs w:val="30"/>
          <w:lang w:val="ru-RU" w:eastAsia="ru-RU"/>
        </w:rPr>
        <w:t>инструктивно-методическое письмо Министерства образования Республики Беларусь по вопросам организации приема иностранных граждан на обучение в учреждения высшего образования Республики Беларусь в 2021 году.</w:t>
      </w:r>
    </w:p>
    <w:p w:rsidR="004A33B6" w:rsidRPr="00130B8C" w:rsidRDefault="004A33B6" w:rsidP="00DB552F">
      <w:pPr>
        <w:pStyle w:val="31"/>
        <w:widowControl/>
        <w:shd w:val="clear" w:color="auto" w:fill="auto"/>
        <w:tabs>
          <w:tab w:val="left" w:pos="5103"/>
        </w:tabs>
        <w:spacing w:line="240" w:lineRule="auto"/>
        <w:ind w:firstLine="709"/>
        <w:rPr>
          <w:spacing w:val="-6"/>
          <w:sz w:val="30"/>
          <w:szCs w:val="30"/>
        </w:rPr>
      </w:pPr>
      <w:r w:rsidRPr="00130B8C">
        <w:rPr>
          <w:spacing w:val="-6"/>
          <w:sz w:val="30"/>
          <w:szCs w:val="30"/>
        </w:rPr>
        <w:t>Указанные документы следует довести до сведения работников, ответственных за выполнение соответствующих функций, ознакомить с ними педагогические коллективы и иных заинтересованных.</w:t>
      </w:r>
    </w:p>
    <w:p w:rsidR="004A33B6" w:rsidRPr="006B0613" w:rsidRDefault="004A33B6" w:rsidP="00DB552F">
      <w:pPr>
        <w:pStyle w:val="52"/>
        <w:widowControl/>
        <w:shd w:val="clear" w:color="auto" w:fill="auto"/>
        <w:tabs>
          <w:tab w:val="left" w:pos="5103"/>
        </w:tabs>
        <w:spacing w:line="240" w:lineRule="auto"/>
        <w:ind w:firstLine="709"/>
        <w:rPr>
          <w:b w:val="0"/>
          <w:bCs w:val="0"/>
          <w:spacing w:val="-8"/>
          <w:sz w:val="30"/>
          <w:szCs w:val="30"/>
        </w:rPr>
      </w:pPr>
      <w:r w:rsidRPr="006B0613">
        <w:rPr>
          <w:b w:val="0"/>
          <w:bCs w:val="0"/>
          <w:spacing w:val="-8"/>
          <w:sz w:val="30"/>
          <w:szCs w:val="30"/>
        </w:rPr>
        <w:t>В целях широкого вовлечения академической общественности, практиков и иных заинтересованных в процесс проектирования образовательных стандартов, их экспертизы и совершенствования функционирует сайт http://www.edustandart.by.</w:t>
      </w:r>
    </w:p>
    <w:p w:rsidR="004A33B6" w:rsidRPr="006B0613" w:rsidRDefault="004A33B6" w:rsidP="00DB552F">
      <w:pPr>
        <w:pStyle w:val="52"/>
        <w:widowControl/>
        <w:shd w:val="clear" w:color="auto" w:fill="auto"/>
        <w:tabs>
          <w:tab w:val="left" w:pos="5103"/>
        </w:tabs>
        <w:spacing w:line="240" w:lineRule="auto"/>
        <w:ind w:firstLine="709"/>
        <w:rPr>
          <w:b w:val="0"/>
          <w:bCs w:val="0"/>
          <w:spacing w:val="-8"/>
          <w:sz w:val="30"/>
          <w:szCs w:val="30"/>
        </w:rPr>
      </w:pPr>
      <w:r w:rsidRPr="006B0613">
        <w:rPr>
          <w:b w:val="0"/>
          <w:bCs w:val="0"/>
          <w:spacing w:val="-8"/>
          <w:sz w:val="30"/>
          <w:szCs w:val="30"/>
        </w:rPr>
        <w:t>На сайте наряду с проектами образовательных стандартов размещаются проекты типовых учебных планов, типовых учебных программ, нормативных правовых документов, регламентирующих организацию образовательного процесса в УВО.</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color w:val="auto"/>
          <w:spacing w:val="-6"/>
          <w:sz w:val="30"/>
          <w:szCs w:val="30"/>
        </w:rPr>
        <w:t xml:space="preserve">Формирование планов приема в </w:t>
      </w:r>
      <w:r w:rsidR="00B9586C">
        <w:rPr>
          <w:rFonts w:ascii="Times New Roman" w:hAnsi="Times New Roman" w:cs="Times New Roman"/>
          <w:b/>
          <w:bCs/>
          <w:color w:val="auto"/>
          <w:spacing w:val="-6"/>
          <w:sz w:val="30"/>
          <w:szCs w:val="30"/>
        </w:rPr>
        <w:t>учреждения высшего образования</w:t>
      </w:r>
      <w:r w:rsidRPr="00130B8C">
        <w:rPr>
          <w:rFonts w:ascii="Times New Roman" w:hAnsi="Times New Roman" w:cs="Times New Roman"/>
          <w:b/>
          <w:bCs/>
          <w:color w:val="auto"/>
          <w:spacing w:val="-6"/>
          <w:sz w:val="30"/>
          <w:szCs w:val="30"/>
        </w:rPr>
        <w:t xml:space="preserve">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В начале 2021/2022 учебного года необходимо детально проанализировать сложившиеся в УВО объемы и структуру подготовки специалистов с учетом ситуации на рынке труда, результаты распределения выпускников 2021 года, эффективность взаимодействия с организациями-заказчиками кадров. По итогам анализа следует принять меры по оптимизации объемов и структуры подготовки – уменьшить или приостановить прием по не</w:t>
      </w:r>
      <w:r w:rsidR="005025F9">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lastRenderedPageBreak/>
        <w:t xml:space="preserve">востребованным экономикой специальностям, </w:t>
      </w:r>
      <w:r w:rsidR="005025F9">
        <w:rPr>
          <w:rFonts w:ascii="Times New Roman" w:hAnsi="Times New Roman" w:cs="Times New Roman"/>
          <w:color w:val="auto"/>
          <w:spacing w:val="-6"/>
          <w:sz w:val="30"/>
          <w:szCs w:val="30"/>
        </w:rPr>
        <w:t xml:space="preserve">с распределением по которым </w:t>
      </w:r>
      <w:r w:rsidRPr="00130B8C">
        <w:rPr>
          <w:rFonts w:ascii="Times New Roman" w:hAnsi="Times New Roman" w:cs="Times New Roman"/>
          <w:color w:val="auto"/>
          <w:spacing w:val="-6"/>
          <w:sz w:val="30"/>
          <w:szCs w:val="30"/>
        </w:rPr>
        <w:t xml:space="preserve"> из года в год имеются сложности, пересмотреть структуру специальностей. </w:t>
      </w:r>
    </w:p>
    <w:p w:rsidR="004A33B6" w:rsidRPr="00130B8C" w:rsidRDefault="004A33B6" w:rsidP="00DB552F">
      <w:pPr>
        <w:pStyle w:val="Default"/>
        <w:tabs>
          <w:tab w:val="left" w:pos="5103"/>
        </w:tabs>
        <w:ind w:firstLine="709"/>
        <w:jc w:val="both"/>
        <w:rPr>
          <w:color w:val="auto"/>
          <w:spacing w:val="-6"/>
          <w:sz w:val="30"/>
          <w:szCs w:val="30"/>
        </w:rPr>
      </w:pPr>
      <w:r w:rsidRPr="00130B8C">
        <w:rPr>
          <w:color w:val="auto"/>
          <w:spacing w:val="-6"/>
          <w:sz w:val="30"/>
          <w:szCs w:val="30"/>
        </w:rPr>
        <w:t xml:space="preserve">При формировании проектов контрольных цифр приема для получения высшего образования I ступени за счет средств республиканского бюджета на следующий учебный год необходимо обеспечить их соответствие реальным кадровым потребностям экономики и социальной сферы региона (республики) и заказу на подготовку специалистов согласно заключенным договорам </w:t>
      </w:r>
      <w:r w:rsidR="00070B82">
        <w:rPr>
          <w:color w:val="auto"/>
          <w:spacing w:val="-6"/>
          <w:sz w:val="30"/>
          <w:szCs w:val="30"/>
        </w:rPr>
        <w:t xml:space="preserve">                        </w:t>
      </w:r>
      <w:r w:rsidRPr="00130B8C">
        <w:rPr>
          <w:color w:val="auto"/>
          <w:spacing w:val="-6"/>
          <w:sz w:val="30"/>
          <w:szCs w:val="30"/>
        </w:rPr>
        <w:t xml:space="preserve">о взаимодействии учреждения образования с организацией-заказчиком кадров при подготовке специалистов и поданным заявкам на подготовку специалистов (постановление Совета Министров Республики Беларусь </w:t>
      </w:r>
      <w:r w:rsidR="00070B82">
        <w:rPr>
          <w:color w:val="auto"/>
          <w:spacing w:val="-6"/>
          <w:sz w:val="30"/>
          <w:szCs w:val="30"/>
        </w:rPr>
        <w:t xml:space="preserve">                       </w:t>
      </w:r>
      <w:r w:rsidRPr="00130B8C">
        <w:rPr>
          <w:color w:val="auto"/>
          <w:spacing w:val="-6"/>
          <w:sz w:val="30"/>
          <w:szCs w:val="30"/>
        </w:rPr>
        <w:t xml:space="preserve">от 19.07.2011 № 972). </w:t>
      </w:r>
    </w:p>
    <w:p w:rsidR="004A33B6" w:rsidRPr="00130B8C" w:rsidRDefault="004A33B6" w:rsidP="00DB552F">
      <w:pPr>
        <w:widowControl/>
        <w:tabs>
          <w:tab w:val="left" w:pos="5103"/>
        </w:tabs>
        <w:ind w:firstLine="709"/>
        <w:jc w:val="both"/>
        <w:rPr>
          <w:rFonts w:ascii="Times New Roman" w:hAnsi="Times New Roman" w:cs="Times New Roman"/>
          <w:b/>
          <w:bCs/>
          <w:color w:val="auto"/>
          <w:spacing w:val="-6"/>
          <w:sz w:val="30"/>
          <w:szCs w:val="30"/>
        </w:rPr>
      </w:pPr>
      <w:r w:rsidRPr="00130B8C">
        <w:rPr>
          <w:rFonts w:ascii="Times New Roman" w:hAnsi="Times New Roman" w:cs="Times New Roman"/>
          <w:color w:val="auto"/>
          <w:spacing w:val="-6"/>
          <w:sz w:val="30"/>
          <w:szCs w:val="30"/>
        </w:rPr>
        <w:t>Имеющиеся договоры о взаимодействии (прилагаемые к договорам заказы на подготовку специалистов), заявки на подготовку специалистов следует актуализировать и согласовать с учредителями, а также заключить новые договоры и обеспечить подачу заявок в порядке, установленном постановлением Совета Министров Республики Беларусь от 19.07.2011 № 972. Обращаем внимание, что данным постановлением утверждена форма заявки на подготовку специалистов. Информационные письма организаций о предполагаемой потребности в подготовке специалистов не являются заявками на их подготовку и юридической силы не имеют.</w:t>
      </w:r>
    </w:p>
    <w:p w:rsidR="004A33B6" w:rsidRPr="006D4BF2"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12"/>
          <w:sz w:val="30"/>
          <w:szCs w:val="30"/>
        </w:rPr>
      </w:pPr>
      <w:r w:rsidRPr="006D4BF2">
        <w:rPr>
          <w:rFonts w:ascii="Times New Roman" w:hAnsi="Times New Roman" w:cs="Times New Roman"/>
          <w:color w:val="auto"/>
          <w:spacing w:val="-12"/>
          <w:sz w:val="30"/>
          <w:szCs w:val="30"/>
        </w:rPr>
        <w:t xml:space="preserve">Особое внимание следует уделить профориентационной работе, в том числе более тесному сотрудничеству с заказчиками кадров для увеличения количества мест на условиях целевой подготовки и создания конкурсной ситуации в рамках целевого набора с целью отбора наиболее подготовленных абитуриентов. </w:t>
      </w:r>
    </w:p>
    <w:p w:rsidR="004A33B6"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F6581F">
        <w:rPr>
          <w:rFonts w:ascii="Times New Roman" w:hAnsi="Times New Roman" w:cs="Times New Roman"/>
          <w:color w:val="auto"/>
          <w:spacing w:val="-6"/>
          <w:sz w:val="30"/>
          <w:szCs w:val="30"/>
        </w:rPr>
        <w:t xml:space="preserve">Во исполнение протокола поручений Президента Республики Беларусь Лукашенко А.Г., данных 19 октября 2018 г. по итогам рабочей поездки в Гродненскую область, УВО обязаны предоставлять информацию о проведении  </w:t>
      </w:r>
      <w:r w:rsidRPr="00F9049D">
        <w:rPr>
          <w:rFonts w:ascii="Times New Roman" w:hAnsi="Times New Roman" w:cs="Times New Roman"/>
          <w:color w:val="auto"/>
          <w:spacing w:val="-12"/>
          <w:sz w:val="30"/>
          <w:szCs w:val="30"/>
        </w:rPr>
        <w:t>встреч студентов и профессорско-преподавательского состава с руководителями</w:t>
      </w:r>
      <w:r w:rsidRPr="00F6581F">
        <w:rPr>
          <w:rFonts w:ascii="Times New Roman" w:hAnsi="Times New Roman" w:cs="Times New Roman"/>
          <w:color w:val="auto"/>
          <w:spacing w:val="-6"/>
          <w:sz w:val="30"/>
          <w:szCs w:val="30"/>
        </w:rPr>
        <w:t xml:space="preserve"> местных органов власти и организаций-заказчиков кадров для обеспечения взаимодействия при подготовке молодых специалистов в соответствии с потребностями отраслей и регионов и при трудоустройстве выпускников</w:t>
      </w:r>
      <w:r w:rsidR="00F6581F">
        <w:rPr>
          <w:rFonts w:ascii="Times New Roman" w:hAnsi="Times New Roman" w:cs="Times New Roman"/>
          <w:color w:val="auto"/>
          <w:spacing w:val="-6"/>
          <w:sz w:val="30"/>
          <w:szCs w:val="30"/>
        </w:rPr>
        <w:t>.</w:t>
      </w:r>
    </w:p>
    <w:p w:rsidR="00F44649" w:rsidRPr="00130B8C" w:rsidRDefault="00F44649"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Предоставление планов приема для получения высшего образования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I  ступени на платной основе необходимо сопровождать аналитическим обоснованием данного планирования по каждой специальности (направлению специальности) с указанием маркетинговых исследований потребностей отраслей экономики в соответствующих специалистах, наличия учебно-методической и материально-технической базы, укомплектованности профессорско-преподавательскими кадрами, а также с учетом количества выпускников 2021 года, завершивших обучение на платной основе и получивших направление на работу. </w:t>
      </w:r>
    </w:p>
    <w:p w:rsidR="00F44649" w:rsidRPr="001A0906" w:rsidRDefault="00F44649"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F44649">
        <w:rPr>
          <w:rFonts w:ascii="Times New Roman" w:hAnsi="Times New Roman" w:cs="Times New Roman"/>
          <w:color w:val="auto"/>
          <w:spacing w:val="-6"/>
          <w:sz w:val="30"/>
          <w:szCs w:val="30"/>
        </w:rPr>
        <w:t xml:space="preserve">При планировании приема на II ступень высшего образования необходимо руководствоваться Правилами приема лиц для получения </w:t>
      </w:r>
      <w:r w:rsidRPr="00F44649">
        <w:rPr>
          <w:rFonts w:ascii="Times New Roman" w:hAnsi="Times New Roman" w:cs="Times New Roman"/>
          <w:color w:val="auto"/>
          <w:spacing w:val="-6"/>
          <w:sz w:val="30"/>
          <w:szCs w:val="30"/>
        </w:rPr>
        <w:lastRenderedPageBreak/>
        <w:t>высшего образования II ступени, утвержденными постановлением Совета Министров Республики Беларусь от 02.02.2012 № 110 (в ред. от 07.08.2019 № 526), приказ</w:t>
      </w:r>
      <w:r w:rsidR="001A0906">
        <w:rPr>
          <w:rFonts w:ascii="Times New Roman" w:hAnsi="Times New Roman" w:cs="Times New Roman"/>
          <w:color w:val="auto"/>
          <w:spacing w:val="-6"/>
          <w:sz w:val="30"/>
          <w:szCs w:val="30"/>
        </w:rPr>
        <w:t xml:space="preserve">ами </w:t>
      </w:r>
      <w:r w:rsidRPr="00F44649">
        <w:rPr>
          <w:rFonts w:ascii="Times New Roman" w:hAnsi="Times New Roman" w:cs="Times New Roman"/>
          <w:color w:val="auto"/>
          <w:spacing w:val="-6"/>
          <w:sz w:val="30"/>
          <w:szCs w:val="30"/>
        </w:rPr>
        <w:t xml:space="preserve"> Министра образования Республики Беларусь от 03.02.2020 № 78 «О некоторых вопросах высшего образования II ступени»</w:t>
      </w:r>
      <w:r w:rsidR="001A0906">
        <w:rPr>
          <w:rFonts w:ascii="Times New Roman" w:hAnsi="Times New Roman" w:cs="Times New Roman"/>
          <w:color w:val="auto"/>
          <w:spacing w:val="-6"/>
          <w:sz w:val="30"/>
          <w:szCs w:val="30"/>
        </w:rPr>
        <w:t xml:space="preserve"> </w:t>
      </w:r>
      <w:r w:rsidR="001A0906" w:rsidRPr="001A0906">
        <w:rPr>
          <w:rFonts w:ascii="Times New Roman" w:hAnsi="Times New Roman" w:cs="Times New Roman"/>
          <w:color w:val="auto"/>
          <w:spacing w:val="-6"/>
          <w:sz w:val="30"/>
          <w:szCs w:val="30"/>
        </w:rPr>
        <w:t xml:space="preserve">и </w:t>
      </w:r>
      <w:r w:rsidR="001A0906" w:rsidRPr="001A0906">
        <w:rPr>
          <w:rFonts w:ascii="Times New Roman" w:hAnsi="Times New Roman" w:cs="Times New Roman"/>
          <w:iCs/>
          <w:color w:val="auto"/>
          <w:spacing w:val="-6"/>
          <w:sz w:val="30"/>
          <w:szCs w:val="30"/>
        </w:rPr>
        <w:t xml:space="preserve">от 29.07.2021 № 577 «О мерах по повышению качества подготовки на </w:t>
      </w:r>
      <w:r w:rsidR="001A0906" w:rsidRPr="001A0906">
        <w:rPr>
          <w:rFonts w:ascii="Times New Roman" w:hAnsi="Times New Roman" w:cs="Times New Roman"/>
          <w:iCs/>
          <w:color w:val="auto"/>
          <w:spacing w:val="-6"/>
          <w:sz w:val="30"/>
          <w:szCs w:val="30"/>
          <w:lang w:val="en-US"/>
        </w:rPr>
        <w:t>II</w:t>
      </w:r>
      <w:r w:rsidR="001A0906" w:rsidRPr="001A0906">
        <w:rPr>
          <w:rFonts w:ascii="Times New Roman" w:hAnsi="Times New Roman" w:cs="Times New Roman"/>
          <w:iCs/>
          <w:color w:val="auto"/>
          <w:spacing w:val="-6"/>
          <w:sz w:val="30"/>
          <w:szCs w:val="30"/>
        </w:rPr>
        <w:t xml:space="preserve"> ступени высшего образования»</w:t>
      </w:r>
      <w:r w:rsidRPr="001A0906">
        <w:rPr>
          <w:rFonts w:ascii="Times New Roman" w:hAnsi="Times New Roman" w:cs="Times New Roman"/>
          <w:color w:val="auto"/>
          <w:spacing w:val="-6"/>
          <w:sz w:val="30"/>
          <w:szCs w:val="30"/>
        </w:rPr>
        <w:t>.</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Контрольные цифры приема на II ступень высшего образования необходимо формировать по формам получения образования с учетом необходимости обеспечения конкурса при приеме лиц для получения послевузовского образования I ступени, а также заявок организаций в сфере науки, инновационной и образовательной деятельности (пункт 10 Правил приема лиц для получения высшего образования II ступени, утвержденных постановлением Совета Министров Республики Беларусь от 02.02.2012 № 110 (в ред. от 07.08.2019 № 526). </w:t>
      </w:r>
      <w:r w:rsidR="00F44649" w:rsidRPr="00F44649">
        <w:rPr>
          <w:rFonts w:ascii="Times New Roman" w:hAnsi="Times New Roman" w:cs="Times New Roman"/>
          <w:color w:val="auto"/>
          <w:spacing w:val="-6"/>
          <w:sz w:val="30"/>
          <w:szCs w:val="30"/>
        </w:rPr>
        <w:t>Цифры приема для получения высшего образования II ступени на платной основе формируются на основе маркетинговых исследований потребностей в магистрах научно-инновационной сферы и системы образования.</w:t>
      </w:r>
    </w:p>
    <w:p w:rsidR="004A33B6" w:rsidRPr="00130B8C" w:rsidRDefault="004A33B6" w:rsidP="00DB552F">
      <w:pPr>
        <w:widowControl/>
        <w:tabs>
          <w:tab w:val="left" w:pos="5103"/>
        </w:tabs>
        <w:ind w:firstLine="709"/>
        <w:jc w:val="both"/>
        <w:rPr>
          <w:rFonts w:ascii="Times New Roman" w:hAnsi="Times New Roman" w:cs="Times New Roman"/>
          <w:b/>
          <w:bCs/>
          <w:color w:val="auto"/>
          <w:spacing w:val="-6"/>
          <w:sz w:val="30"/>
          <w:szCs w:val="30"/>
        </w:rPr>
      </w:pPr>
      <w:r w:rsidRPr="00130B8C">
        <w:rPr>
          <w:rFonts w:ascii="Times New Roman" w:hAnsi="Times New Roman" w:cs="Times New Roman"/>
          <w:color w:val="auto"/>
          <w:spacing w:val="-6"/>
          <w:sz w:val="30"/>
          <w:szCs w:val="30"/>
        </w:rPr>
        <w:t xml:space="preserve">Информацию о результатах приема на II ступень высшего образования необходимо предоставить в ГИАЦ не позднее </w:t>
      </w:r>
      <w:r w:rsidRPr="00130B8C">
        <w:rPr>
          <w:rFonts w:ascii="Times New Roman" w:hAnsi="Times New Roman" w:cs="Times New Roman"/>
          <w:b/>
          <w:bCs/>
          <w:i/>
          <w:iCs/>
          <w:color w:val="auto"/>
          <w:spacing w:val="-6"/>
          <w:sz w:val="30"/>
          <w:szCs w:val="30"/>
        </w:rPr>
        <w:t xml:space="preserve">22 июля 2022 г. </w:t>
      </w:r>
      <w:r w:rsidRPr="00130B8C">
        <w:rPr>
          <w:rFonts w:ascii="Times New Roman" w:hAnsi="Times New Roman" w:cs="Times New Roman"/>
          <w:color w:val="auto"/>
          <w:spacing w:val="-6"/>
          <w:sz w:val="30"/>
          <w:szCs w:val="30"/>
        </w:rPr>
        <w:t xml:space="preserve">и </w:t>
      </w:r>
      <w:r w:rsidRPr="00130B8C">
        <w:rPr>
          <w:rFonts w:ascii="Times New Roman" w:hAnsi="Times New Roman" w:cs="Times New Roman"/>
          <w:b/>
          <w:bCs/>
          <w:i/>
          <w:iCs/>
          <w:color w:val="auto"/>
          <w:spacing w:val="-6"/>
          <w:sz w:val="30"/>
          <w:szCs w:val="30"/>
        </w:rPr>
        <w:t xml:space="preserve">5 сентября 2022 г. </w:t>
      </w:r>
      <w:r w:rsidRPr="00130B8C">
        <w:rPr>
          <w:rFonts w:ascii="Times New Roman" w:hAnsi="Times New Roman" w:cs="Times New Roman"/>
          <w:color w:val="auto"/>
          <w:spacing w:val="-6"/>
          <w:sz w:val="30"/>
          <w:szCs w:val="30"/>
        </w:rPr>
        <w:t xml:space="preserve">в </w:t>
      </w:r>
      <w:proofErr w:type="spellStart"/>
      <w:r w:rsidRPr="00130B8C">
        <w:rPr>
          <w:rFonts w:ascii="Times New Roman" w:hAnsi="Times New Roman" w:cs="Times New Roman"/>
          <w:color w:val="auto"/>
          <w:spacing w:val="-6"/>
          <w:sz w:val="30"/>
          <w:szCs w:val="30"/>
        </w:rPr>
        <w:t>Ехсеl</w:t>
      </w:r>
      <w:proofErr w:type="spellEnd"/>
      <w:r w:rsidRPr="00130B8C">
        <w:rPr>
          <w:rFonts w:ascii="Times New Roman" w:hAnsi="Times New Roman" w:cs="Times New Roman"/>
          <w:color w:val="auto"/>
          <w:spacing w:val="-6"/>
          <w:sz w:val="30"/>
          <w:szCs w:val="30"/>
        </w:rPr>
        <w:t xml:space="preserve"> по форме согласно приложению 1 по электронной почте </w:t>
      </w:r>
      <w:hyperlink r:id="rId8" w:history="1">
        <w:r w:rsidR="00F44649" w:rsidRPr="00F44649">
          <w:rPr>
            <w:rStyle w:val="a4"/>
            <w:rFonts w:ascii="Times New Roman" w:hAnsi="Times New Roman" w:cs="Times New Roman"/>
            <w:b/>
            <w:i/>
            <w:color w:val="auto"/>
            <w:spacing w:val="-6"/>
            <w:sz w:val="30"/>
            <w:szCs w:val="30"/>
            <w:u w:val="none"/>
            <w:lang w:val="en-US"/>
          </w:rPr>
          <w:t>info</w:t>
        </w:r>
        <w:r w:rsidR="00F44649" w:rsidRPr="00F44649">
          <w:rPr>
            <w:rStyle w:val="a4"/>
            <w:rFonts w:ascii="Times New Roman" w:hAnsi="Times New Roman" w:cs="Times New Roman"/>
            <w:b/>
            <w:i/>
            <w:color w:val="auto"/>
            <w:spacing w:val="-6"/>
            <w:sz w:val="30"/>
            <w:szCs w:val="30"/>
            <w:u w:val="none"/>
          </w:rPr>
          <w:t>@</w:t>
        </w:r>
        <w:proofErr w:type="spellStart"/>
        <w:r w:rsidR="00F44649" w:rsidRPr="00F44649">
          <w:rPr>
            <w:rStyle w:val="a4"/>
            <w:rFonts w:ascii="Times New Roman" w:hAnsi="Times New Roman" w:cs="Times New Roman"/>
            <w:b/>
            <w:i/>
            <w:color w:val="auto"/>
            <w:spacing w:val="-6"/>
            <w:sz w:val="30"/>
            <w:szCs w:val="30"/>
            <w:u w:val="none"/>
            <w:lang w:val="en-US"/>
          </w:rPr>
          <w:t>giac</w:t>
        </w:r>
        <w:proofErr w:type="spellEnd"/>
        <w:r w:rsidR="00F44649" w:rsidRPr="00F44649">
          <w:rPr>
            <w:rStyle w:val="a4"/>
            <w:rFonts w:ascii="Times New Roman" w:hAnsi="Times New Roman" w:cs="Times New Roman"/>
            <w:b/>
            <w:i/>
            <w:color w:val="auto"/>
            <w:spacing w:val="-6"/>
            <w:sz w:val="30"/>
            <w:szCs w:val="30"/>
            <w:u w:val="none"/>
          </w:rPr>
          <w:t>.</w:t>
        </w:r>
        <w:r w:rsidR="00F44649" w:rsidRPr="00F44649">
          <w:rPr>
            <w:rStyle w:val="a4"/>
            <w:rFonts w:ascii="Times New Roman" w:hAnsi="Times New Roman" w:cs="Times New Roman"/>
            <w:b/>
            <w:i/>
            <w:color w:val="auto"/>
            <w:spacing w:val="-6"/>
            <w:sz w:val="30"/>
            <w:szCs w:val="30"/>
            <w:u w:val="none"/>
            <w:lang w:val="en-US"/>
          </w:rPr>
          <w:t>by</w:t>
        </w:r>
      </w:hyperlink>
      <w:r w:rsidR="00F44649" w:rsidRPr="00F44649">
        <w:rPr>
          <w:rFonts w:ascii="Times New Roman" w:hAnsi="Times New Roman" w:cs="Times New Roman"/>
          <w:color w:val="auto"/>
          <w:spacing w:val="-6"/>
          <w:sz w:val="30"/>
          <w:szCs w:val="30"/>
        </w:rPr>
        <w:t xml:space="preserve"> (контактный телефон: 8(017) 377-43-05).</w:t>
      </w:r>
    </w:p>
    <w:p w:rsidR="004A33B6" w:rsidRDefault="004A33B6" w:rsidP="00DB552F">
      <w:pPr>
        <w:widowControl/>
        <w:tabs>
          <w:tab w:val="left" w:pos="5103"/>
        </w:tabs>
        <w:ind w:firstLine="709"/>
        <w:jc w:val="both"/>
        <w:rPr>
          <w:rFonts w:ascii="Times New Roman" w:hAnsi="Times New Roman" w:cs="Times New Roman"/>
          <w:b/>
          <w:bCs/>
          <w:color w:val="auto"/>
          <w:spacing w:val="-6"/>
          <w:sz w:val="30"/>
          <w:szCs w:val="30"/>
        </w:rPr>
      </w:pPr>
      <w:r w:rsidRPr="00F6581F">
        <w:rPr>
          <w:rFonts w:ascii="Times New Roman" w:hAnsi="Times New Roman" w:cs="Times New Roman"/>
          <w:b/>
          <w:bCs/>
          <w:color w:val="auto"/>
          <w:spacing w:val="-6"/>
          <w:sz w:val="30"/>
          <w:szCs w:val="30"/>
        </w:rPr>
        <w:t>Реализация образовательн</w:t>
      </w:r>
      <w:r w:rsidR="00BF1799">
        <w:rPr>
          <w:rFonts w:ascii="Times New Roman" w:hAnsi="Times New Roman" w:cs="Times New Roman"/>
          <w:b/>
          <w:bCs/>
          <w:color w:val="auto"/>
          <w:spacing w:val="-6"/>
          <w:sz w:val="30"/>
          <w:szCs w:val="30"/>
        </w:rPr>
        <w:t>ых</w:t>
      </w:r>
      <w:r w:rsidRPr="00F6581F">
        <w:rPr>
          <w:rFonts w:ascii="Times New Roman" w:hAnsi="Times New Roman" w:cs="Times New Roman"/>
          <w:b/>
          <w:bCs/>
          <w:color w:val="auto"/>
          <w:spacing w:val="-6"/>
          <w:sz w:val="30"/>
          <w:szCs w:val="30"/>
        </w:rPr>
        <w:t xml:space="preserve"> программ высшего образования I ступени, обеспечивающ</w:t>
      </w:r>
      <w:r w:rsidR="00BF1799">
        <w:rPr>
          <w:rFonts w:ascii="Times New Roman" w:hAnsi="Times New Roman" w:cs="Times New Roman"/>
          <w:b/>
          <w:bCs/>
          <w:color w:val="auto"/>
          <w:spacing w:val="-6"/>
          <w:sz w:val="30"/>
          <w:szCs w:val="30"/>
        </w:rPr>
        <w:t>их</w:t>
      </w:r>
      <w:r w:rsidRPr="00F6581F">
        <w:rPr>
          <w:rFonts w:ascii="Times New Roman" w:hAnsi="Times New Roman" w:cs="Times New Roman"/>
          <w:b/>
          <w:bCs/>
          <w:color w:val="auto"/>
          <w:spacing w:val="-6"/>
          <w:sz w:val="30"/>
          <w:szCs w:val="30"/>
        </w:rPr>
        <w:t xml:space="preserve"> получение квалификации специалиста с высшим образованием</w:t>
      </w:r>
      <w:r w:rsidR="00BF1799">
        <w:rPr>
          <w:rFonts w:ascii="Times New Roman" w:hAnsi="Times New Roman" w:cs="Times New Roman"/>
          <w:b/>
          <w:bCs/>
          <w:color w:val="auto"/>
          <w:spacing w:val="-6"/>
          <w:sz w:val="30"/>
          <w:szCs w:val="30"/>
        </w:rPr>
        <w:t>, в том числе интегрированной с образовательными программами среднего специального образования</w:t>
      </w:r>
      <w:r w:rsidRPr="00F6581F">
        <w:rPr>
          <w:rFonts w:ascii="Times New Roman" w:hAnsi="Times New Roman" w:cs="Times New Roman"/>
          <w:b/>
          <w:bCs/>
          <w:color w:val="auto"/>
          <w:spacing w:val="-6"/>
          <w:sz w:val="30"/>
          <w:szCs w:val="30"/>
        </w:rPr>
        <w:t xml:space="preserve"> </w:t>
      </w:r>
    </w:p>
    <w:p w:rsidR="00F6581F" w:rsidRPr="00130B8C" w:rsidRDefault="00F6581F"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Предложения по внесению изменений и дополнений в постановление Министерства образования Республики Беларусь от 31.03.2017 № 33 «Об установлении перечня специальностей среднего специального образования, учебные планы которых интегрированы с учебными планами специальностей высшего образования, для получения высшего образования I ступени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в сокращенный срок» (далее – постановление № 33) предоставляются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в Государственное учреждение образования «Республиканский институт высшей школы» (далее – РИВШ) в срок до </w:t>
      </w:r>
      <w:r w:rsidRPr="00130B8C">
        <w:rPr>
          <w:rFonts w:ascii="Times New Roman" w:hAnsi="Times New Roman" w:cs="Times New Roman"/>
          <w:b/>
          <w:bCs/>
          <w:i/>
          <w:iCs/>
          <w:color w:val="auto"/>
          <w:spacing w:val="-6"/>
          <w:sz w:val="30"/>
          <w:szCs w:val="30"/>
        </w:rPr>
        <w:t>1 сентября.</w:t>
      </w:r>
    </w:p>
    <w:p w:rsidR="00F6581F" w:rsidRPr="009E7DF4" w:rsidRDefault="00F6581F" w:rsidP="00DB552F">
      <w:pPr>
        <w:widowControl/>
        <w:tabs>
          <w:tab w:val="left" w:pos="5103"/>
        </w:tabs>
        <w:ind w:firstLine="709"/>
        <w:jc w:val="both"/>
        <w:rPr>
          <w:rFonts w:ascii="Times New Roman" w:hAnsi="Times New Roman" w:cs="Times New Roman"/>
          <w:color w:val="auto"/>
          <w:spacing w:val="-12"/>
          <w:sz w:val="30"/>
          <w:szCs w:val="30"/>
        </w:rPr>
      </w:pPr>
      <w:r w:rsidRPr="009E7DF4">
        <w:rPr>
          <w:rFonts w:ascii="Times New Roman" w:hAnsi="Times New Roman" w:cs="Times New Roman"/>
          <w:color w:val="auto"/>
          <w:spacing w:val="-12"/>
          <w:sz w:val="30"/>
          <w:szCs w:val="30"/>
        </w:rPr>
        <w:t>Предложения о включении в постановление № 33 дополнительной специальности (направления специальности) высшего образования, специальности (направления специальности) среднего специального образования будут рассматриваться при наличии следующего комплекта документов:</w:t>
      </w:r>
    </w:p>
    <w:p w:rsidR="00F6581F" w:rsidRPr="00130B8C" w:rsidRDefault="00F6581F"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письмо-заявка за подписью руководителя УВО;</w:t>
      </w:r>
    </w:p>
    <w:p w:rsidR="00F6581F" w:rsidRPr="00130B8C" w:rsidRDefault="00F6581F"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приложение к письму-заявке в соответствии с образцом, приведенном в приложении 2 (предоставляется в печатном виде и в электронном виде по адресу: </w:t>
      </w:r>
      <w:hyperlink r:id="rId9" w:history="1">
        <w:r w:rsidR="00B869BB" w:rsidRPr="007E785D">
          <w:rPr>
            <w:rStyle w:val="a4"/>
            <w:rFonts w:ascii="Times New Roman" w:hAnsi="Times New Roman" w:cs="Times New Roman"/>
            <w:spacing w:val="-6"/>
            <w:sz w:val="30"/>
            <w:szCs w:val="30"/>
          </w:rPr>
          <w:t>rivsh_inf@bsu.by</w:t>
        </w:r>
      </w:hyperlink>
      <w:r w:rsidRPr="00130B8C">
        <w:rPr>
          <w:rFonts w:ascii="Times New Roman" w:hAnsi="Times New Roman" w:cs="Times New Roman"/>
          <w:color w:val="auto"/>
          <w:spacing w:val="-6"/>
          <w:sz w:val="30"/>
          <w:szCs w:val="30"/>
        </w:rPr>
        <w:t>)</w:t>
      </w:r>
      <w:r w:rsidR="00B869BB">
        <w:rPr>
          <w:rFonts w:ascii="Times New Roman" w:hAnsi="Times New Roman" w:cs="Times New Roman"/>
          <w:color w:val="auto"/>
          <w:spacing w:val="-6"/>
          <w:sz w:val="30"/>
          <w:szCs w:val="30"/>
        </w:rPr>
        <w:t>; п</w:t>
      </w:r>
      <w:r w:rsidRPr="00130B8C">
        <w:rPr>
          <w:rFonts w:ascii="Times New Roman" w:hAnsi="Times New Roman" w:cs="Times New Roman"/>
          <w:color w:val="auto"/>
          <w:spacing w:val="-6"/>
          <w:sz w:val="30"/>
          <w:szCs w:val="30"/>
        </w:rPr>
        <w:t xml:space="preserve">риложение 2 заполняется с учетом всех интегрируемых специальностей (направлений специальностей) среднего </w:t>
      </w:r>
      <w:r w:rsidRPr="00130B8C">
        <w:rPr>
          <w:rFonts w:ascii="Times New Roman" w:hAnsi="Times New Roman" w:cs="Times New Roman"/>
          <w:color w:val="auto"/>
          <w:spacing w:val="-6"/>
          <w:sz w:val="30"/>
          <w:szCs w:val="30"/>
        </w:rPr>
        <w:lastRenderedPageBreak/>
        <w:t>специального образования (как включенных в постановление № 33, так и предлагаемых для включения);</w:t>
      </w:r>
    </w:p>
    <w:p w:rsidR="00F6581F" w:rsidRPr="00130B8C" w:rsidRDefault="00F6581F"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копии типовых учебных планов всех интегрируемых специальностей (направлений специальностей) среднего специального образования (как включенных в постановление № 33, так и предлагаемых для включения) предоставляются только в электронном виде по адресу: rivsh_inf@bsu.by.</w:t>
      </w:r>
    </w:p>
    <w:p w:rsidR="00F6581F" w:rsidRPr="00F9049D" w:rsidRDefault="00F6581F" w:rsidP="00DB552F">
      <w:pPr>
        <w:widowControl/>
        <w:tabs>
          <w:tab w:val="left" w:pos="5103"/>
        </w:tabs>
        <w:ind w:firstLine="709"/>
        <w:jc w:val="both"/>
        <w:rPr>
          <w:rFonts w:ascii="Times New Roman" w:hAnsi="Times New Roman" w:cs="Times New Roman"/>
          <w:color w:val="auto"/>
          <w:spacing w:val="-14"/>
          <w:sz w:val="30"/>
          <w:szCs w:val="30"/>
        </w:rPr>
      </w:pPr>
      <w:r w:rsidRPr="00F9049D">
        <w:rPr>
          <w:rFonts w:ascii="Times New Roman" w:hAnsi="Times New Roman" w:cs="Times New Roman"/>
          <w:color w:val="auto"/>
          <w:spacing w:val="-14"/>
          <w:sz w:val="30"/>
          <w:szCs w:val="30"/>
        </w:rPr>
        <w:t>Все предложения о включении в постановление № 33 дополнительной специальности (направления специальности) высшего образования, специальности (направления специальности) среднего специального образования должны быть согласованы с соответствующими учебно-методическими объединениями.</w:t>
      </w:r>
    </w:p>
    <w:p w:rsidR="00F6581F" w:rsidRPr="00130B8C" w:rsidRDefault="00F6581F"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При подаче заявки на исключение из постановления № 33 специальности (направления специальности) высшего образования, специальности (направления специальности) среднего специального образования необходимо согласовать данное предложение со всеми УВО, осуществляющими подготовку специалистов по </w:t>
      </w:r>
      <w:r w:rsidR="00B869BB">
        <w:rPr>
          <w:rFonts w:ascii="Times New Roman" w:hAnsi="Times New Roman" w:cs="Times New Roman"/>
          <w:color w:val="auto"/>
          <w:spacing w:val="-6"/>
          <w:sz w:val="30"/>
          <w:szCs w:val="30"/>
        </w:rPr>
        <w:t>этой</w:t>
      </w:r>
      <w:r w:rsidRPr="00130B8C">
        <w:rPr>
          <w:rFonts w:ascii="Times New Roman" w:hAnsi="Times New Roman" w:cs="Times New Roman"/>
          <w:color w:val="auto"/>
          <w:spacing w:val="-6"/>
          <w:sz w:val="30"/>
          <w:szCs w:val="30"/>
        </w:rPr>
        <w:t xml:space="preserve"> специальности высшего образования в сокращенный срок.</w:t>
      </w:r>
    </w:p>
    <w:p w:rsidR="00F6581F" w:rsidRPr="00130B8C" w:rsidRDefault="00F6581F"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Абитуриенты, поступающие для получения высшего образования в сокращенный срок, сдают два профильных испытания по учебным дисциплинам учебного плана специальности (направления специальности, специализации) среднего специального образования.</w:t>
      </w:r>
    </w:p>
    <w:p w:rsidR="00F6581F" w:rsidRPr="007321DD" w:rsidRDefault="00F6581F" w:rsidP="00DB552F">
      <w:pPr>
        <w:widowControl/>
        <w:tabs>
          <w:tab w:val="left" w:pos="5103"/>
        </w:tabs>
        <w:ind w:firstLine="709"/>
        <w:jc w:val="both"/>
        <w:rPr>
          <w:rFonts w:ascii="Times New Roman" w:hAnsi="Times New Roman" w:cs="Times New Roman"/>
          <w:color w:val="auto"/>
          <w:spacing w:val="-8"/>
          <w:sz w:val="30"/>
          <w:szCs w:val="30"/>
        </w:rPr>
      </w:pPr>
      <w:r w:rsidRPr="007321DD">
        <w:rPr>
          <w:rFonts w:ascii="Times New Roman" w:hAnsi="Times New Roman" w:cs="Times New Roman"/>
          <w:color w:val="auto"/>
          <w:spacing w:val="-8"/>
          <w:sz w:val="30"/>
          <w:szCs w:val="30"/>
        </w:rPr>
        <w:t>Обращаем внимание, что разработаны единые программы вступительных испытаний для лиц, имеющих среднее специальное образование и поступающих для получения высшего образования I ступени в сокращенный срок. Программы вступительных испытаний размещены на сайте https://edustandart.by.</w:t>
      </w:r>
    </w:p>
    <w:p w:rsidR="00F6581F" w:rsidRPr="00130B8C" w:rsidRDefault="00F6581F"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Разработан перечень профильных испытаний и определены формы проведения вступительных испытаний для абитуриентов, поступающих для получения высшего образования в сокращенный срок. Перечень профильных испытаний размещен на сайте </w:t>
      </w:r>
      <w:hyperlink r:id="rId10" w:history="1">
        <w:r w:rsidRPr="00130B8C">
          <w:rPr>
            <w:rStyle w:val="a4"/>
            <w:rFonts w:ascii="Times New Roman" w:hAnsi="Times New Roman" w:cs="Times New Roman"/>
            <w:color w:val="auto"/>
            <w:spacing w:val="-6"/>
            <w:sz w:val="30"/>
            <w:szCs w:val="30"/>
          </w:rPr>
          <w:t>https://edustandart.by</w:t>
        </w:r>
      </w:hyperlink>
      <w:r w:rsidRPr="00130B8C">
        <w:rPr>
          <w:rFonts w:ascii="Times New Roman" w:hAnsi="Times New Roman" w:cs="Times New Roman"/>
          <w:color w:val="auto"/>
          <w:spacing w:val="-6"/>
          <w:sz w:val="30"/>
          <w:szCs w:val="30"/>
        </w:rPr>
        <w:t>.</w:t>
      </w:r>
    </w:p>
    <w:p w:rsidR="004A33B6" w:rsidRPr="00F9049D" w:rsidRDefault="004A33B6" w:rsidP="00DB552F">
      <w:pPr>
        <w:widowControl/>
        <w:tabs>
          <w:tab w:val="left" w:pos="5103"/>
        </w:tabs>
        <w:ind w:firstLine="709"/>
        <w:jc w:val="both"/>
        <w:rPr>
          <w:rFonts w:ascii="Times New Roman" w:hAnsi="Times New Roman" w:cs="Times New Roman"/>
          <w:color w:val="auto"/>
          <w:spacing w:val="-6"/>
          <w:sz w:val="30"/>
          <w:szCs w:val="30"/>
        </w:rPr>
      </w:pPr>
      <w:r w:rsidRPr="00F9049D">
        <w:rPr>
          <w:rFonts w:ascii="Times New Roman" w:hAnsi="Times New Roman" w:cs="Times New Roman"/>
          <w:color w:val="auto"/>
          <w:spacing w:val="-6"/>
          <w:sz w:val="30"/>
          <w:szCs w:val="30"/>
        </w:rPr>
        <w:t xml:space="preserve">Предложения по внесению изменений в постановление Министерства образования Республики Беларусь </w:t>
      </w:r>
      <w:r w:rsidRPr="00F9049D">
        <w:rPr>
          <w:rFonts w:ascii="Times New Roman" w:hAnsi="Times New Roman" w:cs="Times New Roman"/>
          <w:spacing w:val="-6"/>
          <w:sz w:val="30"/>
          <w:szCs w:val="30"/>
        </w:rPr>
        <w:t>от 30</w:t>
      </w:r>
      <w:r w:rsidR="005E5A9A">
        <w:rPr>
          <w:rFonts w:ascii="Times New Roman" w:hAnsi="Times New Roman" w:cs="Times New Roman"/>
          <w:spacing w:val="-6"/>
          <w:sz w:val="30"/>
          <w:szCs w:val="30"/>
        </w:rPr>
        <w:t>.06.</w:t>
      </w:r>
      <w:r w:rsidRPr="00F9049D">
        <w:rPr>
          <w:rFonts w:ascii="Times New Roman" w:hAnsi="Times New Roman" w:cs="Times New Roman"/>
          <w:spacing w:val="-6"/>
          <w:sz w:val="30"/>
          <w:szCs w:val="30"/>
        </w:rPr>
        <w:t>2015</w:t>
      </w:r>
      <w:r w:rsidR="005E5A9A">
        <w:rPr>
          <w:rFonts w:ascii="Times New Roman" w:hAnsi="Times New Roman" w:cs="Times New Roman"/>
          <w:spacing w:val="-6"/>
          <w:sz w:val="30"/>
          <w:szCs w:val="30"/>
        </w:rPr>
        <w:t xml:space="preserve"> </w:t>
      </w:r>
      <w:r w:rsidRPr="00F9049D">
        <w:rPr>
          <w:rFonts w:ascii="Times New Roman" w:hAnsi="Times New Roman" w:cs="Times New Roman"/>
          <w:spacing w:val="-6"/>
          <w:sz w:val="30"/>
          <w:szCs w:val="30"/>
        </w:rPr>
        <w:t xml:space="preserve">№ 72 </w:t>
      </w:r>
      <w:proofErr w:type="spellStart"/>
      <w:r w:rsidRPr="00F9049D">
        <w:rPr>
          <w:rFonts w:ascii="Times New Roman" w:hAnsi="Times New Roman" w:cs="Times New Roman"/>
          <w:spacing w:val="-6"/>
          <w:sz w:val="30"/>
          <w:szCs w:val="30"/>
        </w:rPr>
        <w:t>ˮО</w:t>
      </w:r>
      <w:proofErr w:type="spellEnd"/>
      <w:r w:rsidRPr="00F9049D">
        <w:rPr>
          <w:rFonts w:ascii="Times New Roman" w:hAnsi="Times New Roman" w:cs="Times New Roman"/>
          <w:spacing w:val="-6"/>
          <w:sz w:val="30"/>
          <w:szCs w:val="30"/>
        </w:rPr>
        <w:t xml:space="preserve"> вступительных испытаниях при поступлении на I ступень высшего образования“ (далее – постановление 72) </w:t>
      </w:r>
      <w:r w:rsidRPr="00F9049D">
        <w:rPr>
          <w:rFonts w:ascii="Times New Roman" w:hAnsi="Times New Roman" w:cs="Times New Roman"/>
          <w:color w:val="auto"/>
          <w:spacing w:val="-6"/>
          <w:sz w:val="30"/>
          <w:szCs w:val="30"/>
        </w:rPr>
        <w:t xml:space="preserve">предоставляются в РИВШ в срок </w:t>
      </w:r>
      <w:r w:rsidRPr="00F9049D">
        <w:rPr>
          <w:rFonts w:ascii="Times New Roman" w:hAnsi="Times New Roman" w:cs="Times New Roman"/>
          <w:b/>
          <w:color w:val="auto"/>
          <w:spacing w:val="-6"/>
          <w:sz w:val="30"/>
          <w:szCs w:val="30"/>
        </w:rPr>
        <w:t>до 25 июля</w:t>
      </w:r>
      <w:r w:rsidRPr="00F9049D">
        <w:rPr>
          <w:rFonts w:ascii="Times New Roman" w:hAnsi="Times New Roman" w:cs="Times New Roman"/>
          <w:b/>
          <w:bCs/>
          <w:i/>
          <w:iCs/>
          <w:color w:val="auto"/>
          <w:spacing w:val="-6"/>
          <w:sz w:val="30"/>
          <w:szCs w:val="30"/>
        </w:rPr>
        <w:t>.</w:t>
      </w:r>
    </w:p>
    <w:p w:rsidR="004A33B6" w:rsidRDefault="004A33B6" w:rsidP="00DB552F">
      <w:pPr>
        <w:widowControl/>
        <w:tabs>
          <w:tab w:val="left" w:pos="5103"/>
        </w:tabs>
        <w:ind w:firstLine="709"/>
        <w:jc w:val="both"/>
        <w:rPr>
          <w:rFonts w:ascii="Times New Roman" w:hAnsi="Times New Roman" w:cs="Times New Roman"/>
          <w:color w:val="auto"/>
          <w:spacing w:val="-12"/>
          <w:sz w:val="30"/>
          <w:szCs w:val="30"/>
        </w:rPr>
      </w:pPr>
      <w:r w:rsidRPr="00F6581F">
        <w:rPr>
          <w:rFonts w:ascii="Times New Roman" w:hAnsi="Times New Roman" w:cs="Times New Roman"/>
          <w:color w:val="auto"/>
          <w:spacing w:val="-12"/>
          <w:sz w:val="30"/>
          <w:szCs w:val="30"/>
        </w:rPr>
        <w:t>Все предложения о включении в постановление № 72 изменений должны быть согласованы с соответствующими учебно-методическими объединениями.</w:t>
      </w:r>
    </w:p>
    <w:p w:rsidR="004A33B6" w:rsidRPr="00130B8C" w:rsidRDefault="004A33B6" w:rsidP="00DB552F">
      <w:pPr>
        <w:widowControl/>
        <w:tabs>
          <w:tab w:val="left" w:pos="5103"/>
        </w:tabs>
        <w:ind w:firstLine="709"/>
        <w:jc w:val="both"/>
        <w:rPr>
          <w:rFonts w:ascii="Times New Roman" w:hAnsi="Times New Roman" w:cs="Times New Roman"/>
          <w:b/>
          <w:bCs/>
          <w:color w:val="auto"/>
          <w:spacing w:val="-6"/>
          <w:sz w:val="30"/>
          <w:szCs w:val="30"/>
        </w:rPr>
      </w:pPr>
      <w:r w:rsidRPr="00130B8C">
        <w:rPr>
          <w:rFonts w:ascii="Times New Roman" w:hAnsi="Times New Roman" w:cs="Times New Roman"/>
          <w:b/>
          <w:bCs/>
          <w:color w:val="auto"/>
          <w:spacing w:val="-6"/>
          <w:sz w:val="30"/>
          <w:szCs w:val="30"/>
        </w:rPr>
        <w:t>Реализация образовательных программ высшего образования II ступени (магистратуры)</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В соответствии с поручениями Главы государства и Правительства в 2021/2022 учебном году необходимо продолжить работу по повышению эффективности и качества магистерской подготовки, в том числе по вопросам:</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актуальности содержания образования и тем магистерских диссертаций;</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lastRenderedPageBreak/>
        <w:t xml:space="preserve">быстрой адаптации содержания магистерской подготовки к потребностям заинтересованных организаций научно-инновационной сферы посредством </w:t>
      </w:r>
      <w:proofErr w:type="spellStart"/>
      <w:r w:rsidRPr="00130B8C">
        <w:rPr>
          <w:rFonts w:ascii="Times New Roman" w:hAnsi="Times New Roman" w:cs="Times New Roman"/>
          <w:color w:val="auto"/>
          <w:spacing w:val="-6"/>
          <w:sz w:val="30"/>
          <w:szCs w:val="30"/>
        </w:rPr>
        <w:t>профилизации</w:t>
      </w:r>
      <w:proofErr w:type="spellEnd"/>
      <w:r w:rsidRPr="00130B8C">
        <w:rPr>
          <w:rFonts w:ascii="Times New Roman" w:hAnsi="Times New Roman" w:cs="Times New Roman"/>
          <w:color w:val="auto"/>
          <w:spacing w:val="-6"/>
          <w:sz w:val="30"/>
          <w:szCs w:val="30"/>
        </w:rPr>
        <w:t xml:space="preserve"> специальностей магистратуры;</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поступления магистрантов в аспирантуру;</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обеспечения выпускников магистратуры местами работы в сфере науки, инновационной и образовательной деятельности.</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Необходимо в комплексе решать вопросы, касающиеся результативной деятельности магистратуры и омоложения профессорско-преподавательского состава УВО. Исходя из этого в 2021/2022 учебном году особое внимание следует уделить качеству работы с одаренными студентами, выявлению среди них способных к преподавательской деятельности, науке и мотивированию их к обучению в магистратуре для дальнейшей работы в учреждениях образования и научных организациях.</w:t>
      </w:r>
    </w:p>
    <w:p w:rsidR="004A33B6"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До 1 сентября 2021 г. на основании предоставленной УВО информации РИВШ будет сформирована база данных по </w:t>
      </w:r>
      <w:proofErr w:type="spellStart"/>
      <w:r w:rsidRPr="00130B8C">
        <w:rPr>
          <w:rFonts w:ascii="Times New Roman" w:hAnsi="Times New Roman" w:cs="Times New Roman"/>
          <w:color w:val="auto"/>
          <w:spacing w:val="-6"/>
          <w:sz w:val="30"/>
          <w:szCs w:val="30"/>
        </w:rPr>
        <w:t>профилизациям</w:t>
      </w:r>
      <w:proofErr w:type="spellEnd"/>
      <w:r w:rsidRPr="00130B8C">
        <w:rPr>
          <w:rFonts w:ascii="Times New Roman" w:hAnsi="Times New Roman" w:cs="Times New Roman"/>
          <w:color w:val="auto"/>
          <w:spacing w:val="-6"/>
          <w:sz w:val="30"/>
          <w:szCs w:val="30"/>
        </w:rPr>
        <w:t xml:space="preserve"> специальностей магистратуры, обучение по которым организовано с 2021/2022 учебного года.</w:t>
      </w:r>
    </w:p>
    <w:p w:rsidR="004A33B6" w:rsidRPr="00F6581F" w:rsidRDefault="004A33B6" w:rsidP="00DB552F">
      <w:pPr>
        <w:widowControl/>
        <w:tabs>
          <w:tab w:val="left" w:pos="5103"/>
        </w:tabs>
        <w:ind w:firstLine="709"/>
        <w:jc w:val="both"/>
        <w:rPr>
          <w:rFonts w:ascii="Times New Roman" w:hAnsi="Times New Roman" w:cs="Times New Roman"/>
          <w:b/>
          <w:color w:val="auto"/>
          <w:spacing w:val="-12"/>
          <w:sz w:val="30"/>
          <w:szCs w:val="30"/>
        </w:rPr>
      </w:pPr>
      <w:r w:rsidRPr="00F6581F">
        <w:rPr>
          <w:rFonts w:ascii="Times New Roman" w:hAnsi="Times New Roman" w:cs="Times New Roman"/>
          <w:b/>
          <w:color w:val="auto"/>
          <w:spacing w:val="-12"/>
          <w:sz w:val="30"/>
          <w:szCs w:val="30"/>
        </w:rPr>
        <w:t>Целевая подготовка</w:t>
      </w:r>
    </w:p>
    <w:p w:rsidR="004A33B6" w:rsidRPr="001D066D" w:rsidRDefault="004A33B6" w:rsidP="00DB552F">
      <w:pPr>
        <w:widowControl/>
        <w:tabs>
          <w:tab w:val="left" w:pos="5103"/>
        </w:tabs>
        <w:ind w:firstLine="709"/>
        <w:jc w:val="both"/>
        <w:rPr>
          <w:rFonts w:ascii="Times New Roman" w:hAnsi="Times New Roman" w:cs="Times New Roman"/>
          <w:color w:val="auto"/>
          <w:sz w:val="30"/>
          <w:szCs w:val="30"/>
        </w:rPr>
      </w:pPr>
      <w:r w:rsidRPr="001D066D">
        <w:rPr>
          <w:rFonts w:ascii="Times New Roman" w:hAnsi="Times New Roman" w:cs="Times New Roman"/>
          <w:color w:val="auto"/>
          <w:sz w:val="30"/>
          <w:szCs w:val="30"/>
        </w:rPr>
        <w:t>У</w:t>
      </w:r>
      <w:r w:rsidR="00F6581F" w:rsidRPr="001D066D">
        <w:rPr>
          <w:rFonts w:ascii="Times New Roman" w:hAnsi="Times New Roman" w:cs="Times New Roman"/>
          <w:color w:val="auto"/>
          <w:sz w:val="30"/>
          <w:szCs w:val="30"/>
        </w:rPr>
        <w:t xml:space="preserve">ВО </w:t>
      </w:r>
      <w:r w:rsidRPr="001D066D">
        <w:rPr>
          <w:rFonts w:ascii="Times New Roman" w:hAnsi="Times New Roman" w:cs="Times New Roman"/>
          <w:color w:val="auto"/>
          <w:sz w:val="30"/>
          <w:szCs w:val="30"/>
        </w:rPr>
        <w:t>совместно с заказчиками кадров на постоянной основе должны принимать меры по активизации работы в части увеличения приема лиц  на условиях целевой подготовки, а также обеспечения эффективной профориентационной работы с выпускниками учреждений общего среднего образования.</w:t>
      </w:r>
    </w:p>
    <w:p w:rsidR="004A33B6" w:rsidRPr="00130B8C" w:rsidRDefault="004A33B6" w:rsidP="00DB552F">
      <w:pPr>
        <w:widowControl/>
        <w:tabs>
          <w:tab w:val="left" w:pos="5103"/>
        </w:tabs>
        <w:ind w:firstLine="709"/>
        <w:jc w:val="both"/>
        <w:rPr>
          <w:rFonts w:ascii="Times New Roman" w:hAnsi="Times New Roman" w:cs="Times New Roman"/>
          <w:b/>
          <w:bCs/>
          <w:color w:val="auto"/>
          <w:spacing w:val="-6"/>
          <w:sz w:val="30"/>
          <w:szCs w:val="30"/>
        </w:rPr>
      </w:pPr>
      <w:r w:rsidRPr="00130B8C">
        <w:rPr>
          <w:rFonts w:ascii="Times New Roman" w:hAnsi="Times New Roman" w:cs="Times New Roman"/>
          <w:b/>
          <w:bCs/>
          <w:color w:val="auto"/>
          <w:spacing w:val="-6"/>
          <w:sz w:val="30"/>
          <w:szCs w:val="30"/>
        </w:rPr>
        <w:t>Усиление практической подготовки</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В целях усиления практической подготовки специалистов УВО необходимо</w:t>
      </w:r>
      <w:r>
        <w:rPr>
          <w:rFonts w:ascii="Times New Roman" w:hAnsi="Times New Roman" w:cs="Times New Roman"/>
          <w:color w:val="auto"/>
          <w:spacing w:val="-6"/>
          <w:sz w:val="30"/>
          <w:szCs w:val="30"/>
        </w:rPr>
        <w:t xml:space="preserve"> продолжить работу по следующим направлениям</w:t>
      </w:r>
      <w:r w:rsidRPr="00130B8C">
        <w:rPr>
          <w:rFonts w:ascii="Times New Roman" w:hAnsi="Times New Roman" w:cs="Times New Roman"/>
          <w:color w:val="auto"/>
          <w:spacing w:val="-6"/>
          <w:sz w:val="30"/>
          <w:szCs w:val="30"/>
        </w:rPr>
        <w:t>:</w:t>
      </w:r>
    </w:p>
    <w:p w:rsidR="004A33B6" w:rsidRPr="007321DD" w:rsidRDefault="004A33B6" w:rsidP="00DB552F">
      <w:pPr>
        <w:widowControl/>
        <w:tabs>
          <w:tab w:val="left" w:pos="5103"/>
        </w:tabs>
        <w:ind w:firstLine="709"/>
        <w:jc w:val="both"/>
        <w:rPr>
          <w:rFonts w:ascii="Times New Roman" w:hAnsi="Times New Roman" w:cs="Times New Roman"/>
          <w:color w:val="auto"/>
          <w:spacing w:val="-8"/>
          <w:sz w:val="30"/>
          <w:szCs w:val="30"/>
        </w:rPr>
      </w:pPr>
      <w:r w:rsidRPr="007321DD">
        <w:rPr>
          <w:rFonts w:ascii="Times New Roman" w:hAnsi="Times New Roman" w:cs="Times New Roman"/>
          <w:color w:val="auto"/>
          <w:spacing w:val="-8"/>
          <w:sz w:val="30"/>
          <w:szCs w:val="30"/>
        </w:rPr>
        <w:t>исключить формальный подход к организации прохождения практики обучающимися и совместно с заинтересованными организациями обеспечивать должный уровень ее проведения;</w:t>
      </w:r>
    </w:p>
    <w:p w:rsidR="004A33B6" w:rsidRPr="007321DD" w:rsidRDefault="004A33B6" w:rsidP="00DB552F">
      <w:pPr>
        <w:widowControl/>
        <w:tabs>
          <w:tab w:val="left" w:pos="5103"/>
        </w:tabs>
        <w:ind w:firstLine="709"/>
        <w:jc w:val="both"/>
        <w:rPr>
          <w:rFonts w:ascii="Times New Roman" w:hAnsi="Times New Roman" w:cs="Times New Roman"/>
          <w:color w:val="auto"/>
          <w:spacing w:val="-8"/>
          <w:sz w:val="30"/>
          <w:szCs w:val="30"/>
        </w:rPr>
      </w:pPr>
      <w:r w:rsidRPr="007321DD">
        <w:rPr>
          <w:rFonts w:ascii="Times New Roman" w:hAnsi="Times New Roman" w:cs="Times New Roman"/>
          <w:color w:val="auto"/>
          <w:spacing w:val="-8"/>
          <w:sz w:val="30"/>
          <w:szCs w:val="30"/>
        </w:rPr>
        <w:t>в ходе разработки (корректировки) образовательных стандартов, типовых учебных планов и учебных планов УВО по специальностям вести оптимизацию (пересмотр) объемов практик по годам, начиная с 1-го курса, и сроков их проведения;</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обеспечить регулярное заслушивание на советах УВО, советах факультетов с участием заинтересованных вопросов практико-ориентированного обучения, взаимодействия с заказчиками кадров, подведения итогов практик, мониторинга профессиональной деятельности выпускников с принятием конкретных решений по устранению выявленных недостатков и выработкой действенных предложений по совершенствованию образовательного процесса и организации практического обучения студентов (курсантов, слушателей);</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расширять сеть филиалов кафедр и базовых организаций; </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lastRenderedPageBreak/>
        <w:t>внедрять элементы проектной деятельности в подготовке специалистов и магистров;</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усилить связь образовательного процесса с научно-исследовательской работой, обеспечив утверждение тематик курсовых проектов (курсовых работ) и дипломных проектов (дипломных работ), магистерских диссертаций в рамках выполняемых кафедрой (лабораторией) научных проектов с учетом приоритетных направлений научных исследований Республики Беларусь;</w:t>
      </w:r>
    </w:p>
    <w:p w:rsidR="004A33B6" w:rsidRPr="00F9049D" w:rsidRDefault="004A33B6" w:rsidP="00DB552F">
      <w:pPr>
        <w:widowControl/>
        <w:tabs>
          <w:tab w:val="left" w:pos="5103"/>
        </w:tabs>
        <w:ind w:firstLine="709"/>
        <w:jc w:val="both"/>
        <w:rPr>
          <w:rFonts w:ascii="Times New Roman" w:hAnsi="Times New Roman" w:cs="Times New Roman"/>
          <w:color w:val="auto"/>
          <w:spacing w:val="-12"/>
          <w:sz w:val="30"/>
          <w:szCs w:val="30"/>
        </w:rPr>
      </w:pPr>
      <w:r w:rsidRPr="00F9049D">
        <w:rPr>
          <w:rFonts w:ascii="Times New Roman" w:hAnsi="Times New Roman" w:cs="Times New Roman"/>
          <w:color w:val="auto"/>
          <w:spacing w:val="-12"/>
          <w:sz w:val="30"/>
          <w:szCs w:val="30"/>
        </w:rPr>
        <w:t>привлекать студентов (курсантов, слушателей), магистрантов, склонных к научной деятельности, к выполнению научных исследований на условиях оплаты;</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при определении перечня учебных дисциплин компонента УВО отдавать предпочтение практико-ориентированным учебным дисциплинам, обеспечивающим формирование профессиональных компетенций, позволяющих работать в инновационных условиях, ориентироваться в новых технологиях, применять знания на практике;</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привлекать к разработке содержания образовательных программ представителей работодателей;</w:t>
      </w:r>
    </w:p>
    <w:p w:rsidR="004A33B6" w:rsidRPr="007321DD" w:rsidRDefault="004A33B6" w:rsidP="00DB552F">
      <w:pPr>
        <w:widowControl/>
        <w:tabs>
          <w:tab w:val="left" w:pos="5103"/>
        </w:tabs>
        <w:ind w:firstLine="709"/>
        <w:jc w:val="both"/>
        <w:rPr>
          <w:rFonts w:ascii="Times New Roman" w:hAnsi="Times New Roman" w:cs="Times New Roman"/>
          <w:color w:val="auto"/>
          <w:spacing w:val="-8"/>
          <w:sz w:val="30"/>
          <w:szCs w:val="30"/>
        </w:rPr>
      </w:pPr>
      <w:r w:rsidRPr="007321DD">
        <w:rPr>
          <w:rFonts w:ascii="Times New Roman" w:hAnsi="Times New Roman" w:cs="Times New Roman"/>
          <w:color w:val="auto"/>
          <w:spacing w:val="-8"/>
          <w:sz w:val="30"/>
          <w:szCs w:val="30"/>
        </w:rPr>
        <w:t>связывать освоение учебных дисциплин с решением конкретных задач (научно-исследовательских, производственных) путем пересмотра содержания обучения и методики проведения занятий;</w:t>
      </w:r>
    </w:p>
    <w:p w:rsidR="004A33B6" w:rsidRPr="007321DD" w:rsidRDefault="004A33B6" w:rsidP="00DB552F">
      <w:pPr>
        <w:widowControl/>
        <w:tabs>
          <w:tab w:val="left" w:pos="5103"/>
        </w:tabs>
        <w:ind w:firstLine="709"/>
        <w:jc w:val="both"/>
        <w:rPr>
          <w:rFonts w:ascii="Times New Roman" w:hAnsi="Times New Roman" w:cs="Times New Roman"/>
          <w:color w:val="auto"/>
          <w:spacing w:val="-8"/>
          <w:sz w:val="30"/>
          <w:szCs w:val="30"/>
        </w:rPr>
      </w:pPr>
      <w:r w:rsidRPr="007321DD">
        <w:rPr>
          <w:rFonts w:ascii="Times New Roman" w:hAnsi="Times New Roman" w:cs="Times New Roman"/>
          <w:color w:val="auto"/>
          <w:spacing w:val="-8"/>
          <w:sz w:val="30"/>
          <w:szCs w:val="30"/>
        </w:rPr>
        <w:t>обеспечить разработку и внедрение в образовательный процесс совместно с организациями-заказчиками кадров фондов практико-ориентированных заданий, направленных на решение стоящих перед соответствующей организацией на данный момент проблем;</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обеспечить включение в состав государственных экзаменационных комиссий (далее – ГЭК) представителей заказчиков кадров, предусмотрев по окончании работы ГЭК предоставление отчета о работе ГЭК руководителю УВО и руководителю государственного органа (организации), в подчинении которого данное УВО находится, по его требованию;</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расширить применение инновационных образовательных технологий,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в частности, эвристического обучения, кейс-технологии (</w:t>
      </w:r>
      <w:proofErr w:type="spellStart"/>
      <w:r w:rsidRPr="00130B8C">
        <w:rPr>
          <w:rFonts w:ascii="Times New Roman" w:hAnsi="Times New Roman" w:cs="Times New Roman"/>
          <w:color w:val="auto"/>
          <w:spacing w:val="-6"/>
          <w:sz w:val="30"/>
          <w:szCs w:val="30"/>
        </w:rPr>
        <w:t>case-study</w:t>
      </w:r>
      <w:proofErr w:type="spellEnd"/>
      <w:r w:rsidRPr="00130B8C">
        <w:rPr>
          <w:rFonts w:ascii="Times New Roman" w:hAnsi="Times New Roman" w:cs="Times New Roman"/>
          <w:color w:val="auto"/>
          <w:spacing w:val="-6"/>
          <w:sz w:val="30"/>
          <w:szCs w:val="30"/>
        </w:rPr>
        <w:t>).</w:t>
      </w:r>
    </w:p>
    <w:p w:rsidR="004A33B6" w:rsidRPr="00130B8C" w:rsidRDefault="004A33B6" w:rsidP="00DB552F">
      <w:pPr>
        <w:widowControl/>
        <w:tabs>
          <w:tab w:val="left" w:pos="5103"/>
        </w:tabs>
        <w:ind w:firstLine="709"/>
        <w:jc w:val="both"/>
        <w:rPr>
          <w:rFonts w:ascii="Times New Roman" w:hAnsi="Times New Roman" w:cs="Times New Roman"/>
          <w:b/>
          <w:bCs/>
          <w:color w:val="auto"/>
          <w:spacing w:val="-6"/>
          <w:sz w:val="30"/>
          <w:szCs w:val="30"/>
        </w:rPr>
      </w:pPr>
      <w:r w:rsidRPr="00130B8C">
        <w:rPr>
          <w:rFonts w:ascii="Times New Roman" w:hAnsi="Times New Roman" w:cs="Times New Roman"/>
          <w:b/>
          <w:bCs/>
          <w:color w:val="auto"/>
          <w:spacing w:val="-6"/>
          <w:sz w:val="30"/>
          <w:szCs w:val="30"/>
        </w:rPr>
        <w:t>Преподавание цикла социально-гуманитарных дисциплин</w:t>
      </w:r>
    </w:p>
    <w:p w:rsidR="00E22546" w:rsidRPr="00130B8C" w:rsidRDefault="00E22546" w:rsidP="00E22546">
      <w:pPr>
        <w:widowControl/>
        <w:tabs>
          <w:tab w:val="left" w:pos="5103"/>
        </w:tabs>
        <w:ind w:firstLine="709"/>
        <w:jc w:val="both"/>
        <w:rPr>
          <w:rFonts w:ascii="Times New Roman" w:hAnsi="Times New Roman" w:cs="Times New Roman"/>
          <w:color w:val="auto"/>
          <w:spacing w:val="-6"/>
          <w:sz w:val="30"/>
          <w:szCs w:val="30"/>
        </w:rPr>
      </w:pPr>
      <w:r w:rsidRPr="009E7DF4">
        <w:rPr>
          <w:rFonts w:ascii="Times New Roman" w:hAnsi="Times New Roman" w:cs="Times New Roman"/>
          <w:color w:val="auto"/>
          <w:spacing w:val="-10"/>
          <w:sz w:val="30"/>
          <w:szCs w:val="30"/>
        </w:rPr>
        <w:t xml:space="preserve">Преподавание цикла социально-гуманитарных дисциплин в УВО осуществляется в соответствии с Концепцией оптимизации содержания, структуры и объема социально-гуманитарных дисциплин в учреждениях высшего образования, утвержденной приказом Министра образования Республики Беларусь от 22.03.2012 № 194, Рекомендациями по реализации Концепции оптимизации содержания, структуры и объема социально-гуманитарных дисциплин в учреждениях высшего образования, утвержденными Министром образования Республики Беларусь 22.05.2014, образовательным стандартом высшего образования «Высшее образование. Первая ступень. Цикл социально-гуманитарных дисциплин» (15.07.2014), </w:t>
      </w:r>
      <w:r w:rsidRPr="009E7DF4">
        <w:rPr>
          <w:rFonts w:ascii="Times New Roman" w:eastAsia="Times New Roman" w:hAnsi="Times New Roman" w:cs="Times New Roman"/>
          <w:bCs/>
          <w:color w:val="auto"/>
          <w:spacing w:val="-10"/>
          <w:sz w:val="30"/>
          <w:szCs w:val="30"/>
        </w:rPr>
        <w:t>письмом Министерства образования Республики Беларусь от 21.02.2017 № 08-19/1111/</w:t>
      </w:r>
      <w:proofErr w:type="spellStart"/>
      <w:r w:rsidRPr="009E7DF4">
        <w:rPr>
          <w:rFonts w:ascii="Times New Roman" w:eastAsia="Times New Roman" w:hAnsi="Times New Roman" w:cs="Times New Roman"/>
          <w:bCs/>
          <w:color w:val="auto"/>
          <w:spacing w:val="-10"/>
          <w:sz w:val="30"/>
          <w:szCs w:val="30"/>
        </w:rPr>
        <w:t>дс</w:t>
      </w:r>
      <w:proofErr w:type="spellEnd"/>
      <w:r w:rsidRPr="009E7DF4">
        <w:rPr>
          <w:rFonts w:ascii="Times New Roman" w:eastAsia="Times New Roman" w:hAnsi="Times New Roman" w:cs="Times New Roman"/>
          <w:bCs/>
          <w:color w:val="auto"/>
          <w:spacing w:val="-10"/>
          <w:sz w:val="30"/>
          <w:szCs w:val="30"/>
        </w:rPr>
        <w:t xml:space="preserve"> </w:t>
      </w:r>
      <w:r w:rsidRPr="009E7DF4">
        <w:rPr>
          <w:rFonts w:ascii="Times New Roman" w:hAnsi="Times New Roman" w:cs="Times New Roman"/>
          <w:color w:val="auto"/>
          <w:spacing w:val="-10"/>
          <w:sz w:val="30"/>
          <w:szCs w:val="30"/>
        </w:rPr>
        <w:t xml:space="preserve">и с учетом </w:t>
      </w:r>
      <w:r w:rsidRPr="009E7DF4">
        <w:rPr>
          <w:rFonts w:ascii="Times New Roman" w:hAnsi="Times New Roman" w:cs="Times New Roman"/>
          <w:color w:val="auto"/>
          <w:spacing w:val="-10"/>
          <w:sz w:val="30"/>
          <w:szCs w:val="30"/>
        </w:rPr>
        <w:lastRenderedPageBreak/>
        <w:t>типовых учебных программ по обязательным модулям цикла социально-гуманитарных дисциплин для УВО</w:t>
      </w:r>
      <w:r w:rsidRPr="0025331F">
        <w:rPr>
          <w:rFonts w:ascii="Times New Roman" w:hAnsi="Times New Roman" w:cs="Times New Roman"/>
          <w:color w:val="auto"/>
          <w:spacing w:val="-6"/>
          <w:sz w:val="30"/>
          <w:szCs w:val="30"/>
        </w:rPr>
        <w:t>.</w:t>
      </w:r>
    </w:p>
    <w:p w:rsidR="00E22546" w:rsidRDefault="00E22546" w:rsidP="00E22546">
      <w:pPr>
        <w:widowControl/>
        <w:tabs>
          <w:tab w:val="left" w:pos="5103"/>
        </w:tabs>
        <w:ind w:firstLine="709"/>
        <w:jc w:val="both"/>
        <w:rPr>
          <w:rFonts w:ascii="Times New Roman" w:hAnsi="Times New Roman" w:cs="Times New Roman"/>
          <w:color w:val="auto"/>
          <w:spacing w:val="-6"/>
          <w:sz w:val="30"/>
          <w:szCs w:val="30"/>
        </w:rPr>
      </w:pPr>
      <w:r w:rsidRPr="00E22546">
        <w:rPr>
          <w:rFonts w:ascii="Times New Roman" w:hAnsi="Times New Roman" w:cs="Times New Roman"/>
          <w:color w:val="auto"/>
          <w:spacing w:val="-6"/>
          <w:sz w:val="30"/>
          <w:szCs w:val="30"/>
        </w:rPr>
        <w:t>В 2021 году внесены изменения в содержание типовой учебной программы по обязательному модулю «Философия» (утверждена 12.07.2021 № ТД-СГ./028/тип.), типовой учебной программы по обязательному модулю «Политология» (утверждена 12.07.2021 № ТГ-СГ./027/тип.).</w:t>
      </w:r>
    </w:p>
    <w:p w:rsidR="00E22546" w:rsidRPr="00130B8C" w:rsidRDefault="00E22546" w:rsidP="00E22546">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В преподавании социально-гуманитарных дисциплин необходимо использовать формы и методы, способствующие приобретению коммуникативного опыта, опыта самостоятельного разрешения ситуаций и социальных проблем профессиональной деятельности.</w:t>
      </w:r>
    </w:p>
    <w:p w:rsidR="00E22546" w:rsidRPr="00130B8C" w:rsidRDefault="00E22546" w:rsidP="00E22546">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Обращаем внимание, что при организации образовательного процесса по специализированным модулям УВО в обязательном порядке следует обеспечить предоставление каждому студенту возможности выбора одного из нескольких специализированных модулей.</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color w:val="auto"/>
          <w:spacing w:val="-6"/>
          <w:sz w:val="30"/>
          <w:szCs w:val="30"/>
        </w:rPr>
        <w:t xml:space="preserve">О подготовке педагогических кадров и кадров в области психологии </w:t>
      </w:r>
    </w:p>
    <w:p w:rsidR="004A33B6" w:rsidRDefault="004A33B6" w:rsidP="00DB552F">
      <w:pPr>
        <w:widowControl/>
        <w:ind w:firstLine="708"/>
        <w:jc w:val="both"/>
        <w:rPr>
          <w:color w:val="auto"/>
          <w:spacing w:val="-6"/>
          <w:sz w:val="30"/>
          <w:szCs w:val="30"/>
        </w:rPr>
      </w:pPr>
      <w:r w:rsidRPr="00455DAA">
        <w:rPr>
          <w:rFonts w:ascii="Times New Roman" w:hAnsi="Times New Roman" w:cs="Times New Roman"/>
          <w:color w:val="auto"/>
          <w:spacing w:val="-6"/>
          <w:sz w:val="30"/>
          <w:szCs w:val="30"/>
        </w:rPr>
        <w:t>В новом учебном году необходимо продолжить работу по совершенствованию подготовки педагогических кадров и кадров в области психологии</w:t>
      </w:r>
      <w:r w:rsidR="00455DAA" w:rsidRPr="00455DAA">
        <w:rPr>
          <w:rFonts w:ascii="Times New Roman" w:hAnsi="Times New Roman" w:cs="Times New Roman"/>
          <w:color w:val="auto"/>
          <w:spacing w:val="-6"/>
          <w:sz w:val="30"/>
          <w:szCs w:val="30"/>
        </w:rPr>
        <w:t xml:space="preserve">, </w:t>
      </w:r>
      <w:r w:rsidR="00455DAA" w:rsidRPr="00455DAA">
        <w:rPr>
          <w:rFonts w:ascii="Times New Roman" w:hAnsi="Times New Roman" w:cs="Times New Roman"/>
          <w:color w:val="000000" w:themeColor="text1"/>
          <w:spacing w:val="-6"/>
          <w:sz w:val="30"/>
          <w:szCs w:val="30"/>
        </w:rPr>
        <w:t>особое внимание уделить вопросам практической педагогики, психологии, взаимодействия с родителями обучающихся</w:t>
      </w:r>
      <w:r w:rsidR="00455DAA">
        <w:rPr>
          <w:rFonts w:ascii="Times New Roman" w:hAnsi="Times New Roman" w:cs="Times New Roman"/>
          <w:color w:val="000000" w:themeColor="text1"/>
          <w:spacing w:val="-6"/>
          <w:sz w:val="30"/>
          <w:szCs w:val="30"/>
        </w:rPr>
        <w:t xml:space="preserve">, </w:t>
      </w:r>
      <w:r w:rsidRPr="00455DAA">
        <w:rPr>
          <w:rFonts w:ascii="Times New Roman" w:hAnsi="Times New Roman" w:cs="Times New Roman"/>
          <w:color w:val="auto"/>
          <w:spacing w:val="-6"/>
          <w:sz w:val="30"/>
          <w:szCs w:val="30"/>
        </w:rPr>
        <w:t>организации и проведению практик, их методическому сопровождению.</w:t>
      </w:r>
      <w:r w:rsidRPr="00130B8C">
        <w:rPr>
          <w:color w:val="auto"/>
          <w:spacing w:val="-6"/>
          <w:sz w:val="30"/>
          <w:szCs w:val="30"/>
        </w:rPr>
        <w:t xml:space="preserve"> </w:t>
      </w:r>
    </w:p>
    <w:p w:rsidR="004A33B6"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Необходимо </w:t>
      </w:r>
      <w:r w:rsidR="001D066D">
        <w:rPr>
          <w:rFonts w:ascii="Times New Roman" w:hAnsi="Times New Roman" w:cs="Times New Roman"/>
          <w:color w:val="auto"/>
          <w:spacing w:val="-6"/>
          <w:sz w:val="30"/>
          <w:szCs w:val="30"/>
        </w:rPr>
        <w:t xml:space="preserve">продолжить работу по </w:t>
      </w:r>
      <w:r w:rsidRPr="00130B8C">
        <w:rPr>
          <w:rFonts w:ascii="Times New Roman" w:hAnsi="Times New Roman" w:cs="Times New Roman"/>
          <w:color w:val="auto"/>
          <w:spacing w:val="-6"/>
          <w:sz w:val="30"/>
          <w:szCs w:val="30"/>
        </w:rPr>
        <w:t>реализаци</w:t>
      </w:r>
      <w:r w:rsidR="001D066D">
        <w:rPr>
          <w:rFonts w:ascii="Times New Roman" w:hAnsi="Times New Roman" w:cs="Times New Roman"/>
          <w:color w:val="auto"/>
          <w:spacing w:val="-6"/>
          <w:sz w:val="30"/>
          <w:szCs w:val="30"/>
        </w:rPr>
        <w:t>и</w:t>
      </w:r>
      <w:r w:rsidRPr="00130B8C">
        <w:rPr>
          <w:rFonts w:ascii="Times New Roman" w:hAnsi="Times New Roman" w:cs="Times New Roman"/>
          <w:color w:val="auto"/>
          <w:spacing w:val="-6"/>
          <w:sz w:val="30"/>
          <w:szCs w:val="30"/>
        </w:rPr>
        <w:t xml:space="preserve"> мер по повышению качества подготовки педагогических кадров в соответствии с приказом Министра образования Республики Беларусь от 20.03.2020 № 238 «О мерах по повышению качества подготовки педагогических кадров».</w:t>
      </w:r>
    </w:p>
    <w:p w:rsidR="00D44158" w:rsidRPr="00D44158" w:rsidRDefault="00D44158" w:rsidP="00DB552F">
      <w:pPr>
        <w:widowControl/>
        <w:tabs>
          <w:tab w:val="left" w:pos="5103"/>
        </w:tabs>
        <w:ind w:firstLine="709"/>
        <w:jc w:val="both"/>
        <w:rPr>
          <w:rFonts w:ascii="Times New Roman" w:eastAsiaTheme="minorHAnsi" w:hAnsi="Times New Roman" w:cs="Times New Roman"/>
          <w:bCs/>
          <w:sz w:val="30"/>
          <w:szCs w:val="30"/>
        </w:rPr>
      </w:pPr>
      <w:r w:rsidRPr="00D44158">
        <w:rPr>
          <w:rFonts w:ascii="Times New Roman" w:hAnsi="Times New Roman" w:cs="Times New Roman"/>
          <w:color w:val="auto"/>
          <w:spacing w:val="-6"/>
          <w:sz w:val="30"/>
          <w:szCs w:val="30"/>
        </w:rPr>
        <w:t xml:space="preserve">С учетом анализа результатов Республики Беларусь в международном исследовании PISA необходимо </w:t>
      </w:r>
      <w:r w:rsidRPr="00D44158">
        <w:rPr>
          <w:rFonts w:ascii="Times New Roman" w:hAnsi="Times New Roman" w:cs="Times New Roman"/>
          <w:bCs/>
          <w:sz w:val="30"/>
          <w:szCs w:val="30"/>
        </w:rPr>
        <w:t>предусматривать</w:t>
      </w:r>
      <w:r w:rsidRPr="00D44158">
        <w:rPr>
          <w:rFonts w:ascii="Times New Roman" w:eastAsia="Times New Roman" w:hAnsi="Times New Roman" w:cs="Times New Roman"/>
          <w:sz w:val="30"/>
          <w:szCs w:val="30"/>
        </w:rPr>
        <w:t xml:space="preserve"> при </w:t>
      </w:r>
      <w:r w:rsidRPr="00D44158">
        <w:rPr>
          <w:rFonts w:ascii="Times New Roman" w:hAnsi="Times New Roman" w:cs="Times New Roman"/>
          <w:bCs/>
          <w:sz w:val="30"/>
          <w:szCs w:val="30"/>
        </w:rPr>
        <w:t xml:space="preserve">разработке новых </w:t>
      </w:r>
      <w:r w:rsidRPr="00D44158">
        <w:rPr>
          <w:rFonts w:ascii="Times New Roman" w:hAnsi="Times New Roman" w:cs="Times New Roman"/>
          <w:bCs/>
          <w:sz w:val="30"/>
          <w:szCs w:val="30"/>
          <w:lang w:val="be-BY"/>
        </w:rPr>
        <w:t>образователь</w:t>
      </w:r>
      <w:proofErr w:type="spellStart"/>
      <w:r w:rsidRPr="00D44158">
        <w:rPr>
          <w:rFonts w:ascii="Times New Roman" w:hAnsi="Times New Roman" w:cs="Times New Roman"/>
          <w:bCs/>
          <w:sz w:val="30"/>
          <w:szCs w:val="30"/>
        </w:rPr>
        <w:t>ных</w:t>
      </w:r>
      <w:proofErr w:type="spellEnd"/>
      <w:r w:rsidRPr="00D44158">
        <w:rPr>
          <w:rFonts w:ascii="Times New Roman" w:hAnsi="Times New Roman" w:cs="Times New Roman"/>
          <w:bCs/>
          <w:sz w:val="30"/>
          <w:szCs w:val="30"/>
        </w:rPr>
        <w:t xml:space="preserve"> стандартов педагогических специальностей высшего образования овладение будущими педагог</w:t>
      </w:r>
      <w:r>
        <w:rPr>
          <w:rFonts w:ascii="Times New Roman" w:hAnsi="Times New Roman" w:cs="Times New Roman"/>
          <w:bCs/>
          <w:sz w:val="30"/>
          <w:szCs w:val="30"/>
        </w:rPr>
        <w:t xml:space="preserve">ическими работниками </w:t>
      </w:r>
      <w:r w:rsidRPr="00D44158">
        <w:rPr>
          <w:rFonts w:ascii="Times New Roman" w:hAnsi="Times New Roman" w:cs="Times New Roman"/>
          <w:sz w:val="30"/>
          <w:szCs w:val="30"/>
        </w:rPr>
        <w:t xml:space="preserve">методикой обучения учащихся использованию физических, математических, естественнонаучных знаний; приемами обучения решению практико-ориентированных задач; умением руководить исследовательской и проектной деятельностью учащихся; </w:t>
      </w:r>
      <w:r w:rsidRPr="00D44158">
        <w:rPr>
          <w:rFonts w:ascii="Times New Roman" w:hAnsi="Times New Roman" w:cs="Times New Roman"/>
          <w:sz w:val="30"/>
          <w:szCs w:val="30"/>
          <w:lang w:val="be-BY"/>
        </w:rPr>
        <w:t>обеспечи</w:t>
      </w:r>
      <w:r>
        <w:rPr>
          <w:rFonts w:ascii="Times New Roman" w:hAnsi="Times New Roman" w:cs="Times New Roman"/>
          <w:sz w:val="30"/>
          <w:szCs w:val="30"/>
          <w:lang w:val="be-BY"/>
        </w:rPr>
        <w:t>ва</w:t>
      </w:r>
      <w:r w:rsidRPr="00D44158">
        <w:rPr>
          <w:rFonts w:ascii="Times New Roman" w:hAnsi="Times New Roman" w:cs="Times New Roman"/>
          <w:sz w:val="30"/>
          <w:szCs w:val="30"/>
          <w:lang w:val="be-BY"/>
        </w:rPr>
        <w:t>ть включение</w:t>
      </w:r>
      <w:r w:rsidRPr="00D44158">
        <w:rPr>
          <w:rFonts w:ascii="Times New Roman" w:hAnsi="Times New Roman" w:cs="Times New Roman"/>
          <w:sz w:val="30"/>
          <w:szCs w:val="30"/>
        </w:rPr>
        <w:t xml:space="preserve"> в</w:t>
      </w:r>
      <w:r w:rsidRPr="00D44158">
        <w:rPr>
          <w:rFonts w:ascii="Times New Roman" w:hAnsi="Times New Roman" w:cs="Times New Roman"/>
          <w:bCs/>
          <w:sz w:val="30"/>
          <w:szCs w:val="30"/>
        </w:rPr>
        <w:t xml:space="preserve"> учебные планы педагогических специальностей высшего образования учебны</w:t>
      </w:r>
      <w:r>
        <w:rPr>
          <w:rFonts w:ascii="Times New Roman" w:hAnsi="Times New Roman" w:cs="Times New Roman"/>
          <w:bCs/>
          <w:sz w:val="30"/>
          <w:szCs w:val="30"/>
        </w:rPr>
        <w:t>х</w:t>
      </w:r>
      <w:r w:rsidRPr="00D44158">
        <w:rPr>
          <w:rFonts w:ascii="Times New Roman" w:hAnsi="Times New Roman" w:cs="Times New Roman"/>
          <w:bCs/>
          <w:sz w:val="30"/>
          <w:szCs w:val="30"/>
        </w:rPr>
        <w:t xml:space="preserve"> дисциплин </w:t>
      </w:r>
      <w:r w:rsidRPr="00D44158">
        <w:rPr>
          <w:rFonts w:ascii="Times New Roman" w:hAnsi="Times New Roman" w:cs="Times New Roman"/>
          <w:bCs/>
          <w:spacing w:val="-8"/>
          <w:sz w:val="30"/>
          <w:szCs w:val="30"/>
        </w:rPr>
        <w:t>естественнонаучно-общеобразовательного направления, способствующи</w:t>
      </w:r>
      <w:r>
        <w:rPr>
          <w:rFonts w:ascii="Times New Roman" w:hAnsi="Times New Roman" w:cs="Times New Roman"/>
          <w:bCs/>
          <w:spacing w:val="-8"/>
          <w:sz w:val="30"/>
          <w:szCs w:val="30"/>
        </w:rPr>
        <w:t>х</w:t>
      </w:r>
      <w:r w:rsidRPr="00D44158">
        <w:rPr>
          <w:rFonts w:ascii="Times New Roman" w:hAnsi="Times New Roman" w:cs="Times New Roman"/>
          <w:bCs/>
          <w:sz w:val="30"/>
          <w:szCs w:val="30"/>
        </w:rPr>
        <w:t xml:space="preserve"> формированию  естественнонаучного мировоззрения на основе </w:t>
      </w:r>
      <w:r w:rsidRPr="00D44158">
        <w:rPr>
          <w:rFonts w:ascii="Times New Roman" w:hAnsi="Times New Roman" w:cs="Times New Roman"/>
          <w:bCs/>
          <w:sz w:val="30"/>
          <w:szCs w:val="30"/>
          <w:lang w:val="en-US"/>
        </w:rPr>
        <w:t>STEAM</w:t>
      </w:r>
      <w:r w:rsidRPr="00D44158">
        <w:rPr>
          <w:rFonts w:ascii="Times New Roman" w:hAnsi="Times New Roman" w:cs="Times New Roman"/>
          <w:bCs/>
          <w:sz w:val="30"/>
          <w:szCs w:val="30"/>
        </w:rPr>
        <w:t>-подхода к обучению</w:t>
      </w:r>
      <w:r w:rsidRPr="00D44158">
        <w:rPr>
          <w:rFonts w:ascii="Times New Roman" w:hAnsi="Times New Roman" w:cs="Times New Roman"/>
          <w:sz w:val="30"/>
          <w:szCs w:val="30"/>
        </w:rPr>
        <w:t>; включ</w:t>
      </w:r>
      <w:r>
        <w:rPr>
          <w:rFonts w:ascii="Times New Roman" w:hAnsi="Times New Roman" w:cs="Times New Roman"/>
          <w:sz w:val="30"/>
          <w:szCs w:val="30"/>
        </w:rPr>
        <w:t>а</w:t>
      </w:r>
      <w:r w:rsidRPr="00D44158">
        <w:rPr>
          <w:rFonts w:ascii="Times New Roman" w:hAnsi="Times New Roman" w:cs="Times New Roman"/>
          <w:sz w:val="30"/>
          <w:szCs w:val="30"/>
        </w:rPr>
        <w:t xml:space="preserve">ть в содержание учебных программ учебных дисциплин, направленных на освоение методики обучения учебным предметам, вопросы формирования и оценки </w:t>
      </w:r>
      <w:r w:rsidRPr="00D44158">
        <w:rPr>
          <w:rFonts w:ascii="Times New Roman" w:hAnsi="Times New Roman" w:cs="Times New Roman"/>
          <w:bCs/>
          <w:sz w:val="30"/>
          <w:szCs w:val="30"/>
          <w:lang w:val="be-BY"/>
        </w:rPr>
        <w:t xml:space="preserve">читательской, математической, естественнонаучной, финансовой грамотности, креативного мышления </w:t>
      </w:r>
      <w:r w:rsidRPr="00D44158">
        <w:rPr>
          <w:rFonts w:ascii="Times New Roman" w:hAnsi="Times New Roman" w:cs="Times New Roman"/>
          <w:sz w:val="30"/>
          <w:szCs w:val="30"/>
        </w:rPr>
        <w:t xml:space="preserve">обучающихся; </w:t>
      </w:r>
      <w:r w:rsidRPr="00D44158">
        <w:rPr>
          <w:rFonts w:ascii="Times New Roman" w:hAnsi="Times New Roman" w:cs="Times New Roman"/>
          <w:bCs/>
          <w:sz w:val="30"/>
          <w:szCs w:val="30"/>
        </w:rPr>
        <w:t>организовывать научно-исследовательскую работу студентов, профессорско-преподавательского состава, направлен</w:t>
      </w:r>
      <w:r w:rsidRPr="00D44158">
        <w:rPr>
          <w:rFonts w:ascii="Times New Roman" w:hAnsi="Times New Roman" w:cs="Times New Roman"/>
          <w:bCs/>
          <w:sz w:val="30"/>
          <w:szCs w:val="30"/>
          <w:lang w:val="be-BY"/>
        </w:rPr>
        <w:t>ную на разработку учебно-</w:t>
      </w:r>
      <w:r w:rsidRPr="00D44158">
        <w:rPr>
          <w:rFonts w:ascii="Times New Roman" w:hAnsi="Times New Roman" w:cs="Times New Roman"/>
          <w:bCs/>
          <w:sz w:val="30"/>
          <w:szCs w:val="30"/>
          <w:lang w:val="be-BY"/>
        </w:rPr>
        <w:lastRenderedPageBreak/>
        <w:t xml:space="preserve">методического обеспечения образовательного </w:t>
      </w:r>
      <w:r w:rsidRPr="00D44158">
        <w:rPr>
          <w:rFonts w:ascii="Times New Roman" w:hAnsi="Times New Roman" w:cs="Times New Roman"/>
          <w:bCs/>
          <w:spacing w:val="-6"/>
          <w:sz w:val="30"/>
          <w:szCs w:val="30"/>
          <w:lang w:val="be-BY"/>
        </w:rPr>
        <w:t>процесса, способствующего повышению читательской, математической</w:t>
      </w:r>
      <w:r w:rsidRPr="00D44158">
        <w:rPr>
          <w:rFonts w:ascii="Times New Roman" w:hAnsi="Times New Roman" w:cs="Times New Roman"/>
          <w:bCs/>
          <w:sz w:val="30"/>
          <w:szCs w:val="30"/>
          <w:lang w:val="be-BY"/>
        </w:rPr>
        <w:t xml:space="preserve"> и естественнонаучной грамотности учащихся учреждениий общего среднего образования</w:t>
      </w:r>
      <w:r w:rsidRPr="00D44158">
        <w:rPr>
          <w:rFonts w:ascii="Times New Roman" w:hAnsi="Times New Roman" w:cs="Times New Roman"/>
          <w:bCs/>
          <w:sz w:val="30"/>
          <w:szCs w:val="30"/>
        </w:rPr>
        <w:t>.</w:t>
      </w:r>
    </w:p>
    <w:p w:rsidR="00455DAA" w:rsidRPr="00D44158" w:rsidRDefault="00455DAA" w:rsidP="00DB552F">
      <w:pPr>
        <w:widowControl/>
        <w:jc w:val="both"/>
        <w:rPr>
          <w:rFonts w:ascii="Times New Roman" w:hAnsi="Times New Roman" w:cs="Times New Roman"/>
          <w:sz w:val="30"/>
          <w:szCs w:val="30"/>
        </w:rPr>
      </w:pPr>
      <w:r w:rsidRPr="00D44158">
        <w:rPr>
          <w:rFonts w:ascii="Times New Roman" w:hAnsi="Times New Roman" w:cs="Times New Roman"/>
          <w:sz w:val="30"/>
          <w:szCs w:val="30"/>
        </w:rPr>
        <w:tab/>
        <w:t xml:space="preserve">С целью обеспечения опережающего характера подготовки высококвалифицированных конкурентоспособных педагогических работников, готовых к осуществлению профессиональной деятельности в изменяющихся социокультурных условиях на основе реализации идей образования для устойчивого развития общества, обладающих духовно-нравственными и национально-культурными ценностями, способных к личностному и профессиональному совершенствованию на протяжении всей жизни, приказом Министра образования № 366 от 13.05.2021 утверждена Концепция развития педагогического образования в Республике Беларусь на 2021 – 2025 годы.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color w:val="auto"/>
          <w:spacing w:val="-6"/>
          <w:sz w:val="30"/>
          <w:szCs w:val="30"/>
        </w:rPr>
        <w:t xml:space="preserve">О подготовке юридических кадров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 Республике Беларусь продолжается работа по реализации Концепции развития юридического образования в Республике Беларусь на период до 2025 года, разработанной Министерством образования совместно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с заинтересованными, выполняется План мероприятий по реализации Концепции развития юридического образования в Республике Беларусь на период до 2025 года, а также мероприятия, направленные на укрепление взаимодействия учреждений образования с судами Республики Беларусь. </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УВО, осуществляющим подготовку кадров по юридическим специальностям, необходимо в рамках компетенции совместно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с заинтересованными продолжить работу по выполнению указанных документов, а также иных поручений, направленных на совершенствование системы и качества подготовки юридических кадров.</w:t>
      </w:r>
    </w:p>
    <w:p w:rsidR="004A33B6" w:rsidRPr="00130B8C" w:rsidRDefault="004A33B6" w:rsidP="00DB552F">
      <w:pPr>
        <w:widowControl/>
        <w:tabs>
          <w:tab w:val="left" w:pos="5103"/>
        </w:tabs>
        <w:ind w:firstLine="709"/>
        <w:jc w:val="both"/>
        <w:rPr>
          <w:rFonts w:ascii="Times New Roman" w:hAnsi="Times New Roman" w:cs="Times New Roman"/>
          <w:b/>
          <w:bCs/>
          <w:color w:val="auto"/>
          <w:spacing w:val="-6"/>
          <w:sz w:val="30"/>
          <w:szCs w:val="30"/>
        </w:rPr>
      </w:pPr>
      <w:r w:rsidRPr="00130B8C">
        <w:rPr>
          <w:rFonts w:ascii="Times New Roman" w:hAnsi="Times New Roman" w:cs="Times New Roman"/>
          <w:b/>
          <w:bCs/>
          <w:color w:val="auto"/>
          <w:spacing w:val="-6"/>
          <w:sz w:val="30"/>
          <w:szCs w:val="30"/>
        </w:rPr>
        <w:t>О проведении учебных занятий по учебной дисциплине «Физическая культура»</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При проведении учебных занятиях по учебной дисциплине «Физическая культура» следует руководствоваться:</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Правилами безопасности проведения занятий физической культурой и спортом, утвержденными постановлением Министерства спорта и туризма Республики Беларусь от 31.08.2018 № 60;</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Специфическими санитарно-эпидемиологическими требованиями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к содержанию и эксплуатации учреждений образования, утвержденными постановлением Совета Министров Республики Беларусь от 07.08.2019 № 525 (далее – постановление № 525);</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Санитарными нормами и правилами «Санитарно-эпидемиологические требования для учреждений высшего образования и учреждений дополнительного образования взрослых», утвержденными постановлением Министерства здравоохранения Республики Беларусь от 29.10.2012 № 167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(в части, не противоречащей постановлению № 525);</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lastRenderedPageBreak/>
        <w:t xml:space="preserve">Санитарными нормами и правилами «Требования к устройству и эксплуатации физкультурно-спортивных сооружений», утвержденными постановлением Министерства здравоохранения Республики Беларусь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от 16.12.2013 № 127;</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постановлением Министерства образования Республики Беларусь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от 14.07.2014 № 105 «Об установлении перечней и норм обеспечения спортивным инвентарем и оборудованием» (далее – постановление № 105);</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Санитарными нормами, правилами и гигиеническими нормативами «Гигиенические требования к устройству, оборудованию и эксплуатации плавательных бассейнов и аквапарков», утвержденными постановлением Министерства здравоохранения Республики Беларусь от 22.09.2009 № 105;</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Инструкцией о порядке распределения обучающихся в основную, подготовительную, специальную медицинскую группы, группу лечебной физической культуры, утвержденной постановлением Министерства здравоохранения Республики Беларусь от 09.06.2014 № 38;</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Правилами проведения аттестации студентов, курсантов, слушателей при освоении содержания образовательных программ высшего образования, утвержденными постановлением Министерства образования Республики Беларусь от 29.05.2012 № 53.</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В целях профилактики травматизма, соблюдения организационно-профилактических мер обеспечения безопасности при проведении занятий физической культурой и спортом обучающиеся допускаются на занятия только в спортивной одежде и обуви, соответствующей физкультурно-спортивной деятельности</w:t>
      </w:r>
      <w:r w:rsidR="002452D8">
        <w:rPr>
          <w:rFonts w:ascii="Times New Roman" w:hAnsi="Times New Roman" w:cs="Times New Roman"/>
          <w:color w:val="auto"/>
          <w:spacing w:val="-6"/>
          <w:sz w:val="30"/>
          <w:szCs w:val="30"/>
        </w:rPr>
        <w:t>,</w:t>
      </w:r>
      <w:r w:rsidRPr="00130B8C">
        <w:rPr>
          <w:rFonts w:ascii="Times New Roman" w:hAnsi="Times New Roman" w:cs="Times New Roman"/>
          <w:color w:val="auto"/>
          <w:spacing w:val="-6"/>
          <w:sz w:val="30"/>
          <w:szCs w:val="30"/>
        </w:rPr>
        <w:t xml:space="preserve"> </w:t>
      </w:r>
      <w:r w:rsidR="002452D8">
        <w:rPr>
          <w:rFonts w:ascii="Times New Roman" w:hAnsi="Times New Roman" w:cs="Times New Roman"/>
          <w:color w:val="auto"/>
          <w:spacing w:val="-6"/>
          <w:sz w:val="30"/>
          <w:szCs w:val="30"/>
        </w:rPr>
        <w:t xml:space="preserve">а </w:t>
      </w:r>
      <w:r w:rsidRPr="00130B8C">
        <w:rPr>
          <w:rFonts w:ascii="Times New Roman" w:hAnsi="Times New Roman" w:cs="Times New Roman"/>
          <w:color w:val="auto"/>
          <w:spacing w:val="-6"/>
          <w:sz w:val="30"/>
          <w:szCs w:val="30"/>
        </w:rPr>
        <w:t xml:space="preserve">при проведении занятий на открытых площадках, </w:t>
      </w:r>
      <w:r w:rsidR="002452D8" w:rsidRPr="00130B8C">
        <w:rPr>
          <w:rFonts w:ascii="Times New Roman" w:hAnsi="Times New Roman" w:cs="Times New Roman"/>
          <w:color w:val="auto"/>
          <w:spacing w:val="-6"/>
          <w:sz w:val="30"/>
          <w:szCs w:val="30"/>
        </w:rPr>
        <w:t>–</w:t>
      </w:r>
      <w:r w:rsidR="002452D8">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погодным условиям.</w:t>
      </w:r>
    </w:p>
    <w:p w:rsidR="004A33B6" w:rsidRPr="007321DD" w:rsidRDefault="008A0E20" w:rsidP="00DB552F">
      <w:pPr>
        <w:widowControl/>
        <w:tabs>
          <w:tab w:val="left" w:pos="5103"/>
        </w:tabs>
        <w:ind w:firstLine="709"/>
        <w:jc w:val="both"/>
        <w:rPr>
          <w:rFonts w:ascii="Times New Roman" w:hAnsi="Times New Roman" w:cs="Times New Roman"/>
          <w:color w:val="auto"/>
          <w:spacing w:val="-12"/>
          <w:sz w:val="30"/>
          <w:szCs w:val="30"/>
        </w:rPr>
      </w:pPr>
      <w:r w:rsidRPr="007321DD">
        <w:rPr>
          <w:rFonts w:ascii="Times New Roman" w:hAnsi="Times New Roman" w:cs="Times New Roman"/>
          <w:color w:val="auto"/>
          <w:spacing w:val="-12"/>
          <w:sz w:val="30"/>
          <w:szCs w:val="30"/>
        </w:rPr>
        <w:t xml:space="preserve">На основании ежегодного медицинского обследования, проводимого в организациях здравоохранения, обучающиеся распределяются в основные, подготовительные, специальные медицинские группы (далее – СМГ) и группы лечебной физической культуры (далее – ЛФК). </w:t>
      </w:r>
      <w:r w:rsidR="004A33B6" w:rsidRPr="007321DD">
        <w:rPr>
          <w:rFonts w:ascii="Times New Roman" w:hAnsi="Times New Roman" w:cs="Times New Roman"/>
          <w:color w:val="auto"/>
          <w:spacing w:val="-12"/>
          <w:sz w:val="30"/>
          <w:szCs w:val="30"/>
        </w:rPr>
        <w:t>Списки обучающихся, распределенных в основн</w:t>
      </w:r>
      <w:r w:rsidRPr="007321DD">
        <w:rPr>
          <w:rFonts w:ascii="Times New Roman" w:hAnsi="Times New Roman" w:cs="Times New Roman"/>
          <w:color w:val="auto"/>
          <w:spacing w:val="-12"/>
          <w:sz w:val="30"/>
          <w:szCs w:val="30"/>
        </w:rPr>
        <w:t>ые</w:t>
      </w:r>
      <w:r w:rsidR="004A33B6" w:rsidRPr="007321DD">
        <w:rPr>
          <w:rFonts w:ascii="Times New Roman" w:hAnsi="Times New Roman" w:cs="Times New Roman"/>
          <w:color w:val="auto"/>
          <w:spacing w:val="-12"/>
          <w:sz w:val="30"/>
          <w:szCs w:val="30"/>
        </w:rPr>
        <w:t>, подготовительн</w:t>
      </w:r>
      <w:r w:rsidRPr="007321DD">
        <w:rPr>
          <w:rFonts w:ascii="Times New Roman" w:hAnsi="Times New Roman" w:cs="Times New Roman"/>
          <w:color w:val="auto"/>
          <w:spacing w:val="-12"/>
          <w:sz w:val="30"/>
          <w:szCs w:val="30"/>
        </w:rPr>
        <w:t>ые группы</w:t>
      </w:r>
      <w:r w:rsidR="004A33B6" w:rsidRPr="007321DD">
        <w:rPr>
          <w:rFonts w:ascii="Times New Roman" w:hAnsi="Times New Roman" w:cs="Times New Roman"/>
          <w:color w:val="auto"/>
          <w:spacing w:val="-12"/>
          <w:sz w:val="30"/>
          <w:szCs w:val="30"/>
        </w:rPr>
        <w:t xml:space="preserve">, </w:t>
      </w:r>
      <w:r w:rsidRPr="007321DD">
        <w:rPr>
          <w:rFonts w:ascii="Times New Roman" w:hAnsi="Times New Roman" w:cs="Times New Roman"/>
          <w:color w:val="auto"/>
          <w:spacing w:val="-12"/>
          <w:sz w:val="30"/>
          <w:szCs w:val="30"/>
        </w:rPr>
        <w:t xml:space="preserve">группы </w:t>
      </w:r>
      <w:r w:rsidR="004A33B6" w:rsidRPr="007321DD">
        <w:rPr>
          <w:rFonts w:ascii="Times New Roman" w:hAnsi="Times New Roman" w:cs="Times New Roman"/>
          <w:color w:val="auto"/>
          <w:spacing w:val="-12"/>
          <w:sz w:val="30"/>
          <w:szCs w:val="30"/>
        </w:rPr>
        <w:t>СМГ и</w:t>
      </w:r>
      <w:r w:rsidRPr="007321DD">
        <w:rPr>
          <w:rFonts w:ascii="Times New Roman" w:hAnsi="Times New Roman" w:cs="Times New Roman"/>
          <w:color w:val="auto"/>
          <w:spacing w:val="-12"/>
          <w:sz w:val="30"/>
          <w:szCs w:val="30"/>
        </w:rPr>
        <w:t xml:space="preserve">  </w:t>
      </w:r>
      <w:r w:rsidR="004A33B6" w:rsidRPr="007321DD">
        <w:rPr>
          <w:rFonts w:ascii="Times New Roman" w:hAnsi="Times New Roman" w:cs="Times New Roman"/>
          <w:color w:val="auto"/>
          <w:spacing w:val="-12"/>
          <w:sz w:val="30"/>
          <w:szCs w:val="30"/>
        </w:rPr>
        <w:t>ЛФК, утверждаются приказом (распоряжением) руководителя УВО или курирующего проректора.</w:t>
      </w:r>
    </w:p>
    <w:p w:rsidR="004A33B6" w:rsidRPr="009E7DF4" w:rsidRDefault="004A33B6" w:rsidP="00DB552F">
      <w:pPr>
        <w:widowControl/>
        <w:tabs>
          <w:tab w:val="left" w:pos="5103"/>
        </w:tabs>
        <w:ind w:firstLine="709"/>
        <w:jc w:val="both"/>
        <w:rPr>
          <w:rFonts w:ascii="Times New Roman" w:hAnsi="Times New Roman" w:cs="Times New Roman"/>
          <w:color w:val="auto"/>
          <w:spacing w:val="-8"/>
          <w:sz w:val="30"/>
          <w:szCs w:val="30"/>
        </w:rPr>
      </w:pPr>
      <w:r w:rsidRPr="009E7DF4">
        <w:rPr>
          <w:rFonts w:ascii="Times New Roman" w:hAnsi="Times New Roman" w:cs="Times New Roman"/>
          <w:color w:val="auto"/>
          <w:spacing w:val="-8"/>
          <w:sz w:val="30"/>
          <w:szCs w:val="30"/>
        </w:rPr>
        <w:t>Обучающиеся, не прошедшие медицинское обследование, подтвержденное соответствующим документом, к практическим занятиям физической культурой не допускаются.</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На основании медицинского заключения в течение учебного года обучающиеся могут быть перераспределены в другую группу.</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Изучение учебной дисциплины «Физическая культура» организуется в соответствии с типовой учебной программой по учебной дисциплине «Физическая культура» для УВО (рег. номер ТД-СГ.025/тип. от 27.06.2017) (далее – типовая учебная программа), которая включает теоретический и методико-практический разделы.</w:t>
      </w:r>
    </w:p>
    <w:p w:rsidR="004A33B6" w:rsidRPr="009E7DF4" w:rsidRDefault="004A33B6" w:rsidP="00DB552F">
      <w:pPr>
        <w:widowControl/>
        <w:tabs>
          <w:tab w:val="left" w:pos="5103"/>
        </w:tabs>
        <w:ind w:firstLine="709"/>
        <w:jc w:val="both"/>
        <w:rPr>
          <w:rFonts w:ascii="Times New Roman" w:hAnsi="Times New Roman" w:cs="Times New Roman"/>
          <w:color w:val="auto"/>
          <w:spacing w:val="-8"/>
          <w:sz w:val="30"/>
          <w:szCs w:val="30"/>
        </w:rPr>
      </w:pPr>
      <w:r w:rsidRPr="009E7DF4">
        <w:rPr>
          <w:rFonts w:ascii="Times New Roman" w:hAnsi="Times New Roman" w:cs="Times New Roman"/>
          <w:color w:val="auto"/>
          <w:spacing w:val="-8"/>
          <w:sz w:val="30"/>
          <w:szCs w:val="30"/>
        </w:rPr>
        <w:lastRenderedPageBreak/>
        <w:t>Порядок организации и проведения учебных занятий определяет кафедра, осуществляющая преподавание учебной дисциплины «Физическая культура».</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Учебные занятия проводятся согласно учебным программам УВО по учебной дисциплине «Физическая культура», разработанным кафедрой на основе типовой учебной программы и утвержденным в установленном порядке. Учебные программы разрабатываются с учетом специфики профиля УВО, профессионального опыта ППС, имеющейся в УВО материально-технической базы.</w:t>
      </w:r>
    </w:p>
    <w:p w:rsidR="004A33B6" w:rsidRPr="006D4BF2" w:rsidRDefault="004A33B6" w:rsidP="00DB552F">
      <w:pPr>
        <w:widowControl/>
        <w:tabs>
          <w:tab w:val="left" w:pos="5103"/>
        </w:tabs>
        <w:ind w:firstLine="709"/>
        <w:jc w:val="both"/>
        <w:rPr>
          <w:rFonts w:ascii="Times New Roman" w:hAnsi="Times New Roman" w:cs="Times New Roman"/>
          <w:color w:val="auto"/>
          <w:spacing w:val="-12"/>
          <w:sz w:val="30"/>
          <w:szCs w:val="30"/>
        </w:rPr>
      </w:pPr>
      <w:r w:rsidRPr="006D4BF2">
        <w:rPr>
          <w:rFonts w:ascii="Times New Roman" w:hAnsi="Times New Roman" w:cs="Times New Roman"/>
          <w:color w:val="auto"/>
          <w:spacing w:val="-12"/>
          <w:sz w:val="30"/>
          <w:szCs w:val="30"/>
        </w:rPr>
        <w:t>В образовательном процессе рекомендуется активнее использовать электронные средства обучения (учебно-методические пособия) по видам спорта.</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Учебные занятия по учебной дисциплине «Физическая культура» с обучающимися СМГ проводятся педагогическими работниками, прошедшими специальную подготовку, отдельно от основной группы в соответствии с учебной программой, разрабатываемой в УВО согласно типовой учебной программе. Наполняемость СМГ должна составлять не более 12 обучающихся.</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Учебные занятия с обучающимися в группах ЛФК проводятся медицинским работником, прошедшим специальную подготовку по лечебной физической культуре, в оборудованных для этих целей помещениях организаций здравоохранения или учреждений образования.</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 соответствии с подпунктом 26.1.17 пункта 26 приложения 1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к Положению о лицензировании отдельных видов деятельности, утвержденному Указом Президента Республики Беларусь от 01.09.2010 № 450 «О лицензировании отдельных видов деятельности», при наличии в УВО лицензии на медицинскую деятельность кафедрой также могут быть организованы практические занятия с группами ЛФК.</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Занятия в группах ЛФК проводятся по индивидуальным программам.</w:t>
      </w:r>
    </w:p>
    <w:p w:rsidR="004A33B6" w:rsidRPr="009E7DF4" w:rsidRDefault="004A33B6" w:rsidP="00DB552F">
      <w:pPr>
        <w:widowControl/>
        <w:tabs>
          <w:tab w:val="left" w:pos="5103"/>
        </w:tabs>
        <w:ind w:firstLine="709"/>
        <w:jc w:val="both"/>
        <w:rPr>
          <w:rFonts w:ascii="Times New Roman" w:hAnsi="Times New Roman" w:cs="Times New Roman"/>
          <w:color w:val="auto"/>
          <w:spacing w:val="-8"/>
          <w:sz w:val="30"/>
          <w:szCs w:val="30"/>
        </w:rPr>
      </w:pPr>
      <w:r w:rsidRPr="009E7DF4">
        <w:rPr>
          <w:rFonts w:ascii="Times New Roman" w:hAnsi="Times New Roman" w:cs="Times New Roman"/>
          <w:color w:val="auto"/>
          <w:spacing w:val="-8"/>
          <w:sz w:val="30"/>
          <w:szCs w:val="30"/>
        </w:rPr>
        <w:t>Длительность, форма занятий лечебной физической культурой определяются специалистом, который проводит занятия лечебной физической культуры. Общее количество часов, отводимых на учебную дисциплину для данного контингента обучающихся, соответствует типовой учебной программе.</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Занятия с обучающимися, имеющими отклонения в состоянии здоровья, организуются в течение всего учебного года.</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Спортивные </w:t>
      </w:r>
      <w:r w:rsidR="008A0E20">
        <w:rPr>
          <w:rFonts w:ascii="Times New Roman" w:hAnsi="Times New Roman" w:cs="Times New Roman"/>
          <w:color w:val="auto"/>
          <w:spacing w:val="-6"/>
          <w:sz w:val="30"/>
          <w:szCs w:val="30"/>
        </w:rPr>
        <w:t xml:space="preserve">учебные группы </w:t>
      </w:r>
      <w:r w:rsidRPr="00130B8C">
        <w:rPr>
          <w:rFonts w:ascii="Times New Roman" w:hAnsi="Times New Roman" w:cs="Times New Roman"/>
          <w:color w:val="auto"/>
          <w:spacing w:val="-6"/>
          <w:sz w:val="30"/>
          <w:szCs w:val="30"/>
        </w:rPr>
        <w:t>могут формироваться из числа студентов разных курсов и факультетов на основании спортивной квалификации и их предпочтений к занятиям видами спорта.</w:t>
      </w:r>
    </w:p>
    <w:p w:rsidR="004A33B6" w:rsidRPr="009E7DF4" w:rsidRDefault="004A33B6" w:rsidP="00DB552F">
      <w:pPr>
        <w:widowControl/>
        <w:tabs>
          <w:tab w:val="left" w:pos="5103"/>
        </w:tabs>
        <w:ind w:firstLine="709"/>
        <w:jc w:val="both"/>
        <w:rPr>
          <w:rFonts w:ascii="Times New Roman" w:hAnsi="Times New Roman" w:cs="Times New Roman"/>
          <w:color w:val="auto"/>
          <w:spacing w:val="-10"/>
          <w:sz w:val="30"/>
          <w:szCs w:val="30"/>
        </w:rPr>
      </w:pPr>
      <w:r w:rsidRPr="009E7DF4">
        <w:rPr>
          <w:rFonts w:ascii="Times New Roman" w:hAnsi="Times New Roman" w:cs="Times New Roman"/>
          <w:color w:val="auto"/>
          <w:spacing w:val="-10"/>
          <w:sz w:val="30"/>
          <w:szCs w:val="30"/>
        </w:rPr>
        <w:t>Для организации и проведения учебных занятий по учебной дисциплине «Физическая культура» на кафедре обязательно наличие следующих документов:</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должностные инструкции работников кафедры;</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учебные планы УВО по специальностям;</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учебно-методический комплекс по учебной дисциплине «Физическая культура» для УВО;</w:t>
      </w:r>
    </w:p>
    <w:p w:rsidR="004A33B6" w:rsidRPr="00F9049D" w:rsidRDefault="004A33B6" w:rsidP="00DB552F">
      <w:pPr>
        <w:widowControl/>
        <w:tabs>
          <w:tab w:val="left" w:pos="5103"/>
        </w:tabs>
        <w:ind w:firstLine="709"/>
        <w:jc w:val="both"/>
        <w:rPr>
          <w:rFonts w:ascii="Times New Roman" w:hAnsi="Times New Roman" w:cs="Times New Roman"/>
          <w:color w:val="auto"/>
          <w:spacing w:val="-12"/>
          <w:sz w:val="30"/>
          <w:szCs w:val="30"/>
        </w:rPr>
      </w:pPr>
      <w:r w:rsidRPr="00F9049D">
        <w:rPr>
          <w:rFonts w:ascii="Times New Roman" w:hAnsi="Times New Roman" w:cs="Times New Roman"/>
          <w:color w:val="auto"/>
          <w:spacing w:val="-12"/>
          <w:sz w:val="30"/>
          <w:szCs w:val="30"/>
        </w:rPr>
        <w:t>распределение учебной нагрузки среди работников кафедры на учебный год;</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lastRenderedPageBreak/>
        <w:t>план работы кафедры на учебный год;</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индивидуальные планы работы ППС;</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отчеты о работе кафедры за прошедшие годы;</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данные мониторинга в соответствии с перечнем и нормами обеспечения спортивным инвентарем и оборудованием согласно приложению № 3 постановления № 105;</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журнал регистрации инструктажа по охране труда;</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журнал учета взаимного посещения учебных занятий педагогическими работниками;</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приказ о готовности физкультурно-спортивных сооружений УВО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к началу 2021/2022 учебного года;</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акты обследования спортивного инвентаря и оборудования к началу 2021/2022 учебного года;</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акты готовности физкультурно-спортивного сооружения к проведению занятий физической культурой и спортом.</w:t>
      </w:r>
    </w:p>
    <w:p w:rsidR="004A33B6" w:rsidRPr="00130B8C" w:rsidRDefault="004A33B6" w:rsidP="00DB552F">
      <w:pPr>
        <w:widowControl/>
        <w:tabs>
          <w:tab w:val="left" w:pos="5103"/>
        </w:tabs>
        <w:ind w:firstLine="709"/>
        <w:jc w:val="both"/>
        <w:rPr>
          <w:rFonts w:ascii="Times New Roman" w:hAnsi="Times New Roman" w:cs="Times New Roman"/>
          <w:strike/>
          <w:color w:val="auto"/>
          <w:spacing w:val="-6"/>
          <w:sz w:val="30"/>
          <w:szCs w:val="30"/>
        </w:rPr>
      </w:pPr>
      <w:r w:rsidRPr="00130B8C">
        <w:rPr>
          <w:rFonts w:ascii="Times New Roman" w:hAnsi="Times New Roman" w:cs="Times New Roman"/>
          <w:color w:val="auto"/>
          <w:spacing w:val="-6"/>
          <w:sz w:val="30"/>
          <w:szCs w:val="30"/>
        </w:rPr>
        <w:t>ППС кафедры разрабатываются</w:t>
      </w:r>
      <w:r w:rsidRPr="00130B8C">
        <w:rPr>
          <w:rFonts w:ascii="Times New Roman" w:hAnsi="Times New Roman" w:cs="Times New Roman"/>
          <w:color w:val="00B050"/>
          <w:spacing w:val="-6"/>
          <w:sz w:val="30"/>
          <w:szCs w:val="30"/>
        </w:rPr>
        <w:t xml:space="preserve"> </w:t>
      </w:r>
      <w:r w:rsidRPr="00130B8C">
        <w:rPr>
          <w:rFonts w:ascii="Times New Roman" w:hAnsi="Times New Roman" w:cs="Times New Roman"/>
          <w:color w:val="auto"/>
          <w:spacing w:val="-6"/>
          <w:sz w:val="30"/>
          <w:szCs w:val="30"/>
        </w:rPr>
        <w:t>тексты лекций по теоретическому разделу учебной дисциплины «Физическая культура», планы учебных занятий, учебный журнал для каждой учебной группы, включающий протоколы результатов контрольного тестирования физической подготовленности.</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Формой текущей аттестации обучающихся по учебной дисциплине «Физическая культура» по итогам каждого семестра является зачет. Зачетные требования, перечень контрольных упражнений (нормативов) по определению уровня физической подготовленности обучающихся, разработанные согласно типовой учебной программе, утверждаются заведующим кафедрой и доводятся до сведения обучающихся каждого курса, факультета на первых занятиях по учебной дисциплине «Физическая культура». Соответствующую информацию рекомендуется размещать на сайте УВО.</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Оценка успеваемости обучающихся по учебной дисциплине «Физическая культура» носит комплексный характер и выставляется преподавателем с использованием критериев оценки успеваемости. </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При аттестации обучающихся учитывается положительная динамика показателей как отдельных контрольных нормативов, так и итоговой отметки уровня физической подготовленности.</w:t>
      </w:r>
    </w:p>
    <w:p w:rsidR="004A33B6" w:rsidRPr="00F9049D" w:rsidRDefault="004A33B6" w:rsidP="00DB552F">
      <w:pPr>
        <w:widowControl/>
        <w:tabs>
          <w:tab w:val="left" w:pos="5103"/>
        </w:tabs>
        <w:ind w:firstLine="709"/>
        <w:jc w:val="both"/>
        <w:rPr>
          <w:rFonts w:ascii="Times New Roman" w:hAnsi="Times New Roman" w:cs="Times New Roman"/>
          <w:color w:val="auto"/>
          <w:spacing w:val="-14"/>
          <w:sz w:val="30"/>
          <w:szCs w:val="30"/>
        </w:rPr>
      </w:pPr>
      <w:r w:rsidRPr="00F9049D">
        <w:rPr>
          <w:rFonts w:ascii="Times New Roman" w:hAnsi="Times New Roman" w:cs="Times New Roman"/>
          <w:color w:val="auto"/>
          <w:spacing w:val="-14"/>
          <w:sz w:val="30"/>
          <w:szCs w:val="30"/>
        </w:rPr>
        <w:t>Оценка успеваемости по учебной дисциплине «Физическая культура» обучающихся, имеющих отклонения в состоянии здоровья и отнесенных к СМГ, осуществляется с учетом медицинских показаний, указанных в справке о состоянии здоровья. При этом из требований типовой учебной программы, обязательных для обучающихся, исключается выполнение нормативов физической подготовленности, которые им противопоказаны по состоянию здоровья.</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Обучающиеся, освобожденные от учебных занятий на длительный срок (более 1 месяца), а также занимающиеся в группах ЛФК при учреждениях здравоохранения, сдают зачет на кафедре на основании:</w:t>
      </w:r>
    </w:p>
    <w:p w:rsidR="004A33B6" w:rsidRPr="009E7DF4" w:rsidRDefault="004A33B6" w:rsidP="00DB552F">
      <w:pPr>
        <w:widowControl/>
        <w:tabs>
          <w:tab w:val="left" w:pos="5103"/>
        </w:tabs>
        <w:ind w:firstLine="709"/>
        <w:jc w:val="both"/>
        <w:rPr>
          <w:rFonts w:ascii="Times New Roman" w:hAnsi="Times New Roman" w:cs="Times New Roman"/>
          <w:color w:val="auto"/>
          <w:spacing w:val="-10"/>
          <w:sz w:val="30"/>
          <w:szCs w:val="30"/>
        </w:rPr>
      </w:pPr>
      <w:r w:rsidRPr="009E7DF4">
        <w:rPr>
          <w:rFonts w:ascii="Times New Roman" w:hAnsi="Times New Roman" w:cs="Times New Roman"/>
          <w:color w:val="auto"/>
          <w:spacing w:val="-10"/>
          <w:sz w:val="30"/>
          <w:szCs w:val="30"/>
        </w:rPr>
        <w:lastRenderedPageBreak/>
        <w:t>оценки уровня теоретических знаний с включением контрольных вопросов по обязательным лекциям по учебной дисциплине «Физическая культура»;</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оценки самостоятельного освоения дополнительной тематики по физической культуре с учетом состояния здоровья обучающегося, показаний и противопоказаний к выполнению физических упражнений;</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7321DD">
        <w:rPr>
          <w:rFonts w:ascii="Times New Roman" w:hAnsi="Times New Roman" w:cs="Times New Roman"/>
          <w:color w:val="auto"/>
          <w:spacing w:val="-8"/>
          <w:sz w:val="30"/>
          <w:szCs w:val="30"/>
        </w:rPr>
        <w:t>оценки написания рефератов по разработанной для каждого обучающегося теме, отражающей оздоровительно-профилактическую направленность физического воспитания</w:t>
      </w:r>
      <w:r w:rsidRPr="00130B8C">
        <w:rPr>
          <w:rFonts w:ascii="Times New Roman" w:hAnsi="Times New Roman" w:cs="Times New Roman"/>
          <w:color w:val="auto"/>
          <w:spacing w:val="-6"/>
          <w:sz w:val="30"/>
          <w:szCs w:val="30"/>
        </w:rPr>
        <w:t>;</w:t>
      </w:r>
    </w:p>
    <w:p w:rsidR="004A33B6" w:rsidRPr="009E7DF4" w:rsidRDefault="004A33B6" w:rsidP="00DB552F">
      <w:pPr>
        <w:widowControl/>
        <w:tabs>
          <w:tab w:val="left" w:pos="5103"/>
        </w:tabs>
        <w:ind w:firstLine="709"/>
        <w:jc w:val="both"/>
        <w:rPr>
          <w:rFonts w:ascii="Times New Roman" w:hAnsi="Times New Roman" w:cs="Times New Roman"/>
          <w:color w:val="auto"/>
          <w:spacing w:val="-10"/>
          <w:sz w:val="30"/>
          <w:szCs w:val="30"/>
        </w:rPr>
      </w:pPr>
      <w:r w:rsidRPr="009E7DF4">
        <w:rPr>
          <w:rFonts w:ascii="Times New Roman" w:hAnsi="Times New Roman" w:cs="Times New Roman"/>
          <w:color w:val="auto"/>
          <w:spacing w:val="-10"/>
          <w:sz w:val="30"/>
          <w:szCs w:val="30"/>
        </w:rPr>
        <w:t>оценки умения проводить функциональные пробы, оценивать физическое развитие при занятиях физической культурой, осуществлять самоконтроль;</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оценки участия</w:t>
      </w:r>
      <w:r w:rsidRPr="00130B8C">
        <w:rPr>
          <w:rFonts w:ascii="Times New Roman" w:hAnsi="Times New Roman" w:cs="Times New Roman"/>
          <w:color w:val="FF0000"/>
          <w:spacing w:val="-6"/>
          <w:sz w:val="30"/>
          <w:szCs w:val="30"/>
        </w:rPr>
        <w:t xml:space="preserve"> </w:t>
      </w:r>
      <w:r w:rsidRPr="00130B8C">
        <w:rPr>
          <w:rFonts w:ascii="Times New Roman" w:hAnsi="Times New Roman" w:cs="Times New Roman"/>
          <w:color w:val="auto"/>
          <w:spacing w:val="-6"/>
          <w:sz w:val="30"/>
          <w:szCs w:val="30"/>
        </w:rPr>
        <w:t>студентов в научно-исследовательской работе кафедры по проблемам оздоровительной и адаптивной физической культуры.</w:t>
      </w:r>
    </w:p>
    <w:p w:rsidR="004E4F28" w:rsidRPr="007321DD" w:rsidRDefault="004E4F28" w:rsidP="00DB552F">
      <w:pPr>
        <w:widowControl/>
        <w:tabs>
          <w:tab w:val="left" w:pos="5103"/>
        </w:tabs>
        <w:ind w:firstLine="709"/>
        <w:jc w:val="both"/>
        <w:rPr>
          <w:rFonts w:ascii="Times New Roman" w:hAnsi="Times New Roman" w:cs="Times New Roman"/>
          <w:color w:val="auto"/>
          <w:spacing w:val="-8"/>
          <w:sz w:val="30"/>
          <w:szCs w:val="30"/>
        </w:rPr>
      </w:pPr>
      <w:r w:rsidRPr="007321DD">
        <w:rPr>
          <w:rFonts w:ascii="Times New Roman" w:hAnsi="Times New Roman" w:cs="Times New Roman"/>
          <w:color w:val="auto"/>
          <w:spacing w:val="-8"/>
          <w:sz w:val="30"/>
          <w:szCs w:val="30"/>
        </w:rPr>
        <w:t xml:space="preserve">Допускается отсутствие обучающихся, освобожденных от учебных занятий по физической культуре, на проводимых в </w:t>
      </w:r>
      <w:r w:rsidR="00BA7766" w:rsidRPr="007321DD">
        <w:rPr>
          <w:rFonts w:ascii="Times New Roman" w:hAnsi="Times New Roman" w:cs="Times New Roman"/>
          <w:color w:val="auto"/>
          <w:spacing w:val="-8"/>
          <w:sz w:val="30"/>
          <w:szCs w:val="30"/>
        </w:rPr>
        <w:t xml:space="preserve">этот </w:t>
      </w:r>
      <w:r w:rsidRPr="007321DD">
        <w:rPr>
          <w:rFonts w:ascii="Times New Roman" w:hAnsi="Times New Roman" w:cs="Times New Roman"/>
          <w:color w:val="auto"/>
          <w:spacing w:val="-8"/>
          <w:sz w:val="30"/>
          <w:szCs w:val="30"/>
        </w:rPr>
        <w:t xml:space="preserve">период учебных занятиях по физической культуре на основании распоряжения по деканату при наличии заявления студента и </w:t>
      </w:r>
      <w:r w:rsidR="007321DD">
        <w:rPr>
          <w:rFonts w:ascii="Times New Roman" w:hAnsi="Times New Roman" w:cs="Times New Roman"/>
          <w:color w:val="auto"/>
          <w:spacing w:val="-8"/>
          <w:sz w:val="30"/>
          <w:szCs w:val="30"/>
        </w:rPr>
        <w:t>соответствующей </w:t>
      </w:r>
      <w:r w:rsidRPr="007321DD">
        <w:rPr>
          <w:rFonts w:ascii="Times New Roman" w:hAnsi="Times New Roman" w:cs="Times New Roman"/>
          <w:color w:val="auto"/>
          <w:spacing w:val="-8"/>
          <w:sz w:val="30"/>
          <w:szCs w:val="30"/>
        </w:rPr>
        <w:t xml:space="preserve">медицинской справки. </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Обучающемуся на основании его заявления и по согласованию с преподавателем и заведующим кафедрой может быть разрешена досрочная сдача зачета по учебной дисциплине «Физическая культура».</w:t>
      </w:r>
    </w:p>
    <w:p w:rsidR="004A33B6" w:rsidRPr="009E7DF4" w:rsidRDefault="004A33B6" w:rsidP="00DB552F">
      <w:pPr>
        <w:widowControl/>
        <w:tabs>
          <w:tab w:val="left" w:pos="5103"/>
        </w:tabs>
        <w:ind w:firstLine="709"/>
        <w:jc w:val="both"/>
        <w:rPr>
          <w:rFonts w:ascii="Times New Roman" w:hAnsi="Times New Roman" w:cs="Times New Roman"/>
          <w:color w:val="auto"/>
          <w:spacing w:val="-8"/>
          <w:sz w:val="30"/>
          <w:szCs w:val="30"/>
        </w:rPr>
      </w:pPr>
      <w:r w:rsidRPr="009E7DF4">
        <w:rPr>
          <w:rFonts w:ascii="Times New Roman" w:hAnsi="Times New Roman" w:cs="Times New Roman"/>
          <w:color w:val="auto"/>
          <w:spacing w:val="-8"/>
          <w:sz w:val="30"/>
          <w:szCs w:val="30"/>
        </w:rPr>
        <w:t xml:space="preserve">Обучающиеся, занимающиеся в спортивных группах и имеющие спортивный разряд «Кандидат в мастера спорта Республики Беларусь», спортивное звание «Мастер спорта Республики Беларусь», «Мастер спорта Республики Беларусь международного класса», «Заслуженный мастер спорта Республики Беларусь», включая выступающих в видах спорта, развиваемых паралимпийским, </w:t>
      </w:r>
      <w:proofErr w:type="spellStart"/>
      <w:r w:rsidRPr="009E7DF4">
        <w:rPr>
          <w:rFonts w:ascii="Times New Roman" w:hAnsi="Times New Roman" w:cs="Times New Roman"/>
          <w:color w:val="auto"/>
          <w:spacing w:val="-8"/>
          <w:sz w:val="30"/>
          <w:szCs w:val="30"/>
        </w:rPr>
        <w:t>дефлимпийским</w:t>
      </w:r>
      <w:proofErr w:type="spellEnd"/>
      <w:r w:rsidRPr="009E7DF4">
        <w:rPr>
          <w:rFonts w:ascii="Times New Roman" w:hAnsi="Times New Roman" w:cs="Times New Roman"/>
          <w:color w:val="auto"/>
          <w:spacing w:val="-8"/>
          <w:sz w:val="30"/>
          <w:szCs w:val="30"/>
        </w:rPr>
        <w:t xml:space="preserve"> и специальным олимпийским движением Беларуси, могут быть освобождены от сдачи зачета по теоретическому и практическому разделам учебной дисциплины «Физическая культура» и аттестованы с выставлением отметки «зачтено» при условии посещения ими не менее 70</w:t>
      </w:r>
      <w:r w:rsidR="006438AA">
        <w:rPr>
          <w:rFonts w:ascii="Times New Roman" w:hAnsi="Times New Roman" w:cs="Times New Roman"/>
          <w:color w:val="auto"/>
          <w:spacing w:val="-8"/>
          <w:sz w:val="30"/>
          <w:szCs w:val="30"/>
        </w:rPr>
        <w:t xml:space="preserve"> </w:t>
      </w:r>
      <w:r w:rsidRPr="009E7DF4">
        <w:rPr>
          <w:rFonts w:ascii="Times New Roman" w:hAnsi="Times New Roman" w:cs="Times New Roman"/>
          <w:color w:val="auto"/>
          <w:spacing w:val="-8"/>
          <w:sz w:val="30"/>
          <w:szCs w:val="30"/>
        </w:rPr>
        <w:t>% занятий.</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Обучающиеся, имеющие высокую спортивную квалификацию, по представлению кафедры и согласованию с учебным отделом, деканатом, спортивным клубом и проректором, курирующим физическую культуру и спорт в УВО, приказом ректора могут быть переведены на обучение по индивидуальному учебному плану с выполнением программных и зачетных требований в установленные сроки.</w:t>
      </w:r>
    </w:p>
    <w:p w:rsidR="004A33B6" w:rsidRPr="006D4BF2" w:rsidRDefault="004A33B6" w:rsidP="00DB552F">
      <w:pPr>
        <w:widowControl/>
        <w:tabs>
          <w:tab w:val="left" w:pos="5103"/>
        </w:tabs>
        <w:ind w:firstLine="709"/>
        <w:jc w:val="both"/>
        <w:rPr>
          <w:rFonts w:ascii="Times New Roman" w:hAnsi="Times New Roman" w:cs="Times New Roman"/>
          <w:color w:val="auto"/>
          <w:spacing w:val="-12"/>
          <w:sz w:val="30"/>
          <w:szCs w:val="30"/>
        </w:rPr>
      </w:pPr>
      <w:r w:rsidRPr="006D4BF2">
        <w:rPr>
          <w:rFonts w:ascii="Times New Roman" w:hAnsi="Times New Roman" w:cs="Times New Roman"/>
          <w:color w:val="auto"/>
          <w:spacing w:val="-12"/>
          <w:sz w:val="30"/>
          <w:szCs w:val="30"/>
        </w:rPr>
        <w:t>Учет успеваемости обучающихся по учебной дисциплине «Физическая культура» осуществляется отдельно для каждой группы в журналах учебных групп: основной, подготовительной, спортивной, специальной.</w:t>
      </w:r>
      <w:r w:rsidR="008A0E20" w:rsidRPr="006D4BF2">
        <w:rPr>
          <w:rFonts w:ascii="Times New Roman" w:hAnsi="Times New Roman" w:cs="Times New Roman"/>
          <w:color w:val="auto"/>
          <w:spacing w:val="-12"/>
          <w:sz w:val="30"/>
          <w:szCs w:val="30"/>
        </w:rPr>
        <w:t xml:space="preserve"> </w:t>
      </w:r>
      <w:r w:rsidRPr="006D4BF2">
        <w:rPr>
          <w:rFonts w:ascii="Times New Roman" w:hAnsi="Times New Roman" w:cs="Times New Roman"/>
          <w:color w:val="auto"/>
          <w:spacing w:val="-12"/>
          <w:sz w:val="30"/>
          <w:szCs w:val="30"/>
        </w:rPr>
        <w:t>Запись в графе «Содержание занятий» должна соответствовать решению одной или нескольких задач плана учебного занятия, быть краткой и лаконичной, без указания этапов обучения. При этом в записях допускаются сокращения терминов.</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lastRenderedPageBreak/>
        <w:t>Обучающимся, временно освобожденным от посещения учебных занятий, в учебном журнале делается краткая запись «</w:t>
      </w:r>
      <w:proofErr w:type="spellStart"/>
      <w:r w:rsidRPr="00130B8C">
        <w:rPr>
          <w:rFonts w:ascii="Times New Roman" w:hAnsi="Times New Roman" w:cs="Times New Roman"/>
          <w:color w:val="auto"/>
          <w:spacing w:val="-6"/>
          <w:sz w:val="30"/>
          <w:szCs w:val="30"/>
        </w:rPr>
        <w:t>осв</w:t>
      </w:r>
      <w:proofErr w:type="spellEnd"/>
      <w:r w:rsidRPr="00130B8C">
        <w:rPr>
          <w:rFonts w:ascii="Times New Roman" w:hAnsi="Times New Roman" w:cs="Times New Roman"/>
          <w:color w:val="auto"/>
          <w:spacing w:val="-6"/>
          <w:sz w:val="30"/>
          <w:szCs w:val="30"/>
        </w:rPr>
        <w:t xml:space="preserve">. до...»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(в соответствии с датой в медицинской справке).</w:t>
      </w:r>
    </w:p>
    <w:p w:rsidR="004A33B6" w:rsidRPr="006D4BF2" w:rsidRDefault="004A33B6" w:rsidP="00DB552F">
      <w:pPr>
        <w:widowControl/>
        <w:tabs>
          <w:tab w:val="left" w:pos="5103"/>
        </w:tabs>
        <w:ind w:firstLine="709"/>
        <w:jc w:val="both"/>
        <w:rPr>
          <w:rFonts w:ascii="Times New Roman" w:hAnsi="Times New Roman" w:cs="Times New Roman"/>
          <w:color w:val="auto"/>
          <w:spacing w:val="-12"/>
          <w:sz w:val="30"/>
          <w:szCs w:val="30"/>
        </w:rPr>
      </w:pPr>
      <w:r w:rsidRPr="006D4BF2">
        <w:rPr>
          <w:rFonts w:ascii="Times New Roman" w:hAnsi="Times New Roman" w:cs="Times New Roman"/>
          <w:color w:val="auto"/>
          <w:spacing w:val="-12"/>
          <w:sz w:val="30"/>
          <w:szCs w:val="30"/>
        </w:rPr>
        <w:t>На первом учебном занятии семестра преподавателем, организующим образовательный процесс, обязательно выделяется часть времени для обучения правилам безопасного поведения во время учебных занятий по учебной дисциплине «Физическая культура» с учетом изучаемого материала учебной программы, физкультурно-оздоровительных, спортивно-массовых и спортивных мероприятий с краткой записью в журнале учебной группы, а также журнале регистрации по проведению обучения и проверки знаний у обучающихся по вопросам охраны труда либо в протоколе проверки знаний по мерам безопасности.</w:t>
      </w:r>
    </w:p>
    <w:p w:rsidR="004A33B6"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При разработке учебных планов по курсам в зависимости от особенностей подготовки специалистов по направлениям специальностей предусматриваются самостоятельные занятия, которые должны обеспечивать поддержание уровня физической работоспособности и способствовать выполнению требований учебной программы «Физическая культура» для обучающихся с низким уровнем физической подготовленности, а также </w:t>
      </w:r>
      <w:r w:rsidRPr="00F83902">
        <w:rPr>
          <w:rFonts w:ascii="Times New Roman" w:hAnsi="Times New Roman" w:cs="Times New Roman"/>
          <w:color w:val="auto"/>
          <w:spacing w:val="-6"/>
          <w:sz w:val="30"/>
          <w:szCs w:val="30"/>
        </w:rPr>
        <w:t>занимающихся в специальных группах.</w:t>
      </w:r>
    </w:p>
    <w:p w:rsidR="00103920" w:rsidRPr="00103920" w:rsidRDefault="00103920" w:rsidP="00103920">
      <w:pPr>
        <w:tabs>
          <w:tab w:val="left" w:pos="1022"/>
        </w:tabs>
        <w:autoSpaceDE w:val="0"/>
        <w:autoSpaceDN w:val="0"/>
        <w:adjustRightInd w:val="0"/>
        <w:ind w:firstLine="709"/>
        <w:jc w:val="both"/>
        <w:rPr>
          <w:rFonts w:ascii="Times New Roman" w:hAnsi="Times New Roman" w:cs="Times New Roman"/>
          <w:spacing w:val="-4"/>
          <w:sz w:val="30"/>
          <w:szCs w:val="30"/>
        </w:rPr>
      </w:pPr>
      <w:r w:rsidRPr="00103920">
        <w:rPr>
          <w:rFonts w:ascii="Times New Roman" w:hAnsi="Times New Roman" w:cs="Times New Roman"/>
          <w:b/>
          <w:bCs/>
          <w:sz w:val="30"/>
          <w:szCs w:val="30"/>
        </w:rPr>
        <w:t xml:space="preserve">О государственных информационно-правовых ресурсах </w:t>
      </w:r>
      <w:r w:rsidRPr="00103920">
        <w:rPr>
          <w:rFonts w:ascii="Times New Roman" w:hAnsi="Times New Roman" w:cs="Times New Roman"/>
          <w:spacing w:val="-4"/>
          <w:sz w:val="30"/>
          <w:szCs w:val="30"/>
        </w:rPr>
        <w:t>(далее – ГИПР)</w:t>
      </w:r>
    </w:p>
    <w:p w:rsidR="00103920" w:rsidRPr="00103920" w:rsidRDefault="00103920" w:rsidP="00103920">
      <w:pPr>
        <w:pStyle w:val="newncpi"/>
        <w:ind w:firstLine="709"/>
        <w:rPr>
          <w:sz w:val="30"/>
          <w:szCs w:val="30"/>
        </w:rPr>
      </w:pPr>
      <w:r w:rsidRPr="00103920">
        <w:rPr>
          <w:spacing w:val="-6"/>
          <w:sz w:val="30"/>
          <w:szCs w:val="30"/>
        </w:rPr>
        <w:t xml:space="preserve">УВО необходимо </w:t>
      </w:r>
      <w:r>
        <w:rPr>
          <w:spacing w:val="-6"/>
          <w:sz w:val="30"/>
          <w:szCs w:val="30"/>
        </w:rPr>
        <w:t xml:space="preserve">продолжить работу по </w:t>
      </w:r>
      <w:r w:rsidRPr="00103920">
        <w:rPr>
          <w:spacing w:val="-6"/>
          <w:sz w:val="30"/>
          <w:szCs w:val="30"/>
        </w:rPr>
        <w:t>корректировк</w:t>
      </w:r>
      <w:r>
        <w:rPr>
          <w:spacing w:val="-6"/>
          <w:sz w:val="30"/>
          <w:szCs w:val="30"/>
        </w:rPr>
        <w:t>е</w:t>
      </w:r>
      <w:r w:rsidRPr="00103920">
        <w:rPr>
          <w:spacing w:val="-6"/>
          <w:sz w:val="30"/>
          <w:szCs w:val="30"/>
        </w:rPr>
        <w:t xml:space="preserve"> (при необходимости) учебных программ учебных дисциплин специальностей высшего образования и переподготовки профиля образования «Коммуникация. Право. Экономика. Управление. Экономика и организация производства»,</w:t>
      </w:r>
      <w:r w:rsidRPr="00103920">
        <w:rPr>
          <w:sz w:val="30"/>
          <w:szCs w:val="30"/>
        </w:rPr>
        <w:t xml:space="preserve"> а также учебных программ повышения квалификации для руководящих работников и специалистов</w:t>
      </w:r>
      <w:r w:rsidRPr="00103920">
        <w:rPr>
          <w:spacing w:val="-6"/>
          <w:sz w:val="30"/>
          <w:szCs w:val="30"/>
        </w:rPr>
        <w:t xml:space="preserve"> в целях формирования у обучающихся компетенций по использованию ГИПР в различных видах профессиональной деятельности. </w:t>
      </w:r>
      <w:r w:rsidRPr="00103920">
        <w:rPr>
          <w:sz w:val="30"/>
          <w:szCs w:val="30"/>
        </w:rPr>
        <w:t xml:space="preserve">При изучении вопросов информатизации правовой системы государства, использования ГИПР в профессиональной деятельности рекомендуется обращаться к учебно-методическим, справочным и иным тематическим материалам, подготовленным Национальным центром правовой информации Республики Беларусь и размещенным на Национальном правовом интернет-портале Республики Беларусь (раздел «Правовая информация», подраздел «Подготовка специалистов в области правовой информатизации»).  </w:t>
      </w:r>
    </w:p>
    <w:p w:rsidR="00103920" w:rsidRPr="00103920" w:rsidRDefault="00103920" w:rsidP="00103920">
      <w:pPr>
        <w:autoSpaceDE w:val="0"/>
        <w:autoSpaceDN w:val="0"/>
        <w:adjustRightInd w:val="0"/>
        <w:ind w:firstLine="709"/>
        <w:jc w:val="both"/>
        <w:rPr>
          <w:rFonts w:ascii="Times New Roman" w:hAnsi="Times New Roman" w:cs="Times New Roman"/>
          <w:sz w:val="30"/>
          <w:szCs w:val="30"/>
        </w:rPr>
      </w:pPr>
      <w:r w:rsidRPr="00103920">
        <w:rPr>
          <w:rFonts w:ascii="Times New Roman" w:hAnsi="Times New Roman" w:cs="Times New Roman"/>
          <w:sz w:val="30"/>
          <w:szCs w:val="30"/>
        </w:rPr>
        <w:t>При организации деятельности УВО необходимо обеспечить использование официальных источников правовой информации.</w:t>
      </w:r>
    </w:p>
    <w:p w:rsidR="005D5528" w:rsidRPr="002B179E" w:rsidRDefault="005D5528" w:rsidP="005D5528">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2B179E">
        <w:rPr>
          <w:rFonts w:ascii="Times New Roman" w:hAnsi="Times New Roman" w:cs="Times New Roman"/>
          <w:b/>
          <w:bCs/>
          <w:color w:val="auto"/>
          <w:spacing w:val="-6"/>
          <w:sz w:val="30"/>
          <w:szCs w:val="30"/>
        </w:rPr>
        <w:t xml:space="preserve">Экспериментальная и инновационная деятельность в сфере высшего образования </w:t>
      </w:r>
    </w:p>
    <w:p w:rsidR="005D5528" w:rsidRPr="002B179E" w:rsidRDefault="005D5528" w:rsidP="005D5528">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2B179E">
        <w:rPr>
          <w:rFonts w:ascii="Times New Roman" w:hAnsi="Times New Roman" w:cs="Times New Roman"/>
          <w:color w:val="auto"/>
          <w:spacing w:val="-6"/>
          <w:sz w:val="30"/>
          <w:szCs w:val="30"/>
        </w:rPr>
        <w:t xml:space="preserve">Порядок осуществления экспериментальной и инновационной деятельности в УВО определяет Инструкция о порядке осуществления экспериментальной и инновационной деятельности в сфере образования, </w:t>
      </w:r>
      <w:r w:rsidRPr="002B179E">
        <w:rPr>
          <w:rFonts w:ascii="Times New Roman" w:hAnsi="Times New Roman" w:cs="Times New Roman"/>
          <w:color w:val="auto"/>
          <w:spacing w:val="-6"/>
          <w:sz w:val="30"/>
          <w:szCs w:val="30"/>
        </w:rPr>
        <w:lastRenderedPageBreak/>
        <w:t xml:space="preserve">утвержденная постановлением Министерства образования Республики Беларусь от 01.09. 2011 № 251. </w:t>
      </w:r>
    </w:p>
    <w:p w:rsidR="005D5528" w:rsidRPr="002B179E" w:rsidRDefault="005D5528" w:rsidP="005D5528">
      <w:pPr>
        <w:widowControl/>
        <w:tabs>
          <w:tab w:val="left" w:pos="5103"/>
        </w:tabs>
        <w:autoSpaceDE w:val="0"/>
        <w:autoSpaceDN w:val="0"/>
        <w:adjustRightInd w:val="0"/>
        <w:ind w:firstLine="709"/>
        <w:jc w:val="both"/>
        <w:rPr>
          <w:rFonts w:ascii="Times New Roman" w:hAnsi="Times New Roman" w:cs="Times New Roman"/>
          <w:color w:val="auto"/>
          <w:spacing w:val="-8"/>
          <w:sz w:val="30"/>
          <w:szCs w:val="30"/>
        </w:rPr>
      </w:pPr>
      <w:r w:rsidRPr="002B179E">
        <w:rPr>
          <w:rFonts w:ascii="Times New Roman" w:hAnsi="Times New Roman" w:cs="Times New Roman"/>
          <w:color w:val="auto"/>
          <w:spacing w:val="-8"/>
          <w:sz w:val="30"/>
          <w:szCs w:val="30"/>
        </w:rPr>
        <w:t xml:space="preserve">Руководители экспериментальных проектов в сфере высшего образования представляют экспериментальные проекты в РИВШ не позднее 20 апреля. </w:t>
      </w:r>
    </w:p>
    <w:p w:rsidR="005D5528" w:rsidRPr="002B179E" w:rsidRDefault="005D5528" w:rsidP="005D5528">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2B179E">
        <w:rPr>
          <w:rFonts w:ascii="Times New Roman" w:hAnsi="Times New Roman" w:cs="Times New Roman"/>
          <w:color w:val="auto"/>
          <w:spacing w:val="-6"/>
          <w:sz w:val="30"/>
          <w:szCs w:val="30"/>
        </w:rPr>
        <w:t xml:space="preserve">РИВШ проводит оценку экспериментальных проектов и готовит заключение о включении (невключении) в перечень на предстоящий учебный год учреждений образования, осуществляющих экспериментальную деятельность, не позднее 25 мая. </w:t>
      </w:r>
    </w:p>
    <w:p w:rsidR="005D5528" w:rsidRPr="002B179E" w:rsidRDefault="005D5528" w:rsidP="005D5528">
      <w:pPr>
        <w:widowControl/>
        <w:tabs>
          <w:tab w:val="left" w:pos="5103"/>
        </w:tabs>
        <w:ind w:firstLine="709"/>
        <w:jc w:val="both"/>
        <w:rPr>
          <w:rFonts w:ascii="Times New Roman" w:hAnsi="Times New Roman" w:cs="Times New Roman"/>
          <w:color w:val="auto"/>
          <w:spacing w:val="-8"/>
          <w:sz w:val="30"/>
          <w:szCs w:val="30"/>
        </w:rPr>
      </w:pPr>
      <w:r w:rsidRPr="002B179E">
        <w:rPr>
          <w:rFonts w:ascii="Times New Roman" w:hAnsi="Times New Roman" w:cs="Times New Roman"/>
          <w:color w:val="auto"/>
          <w:spacing w:val="-8"/>
          <w:sz w:val="30"/>
          <w:szCs w:val="30"/>
        </w:rPr>
        <w:t>РИВШ формирует предложения Министерству образования по перечню учреждений образования, которые будут проводить в предстоящем учебном году экспериментальную деятельность, не позднее 5 июня.</w:t>
      </w:r>
    </w:p>
    <w:p w:rsidR="005D5528" w:rsidRPr="002B179E" w:rsidRDefault="005D5528" w:rsidP="005D5528">
      <w:pPr>
        <w:widowControl/>
        <w:tabs>
          <w:tab w:val="left" w:pos="5103"/>
        </w:tabs>
        <w:autoSpaceDE w:val="0"/>
        <w:autoSpaceDN w:val="0"/>
        <w:adjustRightInd w:val="0"/>
        <w:ind w:firstLine="709"/>
        <w:jc w:val="both"/>
        <w:rPr>
          <w:rFonts w:ascii="Times New Roman" w:hAnsi="Times New Roman" w:cs="Times New Roman"/>
          <w:color w:val="auto"/>
          <w:spacing w:val="-8"/>
          <w:sz w:val="30"/>
          <w:szCs w:val="30"/>
        </w:rPr>
      </w:pPr>
      <w:r w:rsidRPr="002B179E">
        <w:rPr>
          <w:rFonts w:ascii="Times New Roman" w:hAnsi="Times New Roman" w:cs="Times New Roman"/>
          <w:color w:val="auto"/>
          <w:spacing w:val="-8"/>
          <w:sz w:val="30"/>
          <w:szCs w:val="30"/>
        </w:rPr>
        <w:t xml:space="preserve">Ответственность за ход экспериментальной и инновационной деятельности несет руководитель УВО совместно с руководителем экспериментального или консультантом инновационного проекта. </w:t>
      </w:r>
    </w:p>
    <w:p w:rsidR="005D5528" w:rsidRPr="002B179E" w:rsidRDefault="005D5528" w:rsidP="005D5528">
      <w:pPr>
        <w:widowControl/>
        <w:tabs>
          <w:tab w:val="left" w:pos="5103"/>
        </w:tabs>
        <w:ind w:firstLine="709"/>
        <w:jc w:val="both"/>
        <w:rPr>
          <w:rFonts w:ascii="Times New Roman" w:hAnsi="Times New Roman" w:cs="Times New Roman"/>
          <w:color w:val="auto"/>
          <w:spacing w:val="-8"/>
          <w:sz w:val="30"/>
          <w:szCs w:val="30"/>
        </w:rPr>
      </w:pPr>
      <w:r w:rsidRPr="002B179E">
        <w:rPr>
          <w:rFonts w:ascii="Times New Roman" w:hAnsi="Times New Roman" w:cs="Times New Roman"/>
          <w:color w:val="auto"/>
          <w:spacing w:val="-8"/>
          <w:sz w:val="30"/>
          <w:szCs w:val="30"/>
        </w:rPr>
        <w:t xml:space="preserve">Перечень учреждений образования, на базе которых осуществляется экспериментальная и инновационная деятельность в сфере образования </w:t>
      </w:r>
      <w:r w:rsidR="00070B82">
        <w:rPr>
          <w:rFonts w:ascii="Times New Roman" w:hAnsi="Times New Roman" w:cs="Times New Roman"/>
          <w:color w:val="auto"/>
          <w:spacing w:val="-8"/>
          <w:sz w:val="30"/>
          <w:szCs w:val="30"/>
        </w:rPr>
        <w:t xml:space="preserve">                           </w:t>
      </w:r>
      <w:r w:rsidRPr="002B179E">
        <w:rPr>
          <w:rFonts w:ascii="Times New Roman" w:hAnsi="Times New Roman" w:cs="Times New Roman"/>
          <w:color w:val="auto"/>
          <w:spacing w:val="-8"/>
          <w:sz w:val="30"/>
          <w:szCs w:val="30"/>
        </w:rPr>
        <w:t>в 2021/2022 учебном году, утвержден приказом Министра образования Республики Беларусь</w:t>
      </w:r>
      <w:r w:rsidR="004E342C">
        <w:rPr>
          <w:rFonts w:ascii="Times New Roman" w:hAnsi="Times New Roman" w:cs="Times New Roman"/>
          <w:color w:val="auto"/>
          <w:spacing w:val="-8"/>
          <w:sz w:val="30"/>
          <w:szCs w:val="30"/>
        </w:rPr>
        <w:t xml:space="preserve"> от 11.08.2021 № 589 «Об экспериментальной и инновационной деятельности в 2021/2022 учебном году»</w:t>
      </w:r>
      <w:r w:rsidRPr="002B179E">
        <w:rPr>
          <w:rFonts w:ascii="Times New Roman" w:hAnsi="Times New Roman" w:cs="Times New Roman"/>
          <w:color w:val="auto"/>
          <w:spacing w:val="-8"/>
          <w:sz w:val="30"/>
          <w:szCs w:val="30"/>
        </w:rPr>
        <w:t xml:space="preserve">.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F83902">
        <w:rPr>
          <w:rFonts w:ascii="Times New Roman" w:hAnsi="Times New Roman" w:cs="Times New Roman"/>
          <w:b/>
          <w:bCs/>
          <w:color w:val="auto"/>
          <w:spacing w:val="-6"/>
          <w:sz w:val="30"/>
          <w:szCs w:val="30"/>
        </w:rPr>
        <w:t>Организация работы с обучающимися</w:t>
      </w:r>
      <w:r w:rsidRPr="00130B8C">
        <w:rPr>
          <w:rFonts w:ascii="Times New Roman" w:hAnsi="Times New Roman" w:cs="Times New Roman"/>
          <w:b/>
          <w:bCs/>
          <w:color w:val="auto"/>
          <w:spacing w:val="-6"/>
          <w:sz w:val="30"/>
          <w:szCs w:val="30"/>
        </w:rPr>
        <w:t xml:space="preserve"> </w:t>
      </w:r>
    </w:p>
    <w:p w:rsidR="009F4A24" w:rsidRPr="004A2F94" w:rsidRDefault="004A33B6" w:rsidP="00DB552F">
      <w:pPr>
        <w:widowControl/>
        <w:tabs>
          <w:tab w:val="left" w:pos="5103"/>
        </w:tabs>
        <w:ind w:firstLine="709"/>
        <w:jc w:val="both"/>
        <w:rPr>
          <w:rFonts w:ascii="Times New Roman" w:hAnsi="Times New Roman" w:cs="Times New Roman"/>
          <w:b/>
          <w:color w:val="auto"/>
          <w:spacing w:val="-6"/>
          <w:sz w:val="30"/>
          <w:szCs w:val="30"/>
        </w:rPr>
      </w:pPr>
      <w:r w:rsidRPr="00130B8C">
        <w:rPr>
          <w:rFonts w:ascii="Times New Roman" w:hAnsi="Times New Roman" w:cs="Times New Roman"/>
          <w:color w:val="auto"/>
          <w:spacing w:val="-6"/>
          <w:sz w:val="30"/>
          <w:szCs w:val="30"/>
        </w:rPr>
        <w:t xml:space="preserve">Руководителям УВО </w:t>
      </w:r>
      <w:r w:rsidR="006E09B8">
        <w:rPr>
          <w:rFonts w:ascii="Times New Roman" w:hAnsi="Times New Roman" w:cs="Times New Roman"/>
          <w:color w:val="auto"/>
          <w:spacing w:val="-6"/>
          <w:sz w:val="30"/>
          <w:szCs w:val="30"/>
        </w:rPr>
        <w:t>требуется</w:t>
      </w:r>
      <w:r w:rsidRPr="00130B8C">
        <w:rPr>
          <w:rFonts w:ascii="Times New Roman" w:hAnsi="Times New Roman" w:cs="Times New Roman"/>
          <w:color w:val="auto"/>
          <w:spacing w:val="-6"/>
          <w:sz w:val="30"/>
          <w:szCs w:val="30"/>
        </w:rPr>
        <w:t xml:space="preserve"> обеспечить укрепление учебной дисциплины среди обучающихся и трудовой дисциплины работников, </w:t>
      </w:r>
      <w:r w:rsidR="00864B09">
        <w:rPr>
          <w:rFonts w:ascii="Times New Roman" w:hAnsi="Times New Roman" w:cs="Times New Roman"/>
          <w:color w:val="auto"/>
          <w:spacing w:val="-6"/>
          <w:sz w:val="30"/>
          <w:szCs w:val="30"/>
        </w:rPr>
        <w:t xml:space="preserve">а также </w:t>
      </w:r>
      <w:r w:rsidRPr="00130B8C">
        <w:rPr>
          <w:rFonts w:ascii="Times New Roman" w:hAnsi="Times New Roman" w:cs="Times New Roman"/>
          <w:color w:val="auto"/>
          <w:spacing w:val="-6"/>
          <w:sz w:val="30"/>
          <w:szCs w:val="30"/>
        </w:rPr>
        <w:t xml:space="preserve">безусловное выполнение </w:t>
      </w:r>
      <w:r w:rsidR="009F4A24" w:rsidRPr="00152350">
        <w:rPr>
          <w:rFonts w:ascii="Times New Roman" w:hAnsi="Times New Roman" w:cs="Times New Roman"/>
          <w:color w:val="auto"/>
          <w:spacing w:val="-6"/>
          <w:sz w:val="30"/>
          <w:szCs w:val="30"/>
        </w:rPr>
        <w:t>Комплекса мер по совершенствованию работы                 с иностранными обучающимися и выпускниками в учреждениях образования Республики Беларусь.</w:t>
      </w:r>
    </w:p>
    <w:p w:rsidR="006E09B8" w:rsidRPr="009F4A24" w:rsidRDefault="006E09B8" w:rsidP="00DB552F">
      <w:pPr>
        <w:widowControl/>
        <w:tabs>
          <w:tab w:val="left" w:pos="5103"/>
        </w:tabs>
        <w:ind w:firstLine="709"/>
        <w:jc w:val="both"/>
        <w:rPr>
          <w:rFonts w:ascii="Times New Roman" w:hAnsi="Times New Roman" w:cs="Times New Roman"/>
          <w:spacing w:val="-6"/>
          <w:sz w:val="30"/>
          <w:szCs w:val="30"/>
        </w:rPr>
      </w:pPr>
      <w:r w:rsidRPr="009F4A24">
        <w:rPr>
          <w:rFonts w:ascii="Times New Roman" w:hAnsi="Times New Roman" w:cs="Times New Roman"/>
          <w:spacing w:val="-8"/>
          <w:sz w:val="30"/>
          <w:szCs w:val="30"/>
        </w:rPr>
        <w:t>Обращения студентов, представителей профессорско-преподавательского</w:t>
      </w:r>
      <w:r w:rsidRPr="009F4A24">
        <w:rPr>
          <w:rFonts w:ascii="Times New Roman" w:hAnsi="Times New Roman" w:cs="Times New Roman"/>
          <w:spacing w:val="-6"/>
          <w:sz w:val="30"/>
          <w:szCs w:val="30"/>
        </w:rPr>
        <w:t xml:space="preserve"> состава, поступающие из УВО, свидетельствуют о </w:t>
      </w:r>
      <w:r w:rsidRPr="00864B09">
        <w:rPr>
          <w:rFonts w:ascii="Times New Roman" w:hAnsi="Times New Roman" w:cs="Times New Roman"/>
          <w:b/>
          <w:spacing w:val="-6"/>
          <w:sz w:val="30"/>
          <w:szCs w:val="30"/>
        </w:rPr>
        <w:t>необходимости усиления разъяснительной работы</w:t>
      </w:r>
      <w:r w:rsidRPr="009F4A24">
        <w:rPr>
          <w:rFonts w:ascii="Times New Roman" w:hAnsi="Times New Roman" w:cs="Times New Roman"/>
          <w:spacing w:val="-6"/>
          <w:sz w:val="30"/>
          <w:szCs w:val="30"/>
        </w:rPr>
        <w:t xml:space="preserve"> среди студентов и сотрудников по вопросам, возникающим в ходе организации образовательного процесса</w:t>
      </w:r>
      <w:r w:rsidR="00156F77" w:rsidRPr="009F4A24">
        <w:rPr>
          <w:rFonts w:ascii="Times New Roman" w:hAnsi="Times New Roman" w:cs="Times New Roman"/>
          <w:spacing w:val="-6"/>
          <w:sz w:val="30"/>
          <w:szCs w:val="30"/>
        </w:rPr>
        <w:t xml:space="preserve"> и реализации образовательных программ</w:t>
      </w:r>
      <w:r w:rsidRPr="009F4A24">
        <w:rPr>
          <w:rFonts w:ascii="Times New Roman" w:hAnsi="Times New Roman" w:cs="Times New Roman"/>
          <w:spacing w:val="-6"/>
          <w:sz w:val="30"/>
          <w:szCs w:val="30"/>
        </w:rPr>
        <w:t>.</w:t>
      </w:r>
    </w:p>
    <w:p w:rsidR="009F4A24" w:rsidRPr="009E7DF4" w:rsidRDefault="004A33B6" w:rsidP="00DB552F">
      <w:pPr>
        <w:widowControl/>
        <w:ind w:firstLine="708"/>
        <w:jc w:val="both"/>
        <w:rPr>
          <w:rFonts w:ascii="Times New Roman" w:hAnsi="Times New Roman" w:cs="Times New Roman"/>
          <w:color w:val="auto"/>
          <w:spacing w:val="-6"/>
          <w:sz w:val="30"/>
          <w:szCs w:val="30"/>
        </w:rPr>
      </w:pPr>
      <w:r w:rsidRPr="00864B09">
        <w:rPr>
          <w:rFonts w:ascii="Times New Roman" w:hAnsi="Times New Roman" w:cs="Times New Roman"/>
          <w:b/>
          <w:color w:val="auto"/>
          <w:spacing w:val="-6"/>
          <w:sz w:val="30"/>
          <w:szCs w:val="30"/>
        </w:rPr>
        <w:t>Вопросы организации и осуществления идеологической и воспитательной работы</w:t>
      </w:r>
      <w:r w:rsidRPr="009E7DF4">
        <w:rPr>
          <w:rFonts w:ascii="Times New Roman" w:hAnsi="Times New Roman" w:cs="Times New Roman"/>
          <w:color w:val="auto"/>
          <w:spacing w:val="-6"/>
          <w:sz w:val="30"/>
          <w:szCs w:val="30"/>
        </w:rPr>
        <w:t xml:space="preserve"> в учреждениях высшего образования Республики Беларусь в 2021/2022 учебном году изложены в Инструктивно-методическом письме «Особенности организации социальной, воспитательной и идеологической работы в учреждениях высшего образования в 2021/2022 учебном году</w:t>
      </w:r>
      <w:r w:rsidRPr="009F4A24">
        <w:rPr>
          <w:rFonts w:ascii="Times New Roman" w:hAnsi="Times New Roman" w:cs="Times New Roman"/>
          <w:color w:val="auto"/>
          <w:spacing w:val="-6"/>
          <w:sz w:val="30"/>
          <w:szCs w:val="30"/>
        </w:rPr>
        <w:t>»</w:t>
      </w:r>
      <w:r w:rsidR="009F4A24" w:rsidRPr="009F4A24">
        <w:rPr>
          <w:rFonts w:ascii="Times New Roman" w:hAnsi="Times New Roman" w:cs="Times New Roman"/>
          <w:color w:val="auto"/>
          <w:spacing w:val="-6"/>
          <w:sz w:val="30"/>
          <w:szCs w:val="30"/>
        </w:rPr>
        <w:t>, а также в инструктивно-методическим письме Министерства образования Республики Беларусь «О некоторых вопросах организации работы с иностранными гражданами, обучающимися в учреждениях образования Республики Беларусь» от 10.11.2017.</w:t>
      </w:r>
    </w:p>
    <w:p w:rsidR="004A33B6" w:rsidRPr="009E7DF4"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10"/>
          <w:sz w:val="30"/>
          <w:szCs w:val="30"/>
        </w:rPr>
      </w:pPr>
      <w:r w:rsidRPr="009E7DF4">
        <w:rPr>
          <w:rFonts w:ascii="Times New Roman" w:hAnsi="Times New Roman" w:cs="Times New Roman"/>
          <w:color w:val="auto"/>
          <w:spacing w:val="-10"/>
          <w:sz w:val="30"/>
          <w:szCs w:val="30"/>
        </w:rPr>
        <w:t xml:space="preserve">В УВО необходимо продолжить работу по </w:t>
      </w:r>
      <w:r w:rsidRPr="00864B09">
        <w:rPr>
          <w:rFonts w:ascii="Times New Roman" w:hAnsi="Times New Roman" w:cs="Times New Roman"/>
          <w:b/>
          <w:color w:val="auto"/>
          <w:spacing w:val="-10"/>
          <w:sz w:val="30"/>
          <w:szCs w:val="30"/>
        </w:rPr>
        <w:t xml:space="preserve">созданию специальных условий для получения образования лицами с особенностями </w:t>
      </w:r>
      <w:r w:rsidRPr="00864B09">
        <w:rPr>
          <w:rFonts w:ascii="Times New Roman" w:hAnsi="Times New Roman" w:cs="Times New Roman"/>
          <w:b/>
          <w:color w:val="auto"/>
          <w:spacing w:val="-10"/>
          <w:sz w:val="30"/>
          <w:szCs w:val="30"/>
        </w:rPr>
        <w:lastRenderedPageBreak/>
        <w:t>психофизического развития</w:t>
      </w:r>
      <w:r w:rsidRPr="009E7DF4">
        <w:rPr>
          <w:rFonts w:ascii="Times New Roman" w:hAnsi="Times New Roman" w:cs="Times New Roman"/>
          <w:color w:val="auto"/>
          <w:spacing w:val="-10"/>
          <w:sz w:val="30"/>
          <w:szCs w:val="30"/>
        </w:rPr>
        <w:t xml:space="preserve"> (далее – ОПФР) с учетом особенностей их психофизического развития. </w:t>
      </w:r>
    </w:p>
    <w:p w:rsidR="00864B09"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 соответствии с Кодексом специальные условия для получения высшего образования – условия, обеспечивающие создание </w:t>
      </w:r>
      <w:proofErr w:type="spellStart"/>
      <w:r w:rsidRPr="00130B8C">
        <w:rPr>
          <w:rFonts w:ascii="Times New Roman" w:hAnsi="Times New Roman" w:cs="Times New Roman"/>
          <w:color w:val="auto"/>
          <w:spacing w:val="-6"/>
          <w:sz w:val="30"/>
          <w:szCs w:val="30"/>
        </w:rPr>
        <w:t>безбарьерной</w:t>
      </w:r>
      <w:proofErr w:type="spellEnd"/>
      <w:r w:rsidRPr="00130B8C">
        <w:rPr>
          <w:rFonts w:ascii="Times New Roman" w:hAnsi="Times New Roman" w:cs="Times New Roman"/>
          <w:color w:val="auto"/>
          <w:spacing w:val="-6"/>
          <w:sz w:val="30"/>
          <w:szCs w:val="30"/>
        </w:rPr>
        <w:t xml:space="preserve"> среды, доступ к информационно-коммуникационным ресурсам путем предоставления обучающимся, которые являются лицами с ОПФР, необходимых технических средств социальной реабилитации, педагогической, медицинской, социальной и иных видов помощи. </w:t>
      </w:r>
    </w:p>
    <w:p w:rsidR="004A33B6" w:rsidRPr="00070B82" w:rsidRDefault="004A33B6" w:rsidP="00DB552F">
      <w:pPr>
        <w:widowControl/>
        <w:tabs>
          <w:tab w:val="left" w:pos="5103"/>
        </w:tabs>
        <w:ind w:firstLine="709"/>
        <w:jc w:val="both"/>
        <w:rPr>
          <w:rFonts w:ascii="Times New Roman" w:hAnsi="Times New Roman" w:cs="Times New Roman"/>
          <w:color w:val="auto"/>
          <w:spacing w:val="-12"/>
          <w:sz w:val="30"/>
          <w:szCs w:val="30"/>
        </w:rPr>
      </w:pPr>
      <w:r w:rsidRPr="00070B82">
        <w:rPr>
          <w:rFonts w:ascii="Times New Roman" w:hAnsi="Times New Roman" w:cs="Times New Roman"/>
          <w:color w:val="auto"/>
          <w:spacing w:val="-12"/>
          <w:sz w:val="30"/>
          <w:szCs w:val="30"/>
        </w:rPr>
        <w:t>Лицо с ОПФР может реализовать свое право на создание специальных условий для получения высшего образования при наличии заключения государственного центра коррекционно-развивающего обучения и реабилитации или справки об освоении содержания образовательной программы специального образования на уровне общего среднего образования.</w:t>
      </w:r>
    </w:p>
    <w:p w:rsidR="004A33B6" w:rsidRPr="00130B8C" w:rsidRDefault="004A33B6" w:rsidP="00DB552F">
      <w:pPr>
        <w:widowControl/>
        <w:tabs>
          <w:tab w:val="left" w:pos="5103"/>
        </w:tabs>
        <w:ind w:firstLine="709"/>
        <w:jc w:val="both"/>
        <w:rPr>
          <w:rFonts w:ascii="Times New Roman" w:hAnsi="Times New Roman" w:cs="Times New Roman"/>
          <w:b/>
          <w:bCs/>
          <w:color w:val="auto"/>
          <w:spacing w:val="-6"/>
          <w:sz w:val="30"/>
          <w:szCs w:val="30"/>
        </w:rPr>
      </w:pPr>
      <w:proofErr w:type="spellStart"/>
      <w:r w:rsidRPr="00152350">
        <w:rPr>
          <w:rFonts w:ascii="Times New Roman" w:hAnsi="Times New Roman" w:cs="Times New Roman"/>
          <w:color w:val="auto"/>
          <w:spacing w:val="-6"/>
          <w:sz w:val="30"/>
          <w:szCs w:val="30"/>
        </w:rPr>
        <w:t>Безбарьерная</w:t>
      </w:r>
      <w:proofErr w:type="spellEnd"/>
      <w:r w:rsidRPr="00152350">
        <w:rPr>
          <w:rFonts w:ascii="Times New Roman" w:hAnsi="Times New Roman" w:cs="Times New Roman"/>
          <w:color w:val="auto"/>
          <w:spacing w:val="-6"/>
          <w:sz w:val="30"/>
          <w:szCs w:val="30"/>
        </w:rPr>
        <w:t xml:space="preserve"> среда жизнедеятельности</w:t>
      </w:r>
      <w:r w:rsidRPr="00130B8C">
        <w:rPr>
          <w:rFonts w:ascii="Times New Roman" w:hAnsi="Times New Roman" w:cs="Times New Roman"/>
          <w:color w:val="auto"/>
          <w:spacing w:val="-6"/>
          <w:sz w:val="30"/>
          <w:szCs w:val="30"/>
        </w:rPr>
        <w:t xml:space="preserve"> – это условия, обеспечивающие возможность беспрепятственного передвижения (в том числе пешком, на колясках, личном и общественном транспорте); доступа в здания и сооружения, передвижения и деятельности внутри этих объектов; получения гражданами полного комплекса услуг и информации.</w:t>
      </w:r>
    </w:p>
    <w:p w:rsidR="00864B09" w:rsidRDefault="00864B09"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Pr>
          <w:rFonts w:ascii="Times New Roman" w:hAnsi="Times New Roman" w:cs="Times New Roman"/>
          <w:color w:val="auto"/>
          <w:spacing w:val="-6"/>
          <w:sz w:val="30"/>
          <w:szCs w:val="30"/>
        </w:rPr>
        <w:t xml:space="preserve">В УВО необходимо продолжить работу по созданию </w:t>
      </w:r>
      <w:proofErr w:type="spellStart"/>
      <w:r w:rsidR="004A33B6" w:rsidRPr="00130B8C">
        <w:rPr>
          <w:rFonts w:ascii="Times New Roman" w:hAnsi="Times New Roman" w:cs="Times New Roman"/>
          <w:color w:val="auto"/>
          <w:spacing w:val="-6"/>
          <w:sz w:val="30"/>
          <w:szCs w:val="30"/>
        </w:rPr>
        <w:t>безбарьерной</w:t>
      </w:r>
      <w:proofErr w:type="spellEnd"/>
      <w:r w:rsidR="004A33B6" w:rsidRPr="00130B8C">
        <w:rPr>
          <w:rFonts w:ascii="Times New Roman" w:hAnsi="Times New Roman" w:cs="Times New Roman"/>
          <w:color w:val="auto"/>
          <w:spacing w:val="-6"/>
          <w:sz w:val="30"/>
          <w:szCs w:val="30"/>
        </w:rPr>
        <w:t xml:space="preserve"> среды </w:t>
      </w:r>
      <w:r>
        <w:rPr>
          <w:rFonts w:ascii="Times New Roman" w:hAnsi="Times New Roman" w:cs="Times New Roman"/>
          <w:color w:val="auto"/>
          <w:spacing w:val="-6"/>
          <w:sz w:val="30"/>
          <w:szCs w:val="30"/>
        </w:rPr>
        <w:t xml:space="preserve">с учетом </w:t>
      </w:r>
      <w:r w:rsidR="004A33B6" w:rsidRPr="00130B8C">
        <w:rPr>
          <w:rFonts w:ascii="Times New Roman" w:hAnsi="Times New Roman" w:cs="Times New Roman"/>
          <w:color w:val="auto"/>
          <w:spacing w:val="-6"/>
          <w:sz w:val="30"/>
          <w:szCs w:val="30"/>
        </w:rPr>
        <w:t>комплексно</w:t>
      </w:r>
      <w:r>
        <w:rPr>
          <w:rFonts w:ascii="Times New Roman" w:hAnsi="Times New Roman" w:cs="Times New Roman"/>
          <w:color w:val="auto"/>
          <w:spacing w:val="-6"/>
          <w:sz w:val="30"/>
          <w:szCs w:val="30"/>
        </w:rPr>
        <w:t xml:space="preserve">го подхода и </w:t>
      </w:r>
      <w:r w:rsidR="004A33B6" w:rsidRPr="00130B8C">
        <w:rPr>
          <w:rFonts w:ascii="Times New Roman" w:hAnsi="Times New Roman" w:cs="Times New Roman"/>
          <w:color w:val="auto"/>
          <w:spacing w:val="-6"/>
          <w:sz w:val="30"/>
          <w:szCs w:val="30"/>
        </w:rPr>
        <w:t>требований технических нормативных правовых актов</w:t>
      </w:r>
      <w:r>
        <w:rPr>
          <w:rFonts w:ascii="Times New Roman" w:hAnsi="Times New Roman" w:cs="Times New Roman"/>
          <w:color w:val="auto"/>
          <w:spacing w:val="-6"/>
          <w:sz w:val="30"/>
          <w:szCs w:val="30"/>
        </w:rPr>
        <w:t>.</w:t>
      </w:r>
    </w:p>
    <w:p w:rsidR="00864B09" w:rsidRDefault="00864B09" w:rsidP="00864B09">
      <w:pPr>
        <w:widowControl/>
        <w:autoSpaceDE w:val="0"/>
        <w:autoSpaceDN w:val="0"/>
        <w:adjustRightInd w:val="0"/>
        <w:jc w:val="both"/>
        <w:rPr>
          <w:rFonts w:ascii="Times New Roman" w:hAnsi="Times New Roman" w:cs="Times New Roman"/>
          <w:color w:val="auto"/>
          <w:spacing w:val="-6"/>
          <w:sz w:val="30"/>
          <w:szCs w:val="30"/>
        </w:rPr>
      </w:pPr>
      <w:r>
        <w:rPr>
          <w:rFonts w:ascii="Times New Roman" w:hAnsi="Times New Roman" w:cs="Times New Roman"/>
          <w:color w:val="auto"/>
          <w:spacing w:val="-6"/>
          <w:sz w:val="30"/>
          <w:szCs w:val="30"/>
        </w:rPr>
        <w:tab/>
        <w:t xml:space="preserve">Требуется предусмотреть </w:t>
      </w:r>
      <w:r w:rsidR="004A33B6" w:rsidRPr="00130B8C">
        <w:rPr>
          <w:rFonts w:ascii="Times New Roman" w:hAnsi="Times New Roman" w:cs="Times New Roman"/>
          <w:color w:val="auto"/>
          <w:spacing w:val="-6"/>
          <w:sz w:val="30"/>
          <w:szCs w:val="30"/>
        </w:rPr>
        <w:t xml:space="preserve"> обустройств</w:t>
      </w:r>
      <w:r>
        <w:rPr>
          <w:rFonts w:ascii="Times New Roman" w:hAnsi="Times New Roman" w:cs="Times New Roman"/>
          <w:color w:val="auto"/>
          <w:spacing w:val="-6"/>
          <w:sz w:val="30"/>
          <w:szCs w:val="30"/>
        </w:rPr>
        <w:t>о:</w:t>
      </w:r>
    </w:p>
    <w:p w:rsidR="00864B09" w:rsidRDefault="004A33B6" w:rsidP="00864B09">
      <w:pPr>
        <w:widowControl/>
        <w:autoSpaceDE w:val="0"/>
        <w:autoSpaceDN w:val="0"/>
        <w:adjustRightInd w:val="0"/>
        <w:ind w:firstLine="708"/>
        <w:jc w:val="both"/>
        <w:rPr>
          <w:rFonts w:ascii="Times New Roman" w:hAnsi="Times New Roman" w:cs="Times New Roman"/>
          <w:color w:val="auto"/>
          <w:spacing w:val="-12"/>
          <w:sz w:val="30"/>
          <w:szCs w:val="30"/>
        </w:rPr>
      </w:pPr>
      <w:r w:rsidRPr="009E7DF4">
        <w:rPr>
          <w:rFonts w:ascii="Times New Roman" w:hAnsi="Times New Roman" w:cs="Times New Roman"/>
          <w:color w:val="auto"/>
          <w:spacing w:val="-12"/>
          <w:sz w:val="30"/>
          <w:szCs w:val="30"/>
        </w:rPr>
        <w:t>пути (путей) к объекту от ближайшей остановки пассажирского транспорта;</w:t>
      </w:r>
    </w:p>
    <w:p w:rsidR="00864B09" w:rsidRDefault="004A33B6" w:rsidP="00864B09">
      <w:pPr>
        <w:widowControl/>
        <w:autoSpaceDE w:val="0"/>
        <w:autoSpaceDN w:val="0"/>
        <w:adjustRightInd w:val="0"/>
        <w:ind w:firstLine="708"/>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территории, прилегающей к объекту (участок) (наличие автостоянки (парковки), оборудованной для спецавтомобилей инвалидов в соответствии с требованиями технических нормативных правовых актов; </w:t>
      </w:r>
    </w:p>
    <w:p w:rsidR="00864B09" w:rsidRDefault="004A33B6" w:rsidP="00864B09">
      <w:pPr>
        <w:widowControl/>
        <w:autoSpaceDE w:val="0"/>
        <w:autoSpaceDN w:val="0"/>
        <w:adjustRightInd w:val="0"/>
        <w:ind w:firstLine="708"/>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отсутствие барьеров на пути передвижения по территории; </w:t>
      </w:r>
    </w:p>
    <w:p w:rsidR="00864B09" w:rsidRDefault="004A33B6" w:rsidP="00864B09">
      <w:pPr>
        <w:widowControl/>
        <w:autoSpaceDE w:val="0"/>
        <w:autoSpaceDN w:val="0"/>
        <w:adjustRightInd w:val="0"/>
        <w:ind w:firstLine="708"/>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наличие доступной лестницы, пандуса (откидного), электрического подъемника (при необходимости); </w:t>
      </w:r>
    </w:p>
    <w:p w:rsidR="00864B09" w:rsidRDefault="004A33B6" w:rsidP="00864B09">
      <w:pPr>
        <w:widowControl/>
        <w:autoSpaceDE w:val="0"/>
        <w:autoSpaceDN w:val="0"/>
        <w:adjustRightInd w:val="0"/>
        <w:ind w:firstLine="708"/>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входа (входов) в здание, обеспечивающего беспрепятственный доступ в здание (отсутствие перепадов высот и порогов; ширина двери не менее </w:t>
      </w:r>
      <w:r w:rsidR="0091430E">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0,9 метр</w:t>
      </w:r>
      <w:r w:rsidR="0091430E">
        <w:rPr>
          <w:rFonts w:ascii="Times New Roman" w:hAnsi="Times New Roman" w:cs="Times New Roman"/>
          <w:color w:val="auto"/>
          <w:spacing w:val="-6"/>
          <w:sz w:val="30"/>
          <w:szCs w:val="30"/>
        </w:rPr>
        <w:t>а</w:t>
      </w:r>
      <w:r w:rsidRPr="00130B8C">
        <w:rPr>
          <w:rFonts w:ascii="Times New Roman" w:hAnsi="Times New Roman" w:cs="Times New Roman"/>
          <w:color w:val="auto"/>
          <w:spacing w:val="-6"/>
          <w:sz w:val="30"/>
          <w:szCs w:val="30"/>
        </w:rPr>
        <w:t>; свободное пространство перед дверью при открывании «на себя»; речевой информатор; яркая маркировка на стеклах дверей, расположенная в соответствии с требованиями; контрастная дверная ручка; визуальная информация, в том числе выполненная шрифтом Брайля);</w:t>
      </w:r>
      <w:r w:rsidR="00864B09">
        <w:rPr>
          <w:rFonts w:ascii="Times New Roman" w:hAnsi="Times New Roman" w:cs="Times New Roman"/>
          <w:color w:val="auto"/>
          <w:spacing w:val="-6"/>
          <w:sz w:val="30"/>
          <w:szCs w:val="30"/>
        </w:rPr>
        <w:t xml:space="preserve"> </w:t>
      </w:r>
    </w:p>
    <w:p w:rsidR="004A33B6" w:rsidRPr="00130B8C" w:rsidRDefault="004A33B6" w:rsidP="00864B09">
      <w:pPr>
        <w:widowControl/>
        <w:autoSpaceDE w:val="0"/>
        <w:autoSpaceDN w:val="0"/>
        <w:adjustRightInd w:val="0"/>
        <w:ind w:firstLine="708"/>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пути (путей) движения внутри здания (в том числе путей эвакуации) (наличие доступного вестибюля с визуальной, звуковой и тактильной информацией; лифта, адаптированного к особенностям людей с инвалидностью (установленные размеры кабин, наличие тактильной плитки перед лифтом, устройство, обеспечивающее звуковое объявление этажей, кнопки, промаркированные шрифтом Брайля, аппарат двухсторонней связи с диспетчерским пунктом, снабженным устройством для усиления звука);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lastRenderedPageBreak/>
        <w:t xml:space="preserve">зоны целевого назначения здания (целевого посещения объекта);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санитарно-гигиенических помещений;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системы информации на объекте (устройства визуальные, акустические и тактильные, средства информации и связи);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обеспечения доступности </w:t>
      </w:r>
      <w:r w:rsidR="0091430E">
        <w:rPr>
          <w:rFonts w:ascii="Times New Roman" w:hAnsi="Times New Roman" w:cs="Times New Roman"/>
          <w:color w:val="auto"/>
          <w:spacing w:val="-6"/>
          <w:sz w:val="30"/>
          <w:szCs w:val="30"/>
        </w:rPr>
        <w:t>и</w:t>
      </w:r>
      <w:r w:rsidRPr="00130B8C">
        <w:rPr>
          <w:rFonts w:ascii="Times New Roman" w:hAnsi="Times New Roman" w:cs="Times New Roman"/>
          <w:color w:val="auto"/>
          <w:spacing w:val="-6"/>
          <w:sz w:val="30"/>
          <w:szCs w:val="30"/>
        </w:rPr>
        <w:t xml:space="preserve">нтернет-ресурсов.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 работе по созданию </w:t>
      </w:r>
      <w:proofErr w:type="spellStart"/>
      <w:r w:rsidRPr="00130B8C">
        <w:rPr>
          <w:rFonts w:ascii="Times New Roman" w:hAnsi="Times New Roman" w:cs="Times New Roman"/>
          <w:color w:val="auto"/>
          <w:spacing w:val="-6"/>
          <w:sz w:val="30"/>
          <w:szCs w:val="30"/>
        </w:rPr>
        <w:t>безбарьерной</w:t>
      </w:r>
      <w:proofErr w:type="spellEnd"/>
      <w:r w:rsidRPr="00130B8C">
        <w:rPr>
          <w:rFonts w:ascii="Times New Roman" w:hAnsi="Times New Roman" w:cs="Times New Roman"/>
          <w:color w:val="auto"/>
          <w:spacing w:val="-6"/>
          <w:sz w:val="30"/>
          <w:szCs w:val="30"/>
        </w:rPr>
        <w:t xml:space="preserve"> среды </w:t>
      </w:r>
      <w:r w:rsidR="00070B82">
        <w:rPr>
          <w:rFonts w:ascii="Times New Roman" w:hAnsi="Times New Roman" w:cs="Times New Roman"/>
          <w:color w:val="auto"/>
          <w:spacing w:val="-6"/>
          <w:sz w:val="30"/>
          <w:szCs w:val="30"/>
        </w:rPr>
        <w:t>следует</w:t>
      </w:r>
      <w:r w:rsidRPr="00130B8C">
        <w:rPr>
          <w:rFonts w:ascii="Times New Roman" w:hAnsi="Times New Roman" w:cs="Times New Roman"/>
          <w:color w:val="auto"/>
          <w:spacing w:val="-6"/>
          <w:sz w:val="30"/>
          <w:szCs w:val="30"/>
        </w:rPr>
        <w:t xml:space="preserve"> использовать Методические рекомендации по определению доступности объектов и адаптации услуг, предоставляемых населению, с учетом особых потребностей инвалидов, утвержденные протоколом заседания коллегии Министерства труда и социальной защиты Республики Беларусь 21.02.2018 № 2-3. </w:t>
      </w:r>
    </w:p>
    <w:p w:rsidR="004A33B6" w:rsidRDefault="004A33B6" w:rsidP="00864B09">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Для определения доступности среды в УВО для инвалидов и физически ослабленных лиц, определения первоочередных мер по ее созданию рекомендуется широко привлекать общественные объединения инвалидов.</w:t>
      </w:r>
    </w:p>
    <w:p w:rsidR="00152350" w:rsidRPr="00152350" w:rsidRDefault="00864B09" w:rsidP="00864B09">
      <w:pPr>
        <w:widowControl/>
        <w:tabs>
          <w:tab w:val="left" w:pos="5103"/>
        </w:tabs>
        <w:autoSpaceDE w:val="0"/>
        <w:autoSpaceDN w:val="0"/>
        <w:adjustRightInd w:val="0"/>
        <w:ind w:firstLine="709"/>
        <w:jc w:val="both"/>
        <w:rPr>
          <w:rFonts w:ascii="Times New Roman" w:hAnsi="Times New Roman" w:cs="Times New Roman"/>
          <w:bCs/>
          <w:color w:val="auto"/>
          <w:spacing w:val="-6"/>
          <w:sz w:val="30"/>
          <w:szCs w:val="30"/>
        </w:rPr>
      </w:pPr>
      <w:r w:rsidRPr="00864B09">
        <w:rPr>
          <w:rFonts w:ascii="Times New Roman" w:hAnsi="Times New Roman" w:cs="Times New Roman"/>
          <w:b/>
          <w:i/>
          <w:color w:val="auto"/>
          <w:spacing w:val="-6"/>
          <w:sz w:val="30"/>
          <w:szCs w:val="30"/>
        </w:rPr>
        <w:t xml:space="preserve">В срок до 01.12.2021 </w:t>
      </w:r>
      <w:r w:rsidR="00152350" w:rsidRPr="00152350">
        <w:rPr>
          <w:rFonts w:ascii="Times New Roman" w:hAnsi="Times New Roman" w:cs="Times New Roman"/>
          <w:color w:val="auto"/>
          <w:spacing w:val="-6"/>
          <w:sz w:val="30"/>
          <w:szCs w:val="30"/>
        </w:rPr>
        <w:t>необходимо предоставить в Министерство образования информацию</w:t>
      </w:r>
      <w:r w:rsidR="00152350">
        <w:rPr>
          <w:rFonts w:ascii="Times New Roman" w:hAnsi="Times New Roman" w:cs="Times New Roman"/>
          <w:color w:val="auto"/>
          <w:spacing w:val="-6"/>
          <w:sz w:val="30"/>
          <w:szCs w:val="30"/>
        </w:rPr>
        <w:t xml:space="preserve"> о результатах работы за 2021 год по созданию </w:t>
      </w:r>
      <w:proofErr w:type="spellStart"/>
      <w:r w:rsidR="00152350">
        <w:rPr>
          <w:rFonts w:ascii="Times New Roman" w:hAnsi="Times New Roman" w:cs="Times New Roman"/>
          <w:color w:val="auto"/>
          <w:spacing w:val="-6"/>
          <w:sz w:val="30"/>
          <w:szCs w:val="30"/>
        </w:rPr>
        <w:t>безбарьерной</w:t>
      </w:r>
      <w:proofErr w:type="spellEnd"/>
      <w:r w:rsidR="00152350">
        <w:rPr>
          <w:rFonts w:ascii="Times New Roman" w:hAnsi="Times New Roman" w:cs="Times New Roman"/>
          <w:color w:val="auto"/>
          <w:spacing w:val="-6"/>
          <w:sz w:val="30"/>
          <w:szCs w:val="30"/>
        </w:rPr>
        <w:t xml:space="preserve"> среды с указанием объектов, на которых выполнялись работы; видов выполненных работ; суммы и источников затраченных средств.</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color w:val="auto"/>
          <w:spacing w:val="-6"/>
          <w:sz w:val="30"/>
          <w:szCs w:val="30"/>
        </w:rPr>
        <w:t xml:space="preserve">О работе с одаренной молодежью </w:t>
      </w:r>
    </w:p>
    <w:p w:rsidR="004A33B6" w:rsidRPr="009E7DF4"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10"/>
          <w:sz w:val="30"/>
          <w:szCs w:val="30"/>
        </w:rPr>
      </w:pPr>
      <w:r w:rsidRPr="009E7DF4">
        <w:rPr>
          <w:rFonts w:ascii="Times New Roman" w:hAnsi="Times New Roman" w:cs="Times New Roman"/>
          <w:color w:val="auto"/>
          <w:spacing w:val="-10"/>
          <w:sz w:val="30"/>
          <w:szCs w:val="30"/>
        </w:rPr>
        <w:t>Актуальные направления работы с одар</w:t>
      </w:r>
      <w:r w:rsidR="0091430E">
        <w:rPr>
          <w:rFonts w:ascii="Times New Roman" w:hAnsi="Times New Roman" w:cs="Times New Roman"/>
          <w:color w:val="auto"/>
          <w:spacing w:val="-10"/>
          <w:sz w:val="30"/>
          <w:szCs w:val="30"/>
        </w:rPr>
        <w:t>е</w:t>
      </w:r>
      <w:r w:rsidRPr="009E7DF4">
        <w:rPr>
          <w:rFonts w:ascii="Times New Roman" w:hAnsi="Times New Roman" w:cs="Times New Roman"/>
          <w:color w:val="auto"/>
          <w:spacing w:val="-10"/>
          <w:sz w:val="30"/>
          <w:szCs w:val="30"/>
        </w:rPr>
        <w:t xml:space="preserve">нной молодежью в УВО изложены в Комплексе мер по поддержке одаренной и талантливой молодежи, утвержденном Министром образования Республики Беларусь и реализуемом в соответствии с поручением Совета Министров Республики Беларусь от 06.06.2018 № 05/209-247/6550р. В новом учебном году УВО в рамках компетенции должны продолжить работу по выполнению указанного документа. </w:t>
      </w:r>
    </w:p>
    <w:p w:rsidR="004A33B6" w:rsidRPr="007321DD" w:rsidRDefault="004A33B6" w:rsidP="00DB552F">
      <w:pPr>
        <w:widowControl/>
        <w:tabs>
          <w:tab w:val="left" w:pos="5103"/>
        </w:tabs>
        <w:ind w:firstLine="709"/>
        <w:jc w:val="both"/>
        <w:rPr>
          <w:rFonts w:ascii="Times New Roman" w:hAnsi="Times New Roman" w:cs="Times New Roman"/>
          <w:b/>
          <w:bCs/>
          <w:color w:val="auto"/>
          <w:spacing w:val="-8"/>
          <w:sz w:val="30"/>
          <w:szCs w:val="30"/>
        </w:rPr>
      </w:pPr>
      <w:r w:rsidRPr="007321DD">
        <w:rPr>
          <w:rFonts w:ascii="Times New Roman" w:hAnsi="Times New Roman" w:cs="Times New Roman"/>
          <w:color w:val="auto"/>
          <w:spacing w:val="-8"/>
          <w:sz w:val="30"/>
          <w:szCs w:val="30"/>
        </w:rPr>
        <w:t>Необходимо обеспечить устойчивое развитие «ЮНИ-центра ХХI век», научно-исследовательского и методического центра преподавателей и учащихся, созданного на базе факультета прикладной математики и информатики при участии ГУО «Институт технологий информатизации и управления» Белорусского государственного университета.</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 целях совершенствования информационно-аналитического, организационно-методического и управленческого сопровождения работы </w:t>
      </w:r>
      <w:r w:rsidR="00BD1AAB">
        <w:rPr>
          <w:rFonts w:ascii="Times New Roman" w:hAnsi="Times New Roman" w:cs="Times New Roman"/>
          <w:color w:val="auto"/>
          <w:spacing w:val="-6"/>
          <w:sz w:val="30"/>
          <w:szCs w:val="30"/>
        </w:rPr>
        <w:t xml:space="preserve">с </w:t>
      </w:r>
      <w:r w:rsidRPr="00130B8C">
        <w:rPr>
          <w:rFonts w:ascii="Times New Roman" w:hAnsi="Times New Roman" w:cs="Times New Roman"/>
          <w:color w:val="auto"/>
          <w:spacing w:val="-6"/>
          <w:sz w:val="30"/>
          <w:szCs w:val="30"/>
        </w:rPr>
        <w:t xml:space="preserve">одаренной молодежью необходимо обеспечить проведение семинара «Опыт работы учреждений высшего образования с одаренной молодежью». </w:t>
      </w:r>
    </w:p>
    <w:p w:rsidR="004A33B6" w:rsidRPr="00130B8C" w:rsidRDefault="004A33B6" w:rsidP="00DB552F">
      <w:pPr>
        <w:widowControl/>
        <w:tabs>
          <w:tab w:val="left" w:pos="5103"/>
        </w:tabs>
        <w:ind w:firstLine="709"/>
        <w:jc w:val="both"/>
        <w:rPr>
          <w:rFonts w:ascii="Times New Roman" w:hAnsi="Times New Roman" w:cs="Times New Roman"/>
          <w:b/>
          <w:bCs/>
          <w:color w:val="auto"/>
          <w:spacing w:val="-6"/>
          <w:sz w:val="30"/>
          <w:szCs w:val="30"/>
        </w:rPr>
      </w:pPr>
      <w:r w:rsidRPr="00130B8C">
        <w:rPr>
          <w:rFonts w:ascii="Times New Roman" w:hAnsi="Times New Roman" w:cs="Times New Roman"/>
          <w:color w:val="auto"/>
          <w:spacing w:val="-6"/>
          <w:sz w:val="30"/>
          <w:szCs w:val="30"/>
        </w:rPr>
        <w:t>Особое внимание в работе следует уделять выявлению и поддержке одаренной студенческой молодежи на основе индивидуального подхода к каждому обучающемуся, созданию развивающей среды для включения одаренных молодых людей в интеллектуальную и творческую деятельность, а также их профессиональному становлению.</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color w:val="auto"/>
          <w:spacing w:val="-6"/>
          <w:sz w:val="30"/>
          <w:szCs w:val="30"/>
        </w:rPr>
        <w:t xml:space="preserve">Работа с кадровым составом учреждений высшего образования </w:t>
      </w:r>
    </w:p>
    <w:p w:rsidR="004A33B6" w:rsidRPr="009E7DF4"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4"/>
          <w:sz w:val="30"/>
          <w:szCs w:val="30"/>
        </w:rPr>
      </w:pPr>
      <w:r w:rsidRPr="009E7DF4">
        <w:rPr>
          <w:rFonts w:ascii="Times New Roman" w:hAnsi="Times New Roman" w:cs="Times New Roman"/>
          <w:color w:val="auto"/>
          <w:spacing w:val="-4"/>
          <w:sz w:val="30"/>
          <w:szCs w:val="30"/>
        </w:rPr>
        <w:t xml:space="preserve">На постоянном контроле должны быть вопросы омоложения профессорско-преподавательского состава, закрепления молодых </w:t>
      </w:r>
      <w:r w:rsidRPr="009E7DF4">
        <w:rPr>
          <w:rFonts w:ascii="Times New Roman" w:hAnsi="Times New Roman" w:cs="Times New Roman"/>
          <w:color w:val="auto"/>
          <w:spacing w:val="-4"/>
          <w:sz w:val="30"/>
          <w:szCs w:val="30"/>
        </w:rPr>
        <w:lastRenderedPageBreak/>
        <w:t xml:space="preserve">преподавателей в УВО, особенно в части обеспечения их жильем, материального стимулирования.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Руководителям УВО следует обратить внимание на регулярность и своевременность повышения квалификации сотрудниками УВО. Согласно пункту 47 Положения о непрерывном профессиональном образовании руководящих работников и специалистов, утвержденного постановлением Совета Министров Республики Беларусь от 15.07.2011 № 954 «Об отдельных вопросах дополнительного образования взрослых», руководители организаций обеспечивают направление: </w:t>
      </w:r>
    </w:p>
    <w:p w:rsidR="004A33B6" w:rsidRPr="00130B8C" w:rsidRDefault="00FD0417"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FD0417">
        <w:rPr>
          <w:rFonts w:ascii="Times New Roman" w:hAnsi="Times New Roman" w:cs="Times New Roman"/>
          <w:color w:val="auto"/>
          <w:spacing w:val="-6"/>
          <w:sz w:val="30"/>
          <w:szCs w:val="30"/>
        </w:rPr>
        <w:t>работников международных,</w:t>
      </w:r>
      <w:r>
        <w:rPr>
          <w:rFonts w:ascii="Times New Roman" w:hAnsi="Times New Roman" w:cs="Times New Roman"/>
          <w:color w:val="auto"/>
          <w:spacing w:val="-6"/>
          <w:sz w:val="30"/>
          <w:szCs w:val="30"/>
        </w:rPr>
        <w:t xml:space="preserve"> </w:t>
      </w:r>
      <w:r w:rsidR="004A33B6" w:rsidRPr="00130B8C">
        <w:rPr>
          <w:rFonts w:ascii="Times New Roman" w:hAnsi="Times New Roman" w:cs="Times New Roman"/>
          <w:color w:val="auto"/>
          <w:spacing w:val="-6"/>
          <w:sz w:val="30"/>
          <w:szCs w:val="30"/>
        </w:rPr>
        <w:t xml:space="preserve">внешнеэкономических и маркетинговых служб, педагогических работников учреждений образования, реализующих образовательные программы дошкольного, общего среднего, специального образования, дополнительного образования детей и молодежи, для получения образования при освоении содержания образовательной программы повышения квалификации руководящих работников и специалистов по мере необходимости, но не реже одного раза в 3 года; </w:t>
      </w:r>
    </w:p>
    <w:p w:rsidR="004A33B6" w:rsidRPr="009E7DF4"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10"/>
          <w:sz w:val="30"/>
          <w:szCs w:val="30"/>
        </w:rPr>
      </w:pPr>
      <w:r w:rsidRPr="009E7DF4">
        <w:rPr>
          <w:rFonts w:ascii="Times New Roman" w:hAnsi="Times New Roman" w:cs="Times New Roman"/>
          <w:color w:val="auto"/>
          <w:spacing w:val="-10"/>
          <w:sz w:val="30"/>
          <w:szCs w:val="30"/>
        </w:rPr>
        <w:t xml:space="preserve">педагогических работников из числа профессорско-преподавательского состава для получения образования при освоении содержания образовательной программы повышения квалификации руководящих работников и специалистов или образовательной программы стажировки руководящих работников и специалистов по мере необходимости, но не реже одного раза в 5 лет; </w:t>
      </w:r>
    </w:p>
    <w:p w:rsidR="004A33B6" w:rsidRPr="009E7DF4" w:rsidRDefault="004A33B6" w:rsidP="00DB552F">
      <w:pPr>
        <w:widowControl/>
        <w:tabs>
          <w:tab w:val="left" w:pos="5103"/>
        </w:tabs>
        <w:ind w:firstLine="709"/>
        <w:jc w:val="both"/>
        <w:rPr>
          <w:rFonts w:ascii="Times New Roman" w:hAnsi="Times New Roman" w:cs="Times New Roman"/>
          <w:b/>
          <w:bCs/>
          <w:color w:val="auto"/>
          <w:spacing w:val="-12"/>
          <w:sz w:val="30"/>
          <w:szCs w:val="30"/>
        </w:rPr>
      </w:pPr>
      <w:r w:rsidRPr="009E7DF4">
        <w:rPr>
          <w:rFonts w:ascii="Times New Roman" w:hAnsi="Times New Roman" w:cs="Times New Roman"/>
          <w:color w:val="auto"/>
          <w:spacing w:val="-12"/>
          <w:sz w:val="30"/>
          <w:szCs w:val="30"/>
        </w:rPr>
        <w:t>иных работников для получения образования при освоении содержания образовательной программы повышения квалификации руководящих работников и специалистов по мере необходимости, но не реже одного раза в 5 лет.</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b/>
          <w:bCs/>
          <w:color w:val="auto"/>
          <w:spacing w:val="-6"/>
          <w:sz w:val="30"/>
          <w:szCs w:val="30"/>
        </w:rPr>
      </w:pPr>
      <w:r w:rsidRPr="00130B8C">
        <w:rPr>
          <w:rFonts w:ascii="Times New Roman" w:hAnsi="Times New Roman" w:cs="Times New Roman"/>
          <w:color w:val="auto"/>
          <w:spacing w:val="-6"/>
          <w:sz w:val="30"/>
          <w:szCs w:val="30"/>
        </w:rPr>
        <w:t>Порядок приема в учреждение дополнительного образования взрослых для освоения содержания образовательных программ дополнительного образования взрослых определен в пунктах 23-28 Положения об учреждении дополнительного образования взрослых, утвержденного постановлением Министерства образования Республики Беларусь от 28.07.2011 № 198.</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color w:val="auto"/>
          <w:spacing w:val="-6"/>
          <w:sz w:val="30"/>
          <w:szCs w:val="30"/>
        </w:rPr>
        <w:t xml:space="preserve">Об участии в конкурсе на получение грантов Президента Республики Беларусь в науке, образовании, здравоохранении, культуре </w:t>
      </w:r>
    </w:p>
    <w:p w:rsidR="007D155F" w:rsidRPr="007D155F" w:rsidRDefault="007D155F" w:rsidP="00DB552F">
      <w:pPr>
        <w:widowControl/>
        <w:tabs>
          <w:tab w:val="left" w:pos="5103"/>
        </w:tabs>
        <w:ind w:firstLine="709"/>
        <w:jc w:val="both"/>
        <w:rPr>
          <w:rFonts w:ascii="Times New Roman" w:hAnsi="Times New Roman" w:cs="Times New Roman"/>
          <w:color w:val="auto"/>
          <w:spacing w:val="-6"/>
          <w:sz w:val="30"/>
          <w:szCs w:val="30"/>
        </w:rPr>
      </w:pPr>
      <w:r w:rsidRPr="007D155F">
        <w:rPr>
          <w:rFonts w:ascii="Times New Roman" w:hAnsi="Times New Roman" w:cs="Times New Roman"/>
          <w:color w:val="auto"/>
          <w:spacing w:val="-6"/>
          <w:sz w:val="30"/>
          <w:szCs w:val="30"/>
        </w:rPr>
        <w:t>Министерство образования Республики Беларусь рекомендует УВО принять активное участие в конкурсе по выдвижению кандидатур на получение грантов Президента Республики Беларусь в соответствии с Положением о порядке предоставления и выплаты грантов Президента Республики Беларусь в науке, образовании, здравоохранении, культуре, утвержденным Указом Президента Республики Беларусь от 13.09.2013 № 425.</w:t>
      </w:r>
    </w:p>
    <w:p w:rsidR="007D155F" w:rsidRDefault="007D155F" w:rsidP="00DB552F">
      <w:pPr>
        <w:widowControl/>
        <w:tabs>
          <w:tab w:val="left" w:pos="5103"/>
        </w:tabs>
        <w:ind w:firstLine="708"/>
        <w:jc w:val="both"/>
        <w:rPr>
          <w:rFonts w:ascii="Times New Roman" w:hAnsi="Times New Roman" w:cs="Times New Roman"/>
          <w:color w:val="auto"/>
          <w:spacing w:val="-6"/>
          <w:sz w:val="30"/>
          <w:szCs w:val="30"/>
        </w:rPr>
      </w:pPr>
      <w:r w:rsidRPr="007D155F">
        <w:rPr>
          <w:rFonts w:ascii="Times New Roman" w:hAnsi="Times New Roman" w:cs="Times New Roman"/>
          <w:color w:val="auto"/>
          <w:spacing w:val="-6"/>
          <w:sz w:val="30"/>
          <w:szCs w:val="30"/>
        </w:rPr>
        <w:t>В целях повышения качества учебного процесса, компетенций, инновационной деятельности, предпринимательской инициативы, роста экспорта услуг</w:t>
      </w:r>
      <w:r w:rsidR="00FD0417">
        <w:rPr>
          <w:rFonts w:ascii="Times New Roman" w:hAnsi="Times New Roman" w:cs="Times New Roman"/>
          <w:color w:val="auto"/>
          <w:spacing w:val="-6"/>
          <w:sz w:val="30"/>
          <w:szCs w:val="30"/>
        </w:rPr>
        <w:t xml:space="preserve"> </w:t>
      </w:r>
      <w:r w:rsidR="00FD0417" w:rsidRPr="00FD0417">
        <w:rPr>
          <w:rFonts w:ascii="Times New Roman" w:hAnsi="Times New Roman" w:cs="Times New Roman"/>
          <w:color w:val="auto"/>
          <w:spacing w:val="-6"/>
          <w:sz w:val="30"/>
          <w:szCs w:val="30"/>
        </w:rPr>
        <w:t>в области образования и науки</w:t>
      </w:r>
      <w:r w:rsidRPr="00FD0417">
        <w:rPr>
          <w:rFonts w:ascii="Times New Roman" w:hAnsi="Times New Roman" w:cs="Times New Roman"/>
          <w:color w:val="auto"/>
          <w:spacing w:val="-6"/>
          <w:sz w:val="30"/>
          <w:szCs w:val="30"/>
        </w:rPr>
        <w:t>,</w:t>
      </w:r>
      <w:r w:rsidRPr="007D155F">
        <w:rPr>
          <w:rFonts w:ascii="Times New Roman" w:hAnsi="Times New Roman" w:cs="Times New Roman"/>
          <w:color w:val="auto"/>
          <w:spacing w:val="-6"/>
          <w:sz w:val="30"/>
          <w:szCs w:val="30"/>
        </w:rPr>
        <w:t xml:space="preserve"> воспитательной работы УВО, сотрудники которых реализовали грант Президента Республики Беларусь, необходимо принять меры по апробации и внедрению результатов, </w:t>
      </w:r>
      <w:r w:rsidRPr="007D155F">
        <w:rPr>
          <w:rFonts w:ascii="Times New Roman" w:hAnsi="Times New Roman" w:cs="Times New Roman"/>
          <w:color w:val="auto"/>
          <w:spacing w:val="-6"/>
          <w:sz w:val="30"/>
          <w:szCs w:val="30"/>
        </w:rPr>
        <w:lastRenderedPageBreak/>
        <w:t>полученных в ходе реализации грантов Президента Республики Беларусь, обеспечить на постоянной основе их широкое освещение в средствах массовой информации, включая республиканские, а также посредством Интернета, социальных сетей, используя разнообразные формы и жанры подачи информации (репортажи, приглашения в студии и другое).</w:t>
      </w:r>
    </w:p>
    <w:p w:rsidR="004A33B6" w:rsidRPr="003C5A76" w:rsidRDefault="004A33B6" w:rsidP="00DB552F">
      <w:pPr>
        <w:widowControl/>
        <w:tabs>
          <w:tab w:val="left" w:pos="5103"/>
        </w:tabs>
        <w:ind w:firstLine="708"/>
        <w:rPr>
          <w:rFonts w:ascii="Times New Roman" w:hAnsi="Times New Roman" w:cs="Times New Roman"/>
          <w:b/>
          <w:bCs/>
          <w:color w:val="auto"/>
          <w:spacing w:val="-6"/>
          <w:sz w:val="30"/>
          <w:szCs w:val="30"/>
        </w:rPr>
      </w:pPr>
      <w:r w:rsidRPr="003C5A76">
        <w:rPr>
          <w:rFonts w:ascii="Times New Roman" w:hAnsi="Times New Roman" w:cs="Times New Roman"/>
          <w:b/>
          <w:bCs/>
          <w:color w:val="auto"/>
          <w:spacing w:val="-6"/>
          <w:sz w:val="30"/>
          <w:szCs w:val="30"/>
        </w:rPr>
        <w:t xml:space="preserve">Порядок подготовки и выпуска учебных изданий </w:t>
      </w:r>
    </w:p>
    <w:p w:rsidR="004A33B6" w:rsidRPr="003C5A76" w:rsidRDefault="004A33B6" w:rsidP="00DB552F">
      <w:pPr>
        <w:widowControl/>
        <w:tabs>
          <w:tab w:val="left" w:pos="5103"/>
        </w:tabs>
        <w:ind w:firstLine="709"/>
        <w:jc w:val="both"/>
        <w:rPr>
          <w:rFonts w:ascii="Times New Roman" w:hAnsi="Times New Roman" w:cs="Times New Roman"/>
          <w:color w:val="auto"/>
          <w:spacing w:val="-6"/>
          <w:sz w:val="30"/>
          <w:szCs w:val="30"/>
        </w:rPr>
      </w:pPr>
      <w:r w:rsidRPr="003C5A76">
        <w:rPr>
          <w:rFonts w:ascii="Times New Roman" w:hAnsi="Times New Roman" w:cs="Times New Roman"/>
          <w:color w:val="auto"/>
          <w:spacing w:val="-6"/>
          <w:sz w:val="30"/>
          <w:szCs w:val="30"/>
        </w:rPr>
        <w:t xml:space="preserve">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(за исключением учебных изданий, содержащих государственные секреты), рекомендованные учреждениями образования, организациями, реализующими образовательные </w:t>
      </w:r>
      <w:r w:rsidRPr="007321DD">
        <w:rPr>
          <w:rFonts w:ascii="Times New Roman" w:hAnsi="Times New Roman" w:cs="Times New Roman"/>
          <w:color w:val="auto"/>
          <w:spacing w:val="-12"/>
          <w:sz w:val="30"/>
          <w:szCs w:val="30"/>
        </w:rPr>
        <w:t>программы послевузовского образования, учебно-методическими объединениями</w:t>
      </w:r>
      <w:r w:rsidRPr="003C5A76">
        <w:rPr>
          <w:rFonts w:ascii="Times New Roman" w:hAnsi="Times New Roman" w:cs="Times New Roman"/>
          <w:color w:val="auto"/>
          <w:spacing w:val="-6"/>
          <w:sz w:val="30"/>
          <w:szCs w:val="30"/>
        </w:rPr>
        <w:t xml:space="preserve"> в сфере образования, организациями, осуществляющими научно-методическое обеспечение образования, а также иные издания, определяемые Министерством образования Республики Беларусь.</w:t>
      </w:r>
    </w:p>
    <w:p w:rsidR="004A33B6" w:rsidRPr="003C5A76" w:rsidRDefault="004A33B6" w:rsidP="00DB552F">
      <w:pPr>
        <w:widowControl/>
        <w:tabs>
          <w:tab w:val="left" w:pos="5103"/>
        </w:tabs>
        <w:ind w:firstLine="709"/>
        <w:jc w:val="both"/>
        <w:rPr>
          <w:rFonts w:ascii="Times New Roman" w:hAnsi="Times New Roman" w:cs="Times New Roman"/>
          <w:color w:val="auto"/>
          <w:spacing w:val="-6"/>
          <w:sz w:val="30"/>
          <w:szCs w:val="30"/>
        </w:rPr>
      </w:pPr>
      <w:r w:rsidRPr="003C5A76">
        <w:rPr>
          <w:rFonts w:ascii="Times New Roman" w:hAnsi="Times New Roman" w:cs="Times New Roman"/>
          <w:color w:val="auto"/>
          <w:spacing w:val="-6"/>
          <w:sz w:val="30"/>
          <w:szCs w:val="30"/>
        </w:rPr>
        <w:t xml:space="preserve">Порядок подготовки и выпуска учебных изданий установлен Инструкцией о порядке подготовки и выпуска учебных изданий и их использования, утвержденной постановлением Министерства образования Республики Беларусь от 06.01.2012 № 3. </w:t>
      </w:r>
    </w:p>
    <w:p w:rsidR="004A33B6" w:rsidRPr="00C70196" w:rsidRDefault="004A33B6" w:rsidP="00DB552F">
      <w:pPr>
        <w:widowControl/>
        <w:tabs>
          <w:tab w:val="left" w:pos="5103"/>
        </w:tabs>
        <w:ind w:firstLine="709"/>
        <w:jc w:val="both"/>
        <w:rPr>
          <w:rFonts w:ascii="Times New Roman" w:hAnsi="Times New Roman" w:cs="Times New Roman"/>
          <w:color w:val="auto"/>
          <w:spacing w:val="-20"/>
          <w:sz w:val="30"/>
          <w:szCs w:val="30"/>
        </w:rPr>
      </w:pPr>
      <w:r w:rsidRPr="00F9049D">
        <w:rPr>
          <w:rFonts w:ascii="Times New Roman" w:hAnsi="Times New Roman" w:cs="Times New Roman"/>
          <w:color w:val="auto"/>
          <w:spacing w:val="-12"/>
          <w:sz w:val="30"/>
          <w:szCs w:val="30"/>
        </w:rPr>
        <w:t>Структура и порядок создания учебно-методического комплекса (далее – УМК) на уровне высшего образования определяется Положением об учебно-</w:t>
      </w:r>
      <w:r w:rsidRPr="00C70196">
        <w:rPr>
          <w:rFonts w:ascii="Times New Roman" w:hAnsi="Times New Roman" w:cs="Times New Roman"/>
          <w:color w:val="auto"/>
          <w:spacing w:val="-20"/>
          <w:sz w:val="30"/>
          <w:szCs w:val="30"/>
        </w:rPr>
        <w:t>методическом комплексе на уровне высшего образования, утвержденным постановлением Министерства образования Республики Беларусь от 26.07.2011 № 167.</w:t>
      </w:r>
    </w:p>
    <w:p w:rsidR="004A33B6" w:rsidRPr="003C5A76" w:rsidRDefault="004A33B6" w:rsidP="00DB552F">
      <w:pPr>
        <w:widowControl/>
        <w:tabs>
          <w:tab w:val="left" w:pos="5103"/>
        </w:tabs>
        <w:ind w:firstLine="709"/>
        <w:jc w:val="both"/>
        <w:rPr>
          <w:rFonts w:ascii="Times New Roman" w:hAnsi="Times New Roman" w:cs="Times New Roman"/>
          <w:color w:val="auto"/>
          <w:spacing w:val="-6"/>
          <w:sz w:val="30"/>
          <w:szCs w:val="30"/>
        </w:rPr>
      </w:pPr>
      <w:r w:rsidRPr="003C5A76">
        <w:rPr>
          <w:rFonts w:ascii="Times New Roman" w:hAnsi="Times New Roman" w:cs="Times New Roman"/>
          <w:color w:val="auto"/>
          <w:spacing w:val="-6"/>
          <w:sz w:val="30"/>
          <w:szCs w:val="30"/>
        </w:rPr>
        <w:t>Необходимо продолжать работу по подготовке качественных учебных изданий, УМК, в том числе на иностранных языках, расширять доступ студентов и преподавателей к электронным средствам обучения.</w:t>
      </w:r>
    </w:p>
    <w:p w:rsidR="004A33B6" w:rsidRPr="003C5A76" w:rsidRDefault="004A33B6" w:rsidP="00DB552F">
      <w:pPr>
        <w:widowControl/>
        <w:tabs>
          <w:tab w:val="left" w:pos="5103"/>
        </w:tabs>
        <w:ind w:firstLine="709"/>
        <w:jc w:val="both"/>
        <w:rPr>
          <w:rFonts w:ascii="Times New Roman" w:hAnsi="Times New Roman" w:cs="Times New Roman"/>
          <w:color w:val="auto"/>
          <w:spacing w:val="-6"/>
          <w:sz w:val="30"/>
          <w:szCs w:val="30"/>
        </w:rPr>
      </w:pPr>
      <w:r w:rsidRPr="003C5A76">
        <w:rPr>
          <w:rFonts w:ascii="Times New Roman" w:hAnsi="Times New Roman" w:cs="Times New Roman"/>
          <w:color w:val="auto"/>
          <w:spacing w:val="-6"/>
          <w:sz w:val="30"/>
          <w:szCs w:val="30"/>
        </w:rPr>
        <w:t>В последние годы растет количество электронных учебных изданий (далее – ЭУИ), подготовленных авторскими коллективами УВО. Для создания ЭУИ требуется совместный труд специалистов, которые готовят текст, видеоизображения, анимацию, звук, встроенные средства автоматизации контроля знаний, включение гиперссылок и т.д.</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color w:val="auto"/>
          <w:spacing w:val="-6"/>
          <w:sz w:val="30"/>
          <w:szCs w:val="30"/>
        </w:rPr>
        <w:t xml:space="preserve">Образовательный туризм </w:t>
      </w:r>
    </w:p>
    <w:p w:rsidR="004A33B6" w:rsidRDefault="00D1687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Руководителям УВО необходимо </w:t>
      </w:r>
      <w:r>
        <w:rPr>
          <w:rFonts w:ascii="Times New Roman" w:hAnsi="Times New Roman" w:cs="Times New Roman"/>
          <w:color w:val="auto"/>
          <w:spacing w:val="-6"/>
          <w:sz w:val="30"/>
          <w:szCs w:val="30"/>
        </w:rPr>
        <w:t>продолжить работу по реализации</w:t>
      </w:r>
      <w:r w:rsidRPr="00130B8C">
        <w:rPr>
          <w:rFonts w:ascii="Times New Roman" w:hAnsi="Times New Roman" w:cs="Times New Roman"/>
          <w:color w:val="auto"/>
          <w:spacing w:val="-6"/>
          <w:sz w:val="30"/>
          <w:szCs w:val="30"/>
        </w:rPr>
        <w:t xml:space="preserve"> в рамках компетенции </w:t>
      </w:r>
      <w:r>
        <w:rPr>
          <w:rFonts w:ascii="Times New Roman" w:hAnsi="Times New Roman" w:cs="Times New Roman"/>
          <w:color w:val="auto"/>
          <w:spacing w:val="-6"/>
          <w:sz w:val="30"/>
          <w:szCs w:val="30"/>
        </w:rPr>
        <w:t>П</w:t>
      </w:r>
      <w:r w:rsidRPr="00130B8C">
        <w:rPr>
          <w:rFonts w:ascii="Times New Roman" w:hAnsi="Times New Roman" w:cs="Times New Roman"/>
          <w:color w:val="auto"/>
          <w:spacing w:val="-6"/>
          <w:sz w:val="30"/>
          <w:szCs w:val="30"/>
        </w:rPr>
        <w:t>лана действий по эффективному развитию образовательного туризма в Республике Беларусь</w:t>
      </w:r>
      <w:r>
        <w:rPr>
          <w:rFonts w:ascii="Times New Roman" w:hAnsi="Times New Roman" w:cs="Times New Roman"/>
          <w:color w:val="auto"/>
          <w:spacing w:val="-6"/>
          <w:sz w:val="30"/>
          <w:szCs w:val="30"/>
        </w:rPr>
        <w:t xml:space="preserve">, </w:t>
      </w:r>
      <w:r w:rsidR="004A33B6" w:rsidRPr="00130B8C">
        <w:rPr>
          <w:rFonts w:ascii="Times New Roman" w:hAnsi="Times New Roman" w:cs="Times New Roman"/>
          <w:color w:val="auto"/>
          <w:spacing w:val="-6"/>
          <w:sz w:val="30"/>
          <w:szCs w:val="30"/>
        </w:rPr>
        <w:t>утвержден</w:t>
      </w:r>
      <w:r>
        <w:rPr>
          <w:rFonts w:ascii="Times New Roman" w:hAnsi="Times New Roman" w:cs="Times New Roman"/>
          <w:color w:val="auto"/>
          <w:spacing w:val="-6"/>
          <w:sz w:val="30"/>
          <w:szCs w:val="30"/>
        </w:rPr>
        <w:t>ному</w:t>
      </w:r>
      <w:r w:rsidR="004A33B6" w:rsidRPr="00130B8C">
        <w:rPr>
          <w:rFonts w:ascii="Times New Roman" w:hAnsi="Times New Roman" w:cs="Times New Roman"/>
          <w:color w:val="auto"/>
          <w:spacing w:val="-6"/>
          <w:sz w:val="30"/>
          <w:szCs w:val="30"/>
        </w:rPr>
        <w:t xml:space="preserve"> Министром образования Республики Беларусь 14.01.2020 (доведен до УВО 20.01.2020 </w:t>
      </w:r>
      <w:r>
        <w:rPr>
          <w:rFonts w:ascii="Times New Roman" w:hAnsi="Times New Roman" w:cs="Times New Roman"/>
          <w:color w:val="auto"/>
          <w:spacing w:val="-6"/>
          <w:sz w:val="30"/>
          <w:szCs w:val="30"/>
        </w:rPr>
        <w:t xml:space="preserve">              </w:t>
      </w:r>
      <w:r w:rsidR="004A33B6" w:rsidRPr="00130B8C">
        <w:rPr>
          <w:rFonts w:ascii="Times New Roman" w:hAnsi="Times New Roman" w:cs="Times New Roman"/>
          <w:color w:val="auto"/>
          <w:spacing w:val="-6"/>
          <w:sz w:val="30"/>
          <w:szCs w:val="30"/>
        </w:rPr>
        <w:t>№ 03-01-04/1781/</w:t>
      </w:r>
      <w:proofErr w:type="spellStart"/>
      <w:r w:rsidR="004A33B6" w:rsidRPr="00130B8C">
        <w:rPr>
          <w:rFonts w:ascii="Times New Roman" w:hAnsi="Times New Roman" w:cs="Times New Roman"/>
          <w:color w:val="auto"/>
          <w:spacing w:val="-6"/>
          <w:sz w:val="30"/>
          <w:szCs w:val="30"/>
        </w:rPr>
        <w:t>дс</w:t>
      </w:r>
      <w:proofErr w:type="spellEnd"/>
      <w:r w:rsidR="004A33B6" w:rsidRPr="00130B8C">
        <w:rPr>
          <w:rFonts w:ascii="Times New Roman" w:hAnsi="Times New Roman" w:cs="Times New Roman"/>
          <w:color w:val="auto"/>
          <w:spacing w:val="-6"/>
          <w:sz w:val="30"/>
          <w:szCs w:val="30"/>
        </w:rPr>
        <w:t>)</w:t>
      </w:r>
      <w:r>
        <w:rPr>
          <w:rFonts w:ascii="Times New Roman" w:hAnsi="Times New Roman" w:cs="Times New Roman"/>
          <w:color w:val="auto"/>
          <w:spacing w:val="-6"/>
          <w:sz w:val="30"/>
          <w:szCs w:val="30"/>
        </w:rPr>
        <w:t xml:space="preserve"> (далее – </w:t>
      </w:r>
      <w:r w:rsidR="007209EC">
        <w:rPr>
          <w:rFonts w:ascii="Times New Roman" w:hAnsi="Times New Roman" w:cs="Times New Roman"/>
          <w:color w:val="auto"/>
          <w:spacing w:val="-6"/>
          <w:sz w:val="30"/>
          <w:szCs w:val="30"/>
        </w:rPr>
        <w:t>П</w:t>
      </w:r>
      <w:r>
        <w:rPr>
          <w:rFonts w:ascii="Times New Roman" w:hAnsi="Times New Roman" w:cs="Times New Roman"/>
          <w:color w:val="auto"/>
          <w:spacing w:val="-6"/>
          <w:sz w:val="30"/>
          <w:szCs w:val="30"/>
        </w:rPr>
        <w:t>лан)</w:t>
      </w:r>
      <w:r w:rsidR="004A33B6" w:rsidRPr="00130B8C">
        <w:rPr>
          <w:rFonts w:ascii="Times New Roman" w:hAnsi="Times New Roman" w:cs="Times New Roman"/>
          <w:color w:val="auto"/>
          <w:spacing w:val="-6"/>
          <w:sz w:val="30"/>
          <w:szCs w:val="30"/>
        </w:rPr>
        <w:t xml:space="preserve">. </w:t>
      </w:r>
    </w:p>
    <w:p w:rsidR="007209EC" w:rsidRPr="007209EC" w:rsidRDefault="007209EC" w:rsidP="007209EC">
      <w:pPr>
        <w:ind w:firstLine="709"/>
        <w:jc w:val="both"/>
        <w:rPr>
          <w:rFonts w:ascii="Times New Roman" w:eastAsia="Times New Roman" w:hAnsi="Times New Roman" w:cs="Times New Roman"/>
          <w:color w:val="auto"/>
          <w:sz w:val="30"/>
          <w:szCs w:val="30"/>
        </w:rPr>
      </w:pPr>
      <w:r>
        <w:rPr>
          <w:rFonts w:ascii="TimesNewRomanPS-BoldItalicMT" w:eastAsia="Times New Roman" w:hAnsi="TimesNewRomanPS-BoldItalicMT" w:cs="Times New Roman"/>
          <w:bCs/>
          <w:iCs/>
          <w:sz w:val="30"/>
          <w:szCs w:val="30"/>
        </w:rPr>
        <w:t>Р</w:t>
      </w:r>
      <w:r>
        <w:rPr>
          <w:rFonts w:ascii="Times New Roman" w:eastAsia="Times New Roman" w:hAnsi="Times New Roman" w:cs="Times New Roman"/>
          <w:color w:val="auto"/>
          <w:sz w:val="30"/>
          <w:szCs w:val="30"/>
        </w:rPr>
        <w:t xml:space="preserve">еализацию программ и мероприятий по развитию образовательного туризма, проекта «Образовательная карта Беларуси», предусмотренных планами УВО, следует осуществлять во взаимодействии с </w:t>
      </w:r>
      <w:r>
        <w:rPr>
          <w:rFonts w:ascii="Times New Roman" w:hAnsi="Times New Roman" w:cs="Times New Roman"/>
          <w:color w:val="auto"/>
          <w:spacing w:val="-8"/>
          <w:sz w:val="30"/>
          <w:szCs w:val="30"/>
        </w:rPr>
        <w:t xml:space="preserve">Гуманитарно-образовательным республиканским унитарным предприятием «Центр </w:t>
      </w:r>
      <w:r>
        <w:rPr>
          <w:rFonts w:ascii="Times New Roman" w:hAnsi="Times New Roman" w:cs="Times New Roman"/>
          <w:color w:val="auto"/>
          <w:spacing w:val="-8"/>
          <w:sz w:val="30"/>
          <w:szCs w:val="30"/>
        </w:rPr>
        <w:lastRenderedPageBreak/>
        <w:t xml:space="preserve">международных связей» (далее </w:t>
      </w:r>
      <w:r>
        <w:rPr>
          <w:rFonts w:ascii="Times New Roman" w:hAnsi="Times New Roman" w:cs="Times New Roman"/>
          <w:color w:val="auto"/>
          <w:spacing w:val="-6"/>
          <w:sz w:val="30"/>
          <w:szCs w:val="30"/>
        </w:rPr>
        <w:t>–</w:t>
      </w:r>
      <w:r>
        <w:rPr>
          <w:rFonts w:ascii="Times New Roman" w:hAnsi="Times New Roman" w:cs="Times New Roman"/>
          <w:color w:val="auto"/>
          <w:spacing w:val="-8"/>
          <w:sz w:val="30"/>
          <w:szCs w:val="30"/>
        </w:rPr>
        <w:t xml:space="preserve"> </w:t>
      </w:r>
      <w:r>
        <w:rPr>
          <w:rFonts w:ascii="Times New Roman" w:eastAsia="Times New Roman" w:hAnsi="Times New Roman" w:cs="Times New Roman"/>
          <w:color w:val="auto"/>
          <w:sz w:val="30"/>
          <w:szCs w:val="30"/>
        </w:rPr>
        <w:t>Центр международных связей)</w:t>
      </w:r>
      <w:r>
        <w:rPr>
          <w:rFonts w:ascii="Times New Roman" w:hAnsi="Times New Roman" w:cs="Times New Roman"/>
          <w:color w:val="auto"/>
          <w:spacing w:val="-8"/>
          <w:sz w:val="30"/>
          <w:szCs w:val="30"/>
        </w:rPr>
        <w:t xml:space="preserve"> </w:t>
      </w:r>
      <w:r w:rsidR="00B9586C">
        <w:rPr>
          <w:rFonts w:ascii="Times New Roman" w:hAnsi="Times New Roman" w:cs="Times New Roman"/>
          <w:color w:val="auto"/>
          <w:spacing w:val="-8"/>
          <w:sz w:val="30"/>
          <w:szCs w:val="30"/>
        </w:rPr>
        <w:t xml:space="preserve">                                        </w:t>
      </w:r>
      <w:r>
        <w:rPr>
          <w:rFonts w:ascii="Times New Roman" w:eastAsia="Times New Roman" w:hAnsi="Times New Roman" w:cs="Times New Roman"/>
          <w:color w:val="auto"/>
          <w:sz w:val="30"/>
          <w:szCs w:val="30"/>
        </w:rPr>
        <w:t xml:space="preserve">с </w:t>
      </w:r>
      <w:r w:rsidRPr="007209EC">
        <w:rPr>
          <w:rFonts w:ascii="Times New Roman" w:eastAsia="Times New Roman" w:hAnsi="Times New Roman" w:cs="Times New Roman"/>
          <w:color w:val="auto"/>
          <w:sz w:val="30"/>
          <w:szCs w:val="30"/>
        </w:rPr>
        <w:t xml:space="preserve">соблюдением </w:t>
      </w:r>
      <w:r w:rsidRPr="007209EC">
        <w:rPr>
          <w:rFonts w:ascii="Times New Roman" w:hAnsi="Times New Roman" w:cs="Times New Roman"/>
          <w:spacing w:val="-4"/>
          <w:sz w:val="30"/>
          <w:szCs w:val="30"/>
        </w:rPr>
        <w:t>санитарно-противоэпидемических норм</w:t>
      </w:r>
      <w:r w:rsidRPr="007209EC">
        <w:rPr>
          <w:rFonts w:ascii="Times New Roman" w:eastAsia="Times New Roman" w:hAnsi="Times New Roman" w:cs="Times New Roman"/>
          <w:color w:val="auto"/>
          <w:sz w:val="30"/>
          <w:szCs w:val="30"/>
        </w:rPr>
        <w:t>.</w:t>
      </w:r>
    </w:p>
    <w:p w:rsidR="007209EC" w:rsidRDefault="007209EC" w:rsidP="00DB552F">
      <w:pPr>
        <w:widowControl/>
        <w:tabs>
          <w:tab w:val="left" w:pos="5103"/>
        </w:tabs>
        <w:autoSpaceDE w:val="0"/>
        <w:autoSpaceDN w:val="0"/>
        <w:adjustRightInd w:val="0"/>
        <w:ind w:firstLine="709"/>
        <w:jc w:val="both"/>
        <w:rPr>
          <w:rFonts w:ascii="Times New Roman" w:eastAsia="Times New Roman" w:hAnsi="Times New Roman" w:cs="Times New Roman"/>
          <w:color w:val="auto"/>
          <w:sz w:val="30"/>
          <w:szCs w:val="30"/>
        </w:rPr>
      </w:pPr>
      <w:r>
        <w:rPr>
          <w:rFonts w:ascii="Times New Roman" w:hAnsi="Times New Roman" w:cs="Times New Roman"/>
          <w:color w:val="auto"/>
          <w:spacing w:val="-6"/>
          <w:sz w:val="30"/>
          <w:szCs w:val="30"/>
        </w:rPr>
        <w:t xml:space="preserve">Во исполнение поручений правительства необходимо предоставить в </w:t>
      </w:r>
      <w:r>
        <w:rPr>
          <w:rFonts w:ascii="Times New Roman" w:eastAsia="Times New Roman" w:hAnsi="Times New Roman" w:cs="Times New Roman"/>
          <w:color w:val="auto"/>
          <w:sz w:val="30"/>
          <w:szCs w:val="30"/>
        </w:rPr>
        <w:t>Центр международных связей:</w:t>
      </w:r>
    </w:p>
    <w:p w:rsidR="007209EC" w:rsidRPr="002D0E42" w:rsidRDefault="007209EC" w:rsidP="00DB552F">
      <w:pPr>
        <w:widowControl/>
        <w:tabs>
          <w:tab w:val="left" w:pos="5103"/>
        </w:tabs>
        <w:autoSpaceDE w:val="0"/>
        <w:autoSpaceDN w:val="0"/>
        <w:adjustRightInd w:val="0"/>
        <w:ind w:firstLine="709"/>
        <w:jc w:val="both"/>
        <w:rPr>
          <w:rFonts w:ascii="Times New Roman" w:hAnsi="Times New Roman" w:cs="Times New Roman"/>
          <w:b/>
          <w:i/>
          <w:color w:val="auto"/>
          <w:spacing w:val="-10"/>
          <w:sz w:val="30"/>
          <w:szCs w:val="30"/>
        </w:rPr>
      </w:pPr>
      <w:r>
        <w:rPr>
          <w:rFonts w:ascii="Times New Roman" w:hAnsi="Times New Roman" w:cs="Times New Roman"/>
          <w:color w:val="auto"/>
          <w:spacing w:val="-8"/>
          <w:sz w:val="30"/>
          <w:szCs w:val="30"/>
        </w:rPr>
        <w:t>утвержденные планы УВО на 2021 год по обеспечению выполнения Плана</w:t>
      </w:r>
      <w:r>
        <w:rPr>
          <w:rFonts w:ascii="TimesNewRomanPS-BoldItalicMT" w:eastAsia="Times New Roman" w:hAnsi="TimesNewRomanPS-BoldItalicMT" w:cs="Times New Roman"/>
          <w:bCs/>
          <w:iCs/>
          <w:sz w:val="30"/>
          <w:szCs w:val="30"/>
        </w:rPr>
        <w:t xml:space="preserve">, а также информацию о реализации мероприятий в сфере </w:t>
      </w:r>
      <w:r w:rsidRPr="002D0E42">
        <w:rPr>
          <w:rFonts w:ascii="Times New Roman" w:eastAsia="Times New Roman" w:hAnsi="Times New Roman" w:cs="Times New Roman"/>
          <w:bCs/>
          <w:iCs/>
          <w:spacing w:val="-10"/>
          <w:sz w:val="30"/>
          <w:szCs w:val="30"/>
        </w:rPr>
        <w:t xml:space="preserve">образовательного туризма за первое полугодие 2021 года </w:t>
      </w:r>
      <w:r w:rsidRPr="002D0E42">
        <w:rPr>
          <w:rFonts w:ascii="Times New Roman" w:hAnsi="Times New Roman" w:cs="Times New Roman"/>
          <w:color w:val="auto"/>
          <w:spacing w:val="-10"/>
          <w:sz w:val="30"/>
          <w:szCs w:val="30"/>
        </w:rPr>
        <w:t>–</w:t>
      </w:r>
      <w:r w:rsidRPr="002D0E42">
        <w:rPr>
          <w:rFonts w:ascii="Times New Roman" w:eastAsia="Times New Roman" w:hAnsi="Times New Roman" w:cs="Times New Roman"/>
          <w:bCs/>
          <w:iCs/>
          <w:spacing w:val="-10"/>
          <w:sz w:val="30"/>
          <w:szCs w:val="30"/>
        </w:rPr>
        <w:t xml:space="preserve"> </w:t>
      </w:r>
      <w:r w:rsidRPr="001A0906">
        <w:rPr>
          <w:rFonts w:ascii="Times New Roman" w:hAnsi="Times New Roman" w:cs="Times New Roman"/>
          <w:b/>
          <w:i/>
          <w:color w:val="auto"/>
          <w:spacing w:val="-10"/>
          <w:sz w:val="30"/>
          <w:szCs w:val="30"/>
        </w:rPr>
        <w:t>до</w:t>
      </w:r>
      <w:r w:rsidRPr="001A0906">
        <w:rPr>
          <w:rFonts w:ascii="Times New Roman" w:hAnsi="Times New Roman" w:cs="Times New Roman"/>
          <w:i/>
          <w:color w:val="auto"/>
          <w:spacing w:val="-10"/>
          <w:sz w:val="30"/>
          <w:szCs w:val="30"/>
        </w:rPr>
        <w:t xml:space="preserve"> </w:t>
      </w:r>
      <w:r w:rsidRPr="001A0906">
        <w:rPr>
          <w:rFonts w:ascii="Times New Roman" w:hAnsi="Times New Roman" w:cs="Times New Roman"/>
          <w:b/>
          <w:i/>
          <w:color w:val="auto"/>
          <w:spacing w:val="-10"/>
          <w:sz w:val="30"/>
          <w:szCs w:val="30"/>
        </w:rPr>
        <w:t>3</w:t>
      </w:r>
      <w:r w:rsidR="001A0906">
        <w:rPr>
          <w:rFonts w:ascii="Times New Roman" w:hAnsi="Times New Roman" w:cs="Times New Roman"/>
          <w:b/>
          <w:i/>
          <w:color w:val="auto"/>
          <w:spacing w:val="-10"/>
          <w:sz w:val="30"/>
          <w:szCs w:val="30"/>
        </w:rPr>
        <w:t>1</w:t>
      </w:r>
      <w:r w:rsidRPr="001A0906">
        <w:rPr>
          <w:rFonts w:ascii="Times New Roman" w:hAnsi="Times New Roman" w:cs="Times New Roman"/>
          <w:b/>
          <w:i/>
          <w:color w:val="auto"/>
          <w:spacing w:val="-10"/>
          <w:sz w:val="30"/>
          <w:szCs w:val="30"/>
        </w:rPr>
        <w:t xml:space="preserve"> </w:t>
      </w:r>
      <w:r w:rsidR="002D0E42" w:rsidRPr="001A0906">
        <w:rPr>
          <w:rFonts w:ascii="Times New Roman" w:hAnsi="Times New Roman" w:cs="Times New Roman"/>
          <w:b/>
          <w:i/>
          <w:color w:val="auto"/>
          <w:spacing w:val="-10"/>
          <w:sz w:val="30"/>
          <w:szCs w:val="30"/>
        </w:rPr>
        <w:t xml:space="preserve">августа </w:t>
      </w:r>
      <w:r w:rsidRPr="001A0906">
        <w:rPr>
          <w:rFonts w:ascii="Times New Roman" w:hAnsi="Times New Roman" w:cs="Times New Roman"/>
          <w:b/>
          <w:i/>
          <w:color w:val="auto"/>
          <w:spacing w:val="-10"/>
          <w:sz w:val="30"/>
          <w:szCs w:val="30"/>
        </w:rPr>
        <w:t>2021 г.;</w:t>
      </w:r>
    </w:p>
    <w:p w:rsidR="004A33B6" w:rsidRDefault="007209EC" w:rsidP="00DB552F">
      <w:pPr>
        <w:widowControl/>
        <w:tabs>
          <w:tab w:val="left" w:pos="5103"/>
        </w:tabs>
        <w:ind w:firstLine="709"/>
        <w:jc w:val="both"/>
        <w:rPr>
          <w:rFonts w:ascii="Times New Roman" w:hAnsi="Times New Roman" w:cs="Times New Roman"/>
          <w:b/>
          <w:bCs/>
          <w:i/>
          <w:iCs/>
          <w:color w:val="auto"/>
          <w:spacing w:val="-6"/>
          <w:sz w:val="30"/>
          <w:szCs w:val="30"/>
        </w:rPr>
      </w:pPr>
      <w:r>
        <w:rPr>
          <w:rFonts w:ascii="Times New Roman" w:hAnsi="Times New Roman" w:cs="Times New Roman"/>
          <w:color w:val="auto"/>
          <w:spacing w:val="-6"/>
          <w:sz w:val="30"/>
          <w:szCs w:val="30"/>
        </w:rPr>
        <w:t>и</w:t>
      </w:r>
      <w:r w:rsidR="004A33B6" w:rsidRPr="00130B8C">
        <w:rPr>
          <w:rFonts w:ascii="Times New Roman" w:hAnsi="Times New Roman" w:cs="Times New Roman"/>
          <w:color w:val="auto"/>
          <w:spacing w:val="-6"/>
          <w:sz w:val="30"/>
          <w:szCs w:val="30"/>
        </w:rPr>
        <w:t xml:space="preserve">нформацию о реализации </w:t>
      </w:r>
      <w:r>
        <w:rPr>
          <w:rFonts w:ascii="Times New Roman" w:hAnsi="Times New Roman" w:cs="Times New Roman"/>
          <w:color w:val="auto"/>
          <w:spacing w:val="-6"/>
          <w:sz w:val="30"/>
          <w:szCs w:val="30"/>
        </w:rPr>
        <w:t>П</w:t>
      </w:r>
      <w:r w:rsidR="004A33B6" w:rsidRPr="00130B8C">
        <w:rPr>
          <w:rFonts w:ascii="Times New Roman" w:hAnsi="Times New Roman" w:cs="Times New Roman"/>
          <w:color w:val="auto"/>
          <w:spacing w:val="-6"/>
          <w:sz w:val="30"/>
          <w:szCs w:val="30"/>
        </w:rPr>
        <w:t xml:space="preserve">лана </w:t>
      </w:r>
      <w:r w:rsidR="000E01C4" w:rsidRPr="00130B8C">
        <w:rPr>
          <w:rFonts w:ascii="Times New Roman" w:hAnsi="Times New Roman" w:cs="Times New Roman"/>
          <w:color w:val="auto"/>
          <w:spacing w:val="-6"/>
          <w:sz w:val="30"/>
          <w:szCs w:val="30"/>
        </w:rPr>
        <w:t xml:space="preserve">в 2021 году </w:t>
      </w:r>
      <w:r w:rsidR="004A33B6" w:rsidRPr="00130B8C">
        <w:rPr>
          <w:rFonts w:ascii="Times New Roman" w:hAnsi="Times New Roman" w:cs="Times New Roman"/>
          <w:color w:val="auto"/>
          <w:spacing w:val="-6"/>
          <w:sz w:val="30"/>
          <w:szCs w:val="30"/>
        </w:rPr>
        <w:t xml:space="preserve">с выводами и предложениями по эффективному развитию образовательного туризма </w:t>
      </w:r>
      <w:r w:rsidR="00B9586C">
        <w:rPr>
          <w:rFonts w:ascii="Times New Roman" w:hAnsi="Times New Roman" w:cs="Times New Roman"/>
          <w:color w:val="auto"/>
          <w:spacing w:val="-6"/>
          <w:sz w:val="30"/>
          <w:szCs w:val="30"/>
        </w:rPr>
        <w:t xml:space="preserve">                          </w:t>
      </w:r>
      <w:r w:rsidR="004A33B6" w:rsidRPr="00130B8C">
        <w:rPr>
          <w:rFonts w:ascii="Times New Roman" w:hAnsi="Times New Roman" w:cs="Times New Roman"/>
          <w:color w:val="auto"/>
          <w:spacing w:val="-6"/>
          <w:sz w:val="30"/>
          <w:szCs w:val="30"/>
        </w:rPr>
        <w:t xml:space="preserve">в Республике Беларусь </w:t>
      </w:r>
      <w:r>
        <w:rPr>
          <w:rFonts w:ascii="Times New Roman" w:hAnsi="Times New Roman" w:cs="Times New Roman"/>
          <w:color w:val="auto"/>
          <w:spacing w:val="-6"/>
          <w:sz w:val="30"/>
          <w:szCs w:val="30"/>
        </w:rPr>
        <w:t xml:space="preserve">– </w:t>
      </w:r>
      <w:r w:rsidR="004A33B6" w:rsidRPr="00130B8C">
        <w:rPr>
          <w:rFonts w:ascii="Times New Roman" w:hAnsi="Times New Roman" w:cs="Times New Roman"/>
          <w:b/>
          <w:bCs/>
          <w:i/>
          <w:iCs/>
          <w:color w:val="auto"/>
          <w:spacing w:val="-6"/>
          <w:sz w:val="30"/>
          <w:szCs w:val="30"/>
        </w:rPr>
        <w:t>до 24 декабря 2021 г.</w:t>
      </w:r>
    </w:p>
    <w:p w:rsidR="004A33B6" w:rsidRPr="00130B8C" w:rsidRDefault="004A33B6" w:rsidP="00DB552F">
      <w:pPr>
        <w:widowControl/>
        <w:tabs>
          <w:tab w:val="left" w:pos="5103"/>
        </w:tabs>
        <w:ind w:firstLine="709"/>
        <w:jc w:val="both"/>
        <w:rPr>
          <w:rFonts w:ascii="Times New Roman" w:hAnsi="Times New Roman" w:cs="Times New Roman"/>
          <w:b/>
          <w:bCs/>
          <w:color w:val="auto"/>
          <w:spacing w:val="-6"/>
          <w:sz w:val="30"/>
          <w:szCs w:val="30"/>
        </w:rPr>
      </w:pPr>
      <w:r w:rsidRPr="00130B8C">
        <w:rPr>
          <w:rFonts w:ascii="Times New Roman" w:hAnsi="Times New Roman" w:cs="Times New Roman"/>
          <w:b/>
          <w:bCs/>
          <w:color w:val="auto"/>
          <w:spacing w:val="-6"/>
          <w:sz w:val="30"/>
          <w:szCs w:val="30"/>
        </w:rPr>
        <w:t>Организация приема и образовательного процесса для иностранных граждан</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Прием иностранных граждан и лиц без гражданства (далее – иностранные граждане) в УВО в 2021/2022 учебном году проводится в соответствии с Правилами приема лиц для получения высшего образования I ступени, утвержденными Указом Президента Республики Беларусь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от </w:t>
      </w:r>
      <w:r w:rsidR="005E5A9A">
        <w:rPr>
          <w:rFonts w:ascii="Times New Roman" w:hAnsi="Times New Roman" w:cs="Times New Roman"/>
          <w:color w:val="auto"/>
          <w:spacing w:val="-6"/>
          <w:sz w:val="30"/>
          <w:szCs w:val="30"/>
        </w:rPr>
        <w:t>0</w:t>
      </w:r>
      <w:r w:rsidRPr="00130B8C">
        <w:rPr>
          <w:rFonts w:ascii="Times New Roman" w:hAnsi="Times New Roman" w:cs="Times New Roman"/>
          <w:color w:val="auto"/>
          <w:spacing w:val="-6"/>
          <w:sz w:val="30"/>
          <w:szCs w:val="30"/>
        </w:rPr>
        <w:t>7</w:t>
      </w:r>
      <w:r w:rsidR="005E5A9A">
        <w:rPr>
          <w:rFonts w:ascii="Times New Roman" w:hAnsi="Times New Roman" w:cs="Times New Roman"/>
          <w:color w:val="auto"/>
          <w:spacing w:val="-6"/>
          <w:sz w:val="30"/>
          <w:szCs w:val="30"/>
        </w:rPr>
        <w:t>.02.</w:t>
      </w:r>
      <w:r w:rsidRPr="00130B8C">
        <w:rPr>
          <w:rFonts w:ascii="Times New Roman" w:hAnsi="Times New Roman" w:cs="Times New Roman"/>
          <w:color w:val="auto"/>
          <w:spacing w:val="-6"/>
          <w:sz w:val="30"/>
          <w:szCs w:val="30"/>
        </w:rPr>
        <w:t>2006 № 80, Указом Президента Республики Беларусь от 30</w:t>
      </w:r>
      <w:r w:rsidR="005E5A9A">
        <w:rPr>
          <w:rFonts w:ascii="Times New Roman" w:hAnsi="Times New Roman" w:cs="Times New Roman"/>
          <w:color w:val="auto"/>
          <w:spacing w:val="-6"/>
          <w:sz w:val="30"/>
          <w:szCs w:val="30"/>
        </w:rPr>
        <w:t>.08.</w:t>
      </w:r>
      <w:r w:rsidRPr="00130B8C">
        <w:rPr>
          <w:rFonts w:ascii="Times New Roman" w:hAnsi="Times New Roman" w:cs="Times New Roman"/>
          <w:color w:val="auto"/>
          <w:spacing w:val="-6"/>
          <w:sz w:val="30"/>
          <w:szCs w:val="30"/>
        </w:rPr>
        <w:t>2014</w:t>
      </w:r>
      <w:r w:rsidR="005E5A9A">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 № 420 «О пребывании граждан Украины в Республике Беларусь», Правилами приема лиц для получения высшего образования II ступени, утвержденными постановлением Совета Министров Республики Беларусь от 02.02.2012 №110, Положением о порядке отбора иностранных граждан и лиц без гражданства, постоянно проживающих за пределами Республики Беларусь, для обучения за счет грантов в государственных учреждениях высшего и среднего специального образования Республики Беларусь, утвержденным постановлением Совета Министров Республики Беларусь от 07.09.2018 № 646, Положением о приемной комиссии учреждения высшего образования, утвержденным постановлением Министерства образования Республики Беларусь от 23.03.2006 № 23, постановлением Министерства образования Республики Беларусь от 12.04.2021 № 64 «О сроках проведения в 2021 году вступительной кампании для получения высшего образования I ступени», иными действующими нормативными правовыми актами Республики Беларусь, а также международными договорами Республики Беларусь в сфере образования.</w:t>
      </w:r>
    </w:p>
    <w:p w:rsidR="004A33B6" w:rsidRPr="006D4BF2" w:rsidRDefault="0091430E" w:rsidP="00DB552F">
      <w:pPr>
        <w:widowControl/>
        <w:tabs>
          <w:tab w:val="left" w:pos="5103"/>
        </w:tabs>
        <w:ind w:firstLine="709"/>
        <w:jc w:val="both"/>
        <w:rPr>
          <w:rFonts w:ascii="Times New Roman" w:hAnsi="Times New Roman" w:cs="Times New Roman"/>
          <w:color w:val="auto"/>
          <w:spacing w:val="-12"/>
          <w:sz w:val="30"/>
          <w:szCs w:val="30"/>
        </w:rPr>
      </w:pPr>
      <w:r>
        <w:rPr>
          <w:rFonts w:ascii="Times New Roman" w:hAnsi="Times New Roman" w:cs="Times New Roman"/>
          <w:color w:val="auto"/>
          <w:spacing w:val="-12"/>
          <w:sz w:val="30"/>
          <w:szCs w:val="30"/>
        </w:rPr>
        <w:t>Во исполнение п.5.6</w:t>
      </w:r>
      <w:r w:rsidR="004A33B6" w:rsidRPr="006D4BF2">
        <w:rPr>
          <w:rFonts w:ascii="Times New Roman" w:hAnsi="Times New Roman" w:cs="Times New Roman"/>
          <w:color w:val="auto"/>
          <w:spacing w:val="-12"/>
          <w:sz w:val="30"/>
          <w:szCs w:val="30"/>
        </w:rPr>
        <w:t xml:space="preserve"> протокол</w:t>
      </w:r>
      <w:r>
        <w:rPr>
          <w:rFonts w:ascii="Times New Roman" w:hAnsi="Times New Roman" w:cs="Times New Roman"/>
          <w:color w:val="auto"/>
          <w:spacing w:val="-12"/>
          <w:sz w:val="30"/>
          <w:szCs w:val="30"/>
        </w:rPr>
        <w:t>а</w:t>
      </w:r>
      <w:r w:rsidR="004A33B6" w:rsidRPr="006D4BF2">
        <w:rPr>
          <w:rFonts w:ascii="Times New Roman" w:hAnsi="Times New Roman" w:cs="Times New Roman"/>
          <w:color w:val="auto"/>
          <w:spacing w:val="-12"/>
          <w:sz w:val="30"/>
          <w:szCs w:val="30"/>
        </w:rPr>
        <w:t xml:space="preserve"> заседания Межведомственного совета по делам иностранных учащихся от 31 марта 2021 г. УВО </w:t>
      </w:r>
      <w:r w:rsidR="005E5A9A">
        <w:rPr>
          <w:rFonts w:ascii="Times New Roman" w:hAnsi="Times New Roman" w:cs="Times New Roman"/>
          <w:color w:val="auto"/>
          <w:spacing w:val="-12"/>
          <w:sz w:val="30"/>
          <w:szCs w:val="30"/>
        </w:rPr>
        <w:t xml:space="preserve">необходимо </w:t>
      </w:r>
      <w:r w:rsidR="004A33B6" w:rsidRPr="006D4BF2">
        <w:rPr>
          <w:rFonts w:ascii="Times New Roman" w:hAnsi="Times New Roman" w:cs="Times New Roman"/>
          <w:color w:val="auto"/>
          <w:spacing w:val="-12"/>
          <w:sz w:val="30"/>
          <w:szCs w:val="30"/>
        </w:rPr>
        <w:t xml:space="preserve">усилить контроль </w:t>
      </w:r>
      <w:r>
        <w:rPr>
          <w:rFonts w:ascii="Times New Roman" w:hAnsi="Times New Roman" w:cs="Times New Roman"/>
          <w:color w:val="auto"/>
          <w:spacing w:val="-12"/>
          <w:sz w:val="30"/>
          <w:szCs w:val="30"/>
        </w:rPr>
        <w:t>за</w:t>
      </w:r>
      <w:r w:rsidR="004A33B6" w:rsidRPr="006D4BF2">
        <w:rPr>
          <w:rFonts w:ascii="Times New Roman" w:hAnsi="Times New Roman" w:cs="Times New Roman"/>
          <w:color w:val="auto"/>
          <w:spacing w:val="-12"/>
          <w:sz w:val="30"/>
          <w:szCs w:val="30"/>
        </w:rPr>
        <w:t xml:space="preserve"> обеспечени</w:t>
      </w:r>
      <w:r>
        <w:rPr>
          <w:rFonts w:ascii="Times New Roman" w:hAnsi="Times New Roman" w:cs="Times New Roman"/>
          <w:color w:val="auto"/>
          <w:spacing w:val="-12"/>
          <w:sz w:val="30"/>
          <w:szCs w:val="30"/>
        </w:rPr>
        <w:t>ем</w:t>
      </w:r>
      <w:r w:rsidR="004A33B6" w:rsidRPr="006D4BF2">
        <w:rPr>
          <w:rFonts w:ascii="Times New Roman" w:hAnsi="Times New Roman" w:cs="Times New Roman"/>
          <w:color w:val="auto"/>
          <w:spacing w:val="-12"/>
          <w:sz w:val="30"/>
          <w:szCs w:val="30"/>
        </w:rPr>
        <w:t xml:space="preserve"> удовлетворительного уровня владения языком обучения иностранными обучающимися (особенно на отдельных факультетах и </w:t>
      </w:r>
      <w:r>
        <w:rPr>
          <w:rFonts w:ascii="Times New Roman" w:hAnsi="Times New Roman" w:cs="Times New Roman"/>
          <w:color w:val="auto"/>
          <w:spacing w:val="-12"/>
          <w:sz w:val="30"/>
          <w:szCs w:val="30"/>
        </w:rPr>
        <w:t xml:space="preserve">               в </w:t>
      </w:r>
      <w:r w:rsidR="004A33B6" w:rsidRPr="006D4BF2">
        <w:rPr>
          <w:rFonts w:ascii="Times New Roman" w:hAnsi="Times New Roman" w:cs="Times New Roman"/>
          <w:color w:val="auto"/>
          <w:spacing w:val="-12"/>
          <w:sz w:val="30"/>
          <w:szCs w:val="30"/>
        </w:rPr>
        <w:t xml:space="preserve">группах иностранных обучающихся), а также </w:t>
      </w:r>
      <w:r>
        <w:rPr>
          <w:rFonts w:ascii="Times New Roman" w:hAnsi="Times New Roman" w:cs="Times New Roman"/>
          <w:color w:val="auto"/>
          <w:spacing w:val="-12"/>
          <w:sz w:val="30"/>
          <w:szCs w:val="30"/>
        </w:rPr>
        <w:t xml:space="preserve">за </w:t>
      </w:r>
      <w:r w:rsidR="004A33B6" w:rsidRPr="006D4BF2">
        <w:rPr>
          <w:rFonts w:ascii="Times New Roman" w:hAnsi="Times New Roman" w:cs="Times New Roman"/>
          <w:color w:val="auto"/>
          <w:spacing w:val="-12"/>
          <w:sz w:val="30"/>
          <w:szCs w:val="30"/>
        </w:rPr>
        <w:t>их успеваемост</w:t>
      </w:r>
      <w:r>
        <w:rPr>
          <w:rFonts w:ascii="Times New Roman" w:hAnsi="Times New Roman" w:cs="Times New Roman"/>
          <w:color w:val="auto"/>
          <w:spacing w:val="-12"/>
          <w:sz w:val="30"/>
          <w:szCs w:val="30"/>
        </w:rPr>
        <w:t>ью</w:t>
      </w:r>
      <w:r w:rsidR="004A33B6" w:rsidRPr="006D4BF2">
        <w:rPr>
          <w:rFonts w:ascii="Times New Roman" w:hAnsi="Times New Roman" w:cs="Times New Roman"/>
          <w:color w:val="auto"/>
          <w:spacing w:val="-12"/>
          <w:sz w:val="30"/>
          <w:szCs w:val="30"/>
        </w:rPr>
        <w:t>.</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Учебная дисциплина «Русский язык как иностранный» планируется к изучению иностранными студентами I ступени высшего образования в объеме 560 аудиторных часов, иностранными студентами II ступени – 280 аудиторных часов. В целях повышения качества подготовки иностранных студентов УВО </w:t>
      </w:r>
      <w:r w:rsidRPr="00130B8C">
        <w:rPr>
          <w:rFonts w:ascii="Times New Roman" w:hAnsi="Times New Roman" w:cs="Times New Roman"/>
          <w:color w:val="auto"/>
          <w:spacing w:val="-6"/>
          <w:sz w:val="30"/>
          <w:szCs w:val="30"/>
        </w:rPr>
        <w:lastRenderedPageBreak/>
        <w:t>могут изменять объем аудиторных часов, отведенных на изучение дисциплины «Русский язык как иностранный», в следующих случаях:</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для иностранных студентов, владеющих русским языком на начальном уровне (увеличение объема часов, организация дополнительных и (или) факультативных занятий);</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для иностранных студентов, владеющих русским языком на достаточном для обучения уровне (уменьшение объема часов либо освобождение </w:t>
      </w:r>
      <w:r w:rsidR="00B9586C">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от изучения дисциплины);</w:t>
      </w:r>
    </w:p>
    <w:p w:rsidR="004A33B6" w:rsidRDefault="004A33B6" w:rsidP="00DB552F">
      <w:pPr>
        <w:widowControl/>
        <w:tabs>
          <w:tab w:val="left" w:pos="5103"/>
        </w:tabs>
        <w:ind w:firstLine="709"/>
        <w:jc w:val="both"/>
        <w:rPr>
          <w:rFonts w:ascii="Times New Roman" w:hAnsi="Times New Roman" w:cs="Times New Roman"/>
          <w:color w:val="auto"/>
          <w:spacing w:val="-10"/>
          <w:sz w:val="30"/>
          <w:szCs w:val="30"/>
        </w:rPr>
      </w:pPr>
      <w:r w:rsidRPr="009E7DF4">
        <w:rPr>
          <w:rFonts w:ascii="Times New Roman" w:hAnsi="Times New Roman" w:cs="Times New Roman"/>
          <w:color w:val="auto"/>
          <w:spacing w:val="-10"/>
          <w:sz w:val="30"/>
          <w:szCs w:val="30"/>
        </w:rPr>
        <w:t>для иностранных студентов, обучающихся на иностранном (английском) языке (уменьшение объема часов либо освобождение от изучения дисциплины).</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УВО в целях оптимизации процесса обучения иностранных граждан могут изменять перечень учебных дисциплин компонента УВО с учетом специфики будущей профессиональной деятельности иностранных граждан </w:t>
      </w:r>
      <w:r w:rsidR="00070B82">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в странах их постоянного проживания.</w:t>
      </w:r>
    </w:p>
    <w:p w:rsidR="00FD0417" w:rsidRDefault="00FD0417" w:rsidP="00DB552F">
      <w:pPr>
        <w:widowControl/>
        <w:tabs>
          <w:tab w:val="left" w:pos="5103"/>
        </w:tabs>
        <w:ind w:firstLine="709"/>
        <w:jc w:val="both"/>
        <w:rPr>
          <w:rFonts w:ascii="Times New Roman" w:hAnsi="Times New Roman" w:cs="Times New Roman"/>
          <w:color w:val="auto"/>
          <w:spacing w:val="-6"/>
          <w:sz w:val="30"/>
          <w:szCs w:val="30"/>
        </w:rPr>
      </w:pPr>
      <w:r w:rsidRPr="00FD0417">
        <w:rPr>
          <w:rFonts w:ascii="Times New Roman" w:hAnsi="Times New Roman" w:cs="Times New Roman"/>
          <w:color w:val="auto"/>
          <w:spacing w:val="-6"/>
          <w:sz w:val="30"/>
          <w:szCs w:val="30"/>
        </w:rPr>
        <w:t xml:space="preserve">Учреждения образования, приглашая на обучение иностранных граждан, </w:t>
      </w:r>
      <w:r w:rsidRPr="00BA46D3">
        <w:rPr>
          <w:rFonts w:ascii="Times New Roman" w:hAnsi="Times New Roman" w:cs="Times New Roman"/>
          <w:b/>
          <w:i/>
          <w:color w:val="auto"/>
          <w:spacing w:val="-6"/>
          <w:sz w:val="30"/>
          <w:szCs w:val="30"/>
        </w:rPr>
        <w:t>выступают в качестве гаранта</w:t>
      </w:r>
      <w:r w:rsidRPr="00FD0417">
        <w:rPr>
          <w:rFonts w:ascii="Times New Roman" w:hAnsi="Times New Roman" w:cs="Times New Roman"/>
          <w:b/>
          <w:color w:val="auto"/>
          <w:spacing w:val="-6"/>
          <w:sz w:val="30"/>
          <w:szCs w:val="30"/>
        </w:rPr>
        <w:t xml:space="preserve"> </w:t>
      </w:r>
      <w:r w:rsidRPr="00FD0417">
        <w:rPr>
          <w:rFonts w:ascii="Times New Roman" w:hAnsi="Times New Roman" w:cs="Times New Roman"/>
          <w:color w:val="auto"/>
          <w:spacing w:val="-6"/>
          <w:sz w:val="30"/>
          <w:szCs w:val="30"/>
        </w:rPr>
        <w:t xml:space="preserve">по соблюдению миграционного законодательства Республики Беларусь, в том числе в случае депортации или </w:t>
      </w:r>
      <w:r w:rsidRPr="00070B82">
        <w:rPr>
          <w:rFonts w:ascii="Times New Roman" w:hAnsi="Times New Roman" w:cs="Times New Roman"/>
          <w:color w:val="auto"/>
          <w:spacing w:val="-12"/>
          <w:sz w:val="30"/>
          <w:szCs w:val="30"/>
        </w:rPr>
        <w:t xml:space="preserve">высылки иностранца согласно Закону Республики Беларусь от </w:t>
      </w:r>
      <w:r w:rsidR="00070B82">
        <w:rPr>
          <w:rFonts w:ascii="Times New Roman" w:hAnsi="Times New Roman" w:cs="Times New Roman"/>
          <w:color w:val="auto"/>
          <w:spacing w:val="-12"/>
          <w:sz w:val="30"/>
          <w:szCs w:val="30"/>
        </w:rPr>
        <w:t>0</w:t>
      </w:r>
      <w:r w:rsidRPr="00070B82">
        <w:rPr>
          <w:rFonts w:ascii="Times New Roman" w:hAnsi="Times New Roman" w:cs="Times New Roman"/>
          <w:color w:val="auto"/>
          <w:spacing w:val="-12"/>
          <w:sz w:val="30"/>
          <w:szCs w:val="30"/>
        </w:rPr>
        <w:t>4</w:t>
      </w:r>
      <w:r w:rsidR="00070B82">
        <w:rPr>
          <w:rFonts w:ascii="Times New Roman" w:hAnsi="Times New Roman" w:cs="Times New Roman"/>
          <w:color w:val="auto"/>
          <w:spacing w:val="-12"/>
          <w:sz w:val="30"/>
          <w:szCs w:val="30"/>
        </w:rPr>
        <w:t>.01.</w:t>
      </w:r>
      <w:r w:rsidRPr="00070B82">
        <w:rPr>
          <w:rFonts w:ascii="Times New Roman" w:hAnsi="Times New Roman" w:cs="Times New Roman"/>
          <w:color w:val="auto"/>
          <w:spacing w:val="-12"/>
          <w:sz w:val="30"/>
          <w:szCs w:val="30"/>
        </w:rPr>
        <w:t>2010 № 105-З</w:t>
      </w:r>
      <w:r w:rsidRPr="00FD0417">
        <w:rPr>
          <w:rFonts w:ascii="Times New Roman" w:hAnsi="Times New Roman" w:cs="Times New Roman"/>
          <w:color w:val="auto"/>
          <w:spacing w:val="-6"/>
          <w:sz w:val="30"/>
          <w:szCs w:val="30"/>
        </w:rPr>
        <w:t xml:space="preserve"> </w:t>
      </w:r>
      <w:r w:rsidR="000E01C4">
        <w:rPr>
          <w:rFonts w:ascii="Times New Roman" w:hAnsi="Times New Roman" w:cs="Times New Roman"/>
          <w:color w:val="auto"/>
          <w:spacing w:val="-6"/>
          <w:sz w:val="30"/>
          <w:szCs w:val="30"/>
        </w:rPr>
        <w:t>«</w:t>
      </w:r>
      <w:r w:rsidRPr="00FD0417">
        <w:rPr>
          <w:rFonts w:ascii="Times New Roman" w:hAnsi="Times New Roman" w:cs="Times New Roman"/>
          <w:color w:val="auto"/>
          <w:spacing w:val="-6"/>
          <w:sz w:val="30"/>
          <w:szCs w:val="30"/>
        </w:rPr>
        <w:t xml:space="preserve">О правовом положении иностранных граждан и лиц без гражданства </w:t>
      </w:r>
      <w:r w:rsidR="00B9586C">
        <w:rPr>
          <w:rFonts w:ascii="Times New Roman" w:hAnsi="Times New Roman" w:cs="Times New Roman"/>
          <w:color w:val="auto"/>
          <w:spacing w:val="-6"/>
          <w:sz w:val="30"/>
          <w:szCs w:val="30"/>
        </w:rPr>
        <w:t xml:space="preserve">                             </w:t>
      </w:r>
      <w:r w:rsidRPr="00FD0417">
        <w:rPr>
          <w:rFonts w:ascii="Times New Roman" w:hAnsi="Times New Roman" w:cs="Times New Roman"/>
          <w:color w:val="auto"/>
          <w:spacing w:val="-6"/>
          <w:sz w:val="30"/>
          <w:szCs w:val="30"/>
        </w:rPr>
        <w:t>в Республике Беларусь</w:t>
      </w:r>
      <w:r w:rsidR="000E01C4">
        <w:rPr>
          <w:rFonts w:ascii="Times New Roman" w:hAnsi="Times New Roman" w:cs="Times New Roman"/>
          <w:color w:val="auto"/>
          <w:spacing w:val="-6"/>
          <w:sz w:val="30"/>
          <w:szCs w:val="30"/>
        </w:rPr>
        <w:t>»</w:t>
      </w:r>
      <w:r w:rsidRPr="00FD0417">
        <w:rPr>
          <w:rFonts w:ascii="Times New Roman" w:hAnsi="Times New Roman" w:cs="Times New Roman"/>
          <w:color w:val="auto"/>
          <w:spacing w:val="-6"/>
          <w:sz w:val="30"/>
          <w:szCs w:val="30"/>
        </w:rPr>
        <w:t xml:space="preserve"> обязуются принимать необходимые меры по возмещению связанных с этим расходов.</w:t>
      </w:r>
    </w:p>
    <w:p w:rsidR="00FD0417" w:rsidRPr="00FD0417" w:rsidRDefault="00FD0417" w:rsidP="00DB552F">
      <w:pPr>
        <w:widowControl/>
        <w:tabs>
          <w:tab w:val="left" w:pos="5103"/>
        </w:tabs>
        <w:ind w:firstLine="709"/>
        <w:jc w:val="both"/>
        <w:rPr>
          <w:rFonts w:ascii="Times New Roman" w:hAnsi="Times New Roman" w:cs="Times New Roman"/>
          <w:color w:val="auto"/>
          <w:spacing w:val="-6"/>
          <w:sz w:val="30"/>
          <w:szCs w:val="30"/>
        </w:rPr>
      </w:pPr>
      <w:r w:rsidRPr="004A1B0D">
        <w:rPr>
          <w:rFonts w:ascii="Times New Roman" w:hAnsi="Times New Roman" w:cs="Times New Roman"/>
          <w:color w:val="auto"/>
          <w:spacing w:val="-6"/>
          <w:sz w:val="30"/>
          <w:szCs w:val="30"/>
        </w:rPr>
        <w:t xml:space="preserve">Во исполнение </w:t>
      </w:r>
      <w:r w:rsidRPr="00FD0417">
        <w:rPr>
          <w:rFonts w:ascii="Times New Roman" w:hAnsi="Times New Roman" w:cs="Times New Roman"/>
          <w:color w:val="auto"/>
          <w:spacing w:val="-6"/>
          <w:sz w:val="30"/>
          <w:szCs w:val="30"/>
        </w:rPr>
        <w:t xml:space="preserve">подпункта 5.7 пункта 5 протокольной записи заседания Межведомственного совета по делам иностранных учащихся                                                   от 31 марта 2021 г. УВО во взаимодействии с территориальными органами внутренних дел Республики Беларусь в целях создания безопасных условий пребывания в Республике Беларусь иностранных обучающихся и выпускников учреждений образования, которые не смогли своевременно убыть на родину из-за неблагоприятной эпидемиологической ситуации в мире, а также предупреждения совершения ими или в их адрес противоправных деяний, должны обеспечить действенный контроль за данной категорией граждан и активизировать информационную работу по вопросам их трудоустройства </w:t>
      </w:r>
      <w:r w:rsidR="00B9586C">
        <w:rPr>
          <w:rFonts w:ascii="Times New Roman" w:hAnsi="Times New Roman" w:cs="Times New Roman"/>
          <w:color w:val="auto"/>
          <w:spacing w:val="-6"/>
          <w:sz w:val="30"/>
          <w:szCs w:val="30"/>
        </w:rPr>
        <w:t xml:space="preserve">                 </w:t>
      </w:r>
      <w:r w:rsidRPr="00FD0417">
        <w:rPr>
          <w:rFonts w:ascii="Times New Roman" w:hAnsi="Times New Roman" w:cs="Times New Roman"/>
          <w:color w:val="auto"/>
          <w:spacing w:val="-6"/>
          <w:sz w:val="30"/>
          <w:szCs w:val="30"/>
        </w:rPr>
        <w:t>в Республике Беларусь.</w:t>
      </w:r>
    </w:p>
    <w:p w:rsidR="00FD0417" w:rsidRPr="00FD0417" w:rsidRDefault="00FD0417" w:rsidP="00DB552F">
      <w:pPr>
        <w:widowControl/>
        <w:ind w:firstLine="567"/>
        <w:jc w:val="both"/>
        <w:rPr>
          <w:rFonts w:ascii="Times New Roman" w:hAnsi="Times New Roman"/>
          <w:spacing w:val="-4"/>
          <w:sz w:val="30"/>
          <w:szCs w:val="30"/>
        </w:rPr>
      </w:pPr>
      <w:r w:rsidRPr="00FD0417">
        <w:rPr>
          <w:rFonts w:ascii="Times New Roman" w:hAnsi="Times New Roman"/>
          <w:spacing w:val="-4"/>
          <w:sz w:val="30"/>
          <w:szCs w:val="30"/>
        </w:rPr>
        <w:t xml:space="preserve">Напоминаем, </w:t>
      </w:r>
      <w:r w:rsidRPr="00BA46D3">
        <w:rPr>
          <w:rFonts w:ascii="Times New Roman" w:hAnsi="Times New Roman"/>
          <w:spacing w:val="-4"/>
          <w:sz w:val="30"/>
          <w:szCs w:val="30"/>
        </w:rPr>
        <w:t xml:space="preserve">что с 1 июля 2020 </w:t>
      </w:r>
      <w:r w:rsidR="0091430E">
        <w:rPr>
          <w:rFonts w:ascii="Times New Roman" w:hAnsi="Times New Roman"/>
          <w:spacing w:val="-4"/>
          <w:sz w:val="30"/>
          <w:szCs w:val="30"/>
        </w:rPr>
        <w:t xml:space="preserve">г. </w:t>
      </w:r>
      <w:r w:rsidRPr="00BA46D3">
        <w:rPr>
          <w:rFonts w:ascii="Times New Roman" w:hAnsi="Times New Roman"/>
          <w:spacing w:val="-4"/>
          <w:sz w:val="30"/>
          <w:szCs w:val="30"/>
        </w:rPr>
        <w:t xml:space="preserve">вступила в силу новая редакция Закона Республики Беларусь от </w:t>
      </w:r>
      <w:r w:rsidR="005E5A9A">
        <w:rPr>
          <w:rFonts w:ascii="Times New Roman" w:hAnsi="Times New Roman"/>
          <w:spacing w:val="-4"/>
          <w:sz w:val="30"/>
          <w:szCs w:val="30"/>
        </w:rPr>
        <w:t>0</w:t>
      </w:r>
      <w:r w:rsidRPr="00BA46D3">
        <w:rPr>
          <w:rFonts w:ascii="Times New Roman" w:hAnsi="Times New Roman"/>
          <w:spacing w:val="-4"/>
          <w:sz w:val="30"/>
          <w:szCs w:val="30"/>
        </w:rPr>
        <w:t>4</w:t>
      </w:r>
      <w:r w:rsidR="005E5A9A">
        <w:rPr>
          <w:rFonts w:ascii="Times New Roman" w:hAnsi="Times New Roman"/>
          <w:spacing w:val="-4"/>
          <w:sz w:val="30"/>
          <w:szCs w:val="30"/>
        </w:rPr>
        <w:t>.01.</w:t>
      </w:r>
      <w:r w:rsidRPr="00BA46D3">
        <w:rPr>
          <w:rFonts w:ascii="Times New Roman" w:hAnsi="Times New Roman"/>
          <w:spacing w:val="-4"/>
          <w:sz w:val="30"/>
          <w:szCs w:val="30"/>
        </w:rPr>
        <w:t>2010 № 105-З «О правовом положении иностранных граждан и лиц без гражданства в Республике Беларусь», в том числе согласно статье 41 данного Закона увеличен срок регистрации иностранцев до десяти суток; статьей 48 расширен перечень образовательных программ для получения иностранцем разрешения на временное проживание в Республике Беларусь</w:t>
      </w:r>
      <w:r w:rsidRPr="00FD0417">
        <w:rPr>
          <w:rFonts w:ascii="Times New Roman" w:hAnsi="Times New Roman"/>
          <w:spacing w:val="-4"/>
          <w:sz w:val="30"/>
          <w:szCs w:val="30"/>
        </w:rPr>
        <w:t>.</w:t>
      </w:r>
    </w:p>
    <w:p w:rsidR="00FD0417" w:rsidRPr="00FD0417" w:rsidRDefault="00FD0417" w:rsidP="00DB552F">
      <w:pPr>
        <w:widowControl/>
        <w:ind w:firstLine="567"/>
        <w:jc w:val="both"/>
        <w:rPr>
          <w:rFonts w:ascii="Times New Roman" w:eastAsia="Times New Roman" w:hAnsi="Times New Roman" w:cs="Times New Roman"/>
          <w:color w:val="auto"/>
          <w:sz w:val="30"/>
          <w:szCs w:val="30"/>
        </w:rPr>
      </w:pPr>
      <w:r w:rsidRPr="00BA46D3">
        <w:rPr>
          <w:rFonts w:ascii="Times New Roman" w:eastAsia="Times New Roman" w:hAnsi="Times New Roman" w:cs="Times New Roman"/>
          <w:sz w:val="30"/>
          <w:szCs w:val="30"/>
        </w:rPr>
        <w:t>В обязательном порядке</w:t>
      </w:r>
      <w:r w:rsidRPr="00FD0417">
        <w:rPr>
          <w:rFonts w:ascii="Times New Roman" w:eastAsia="Times New Roman" w:hAnsi="Times New Roman" w:cs="Times New Roman"/>
          <w:sz w:val="30"/>
          <w:szCs w:val="30"/>
        </w:rPr>
        <w:t xml:space="preserve"> УВО следует </w:t>
      </w:r>
      <w:r w:rsidRPr="00BA46D3">
        <w:rPr>
          <w:rFonts w:ascii="Times New Roman" w:eastAsia="Times New Roman" w:hAnsi="Times New Roman" w:cs="Times New Roman"/>
          <w:sz w:val="30"/>
          <w:szCs w:val="30"/>
        </w:rPr>
        <w:t xml:space="preserve">разъяснять иностранным гражданам порядок осуществления административной </w:t>
      </w:r>
      <w:r w:rsidRPr="00BA46D3">
        <w:rPr>
          <w:rFonts w:ascii="Times New Roman" w:eastAsia="Times New Roman" w:hAnsi="Times New Roman" w:cs="Times New Roman"/>
          <w:color w:val="auto"/>
          <w:sz w:val="30"/>
          <w:szCs w:val="30"/>
        </w:rPr>
        <w:t xml:space="preserve">процедуры 200.12.14.1 «Регистрация иностранного гражданина или лица без </w:t>
      </w:r>
      <w:r w:rsidRPr="00BA46D3">
        <w:rPr>
          <w:rFonts w:ascii="Times New Roman" w:eastAsia="Times New Roman" w:hAnsi="Times New Roman" w:cs="Times New Roman"/>
          <w:color w:val="auto"/>
          <w:sz w:val="30"/>
          <w:szCs w:val="30"/>
        </w:rPr>
        <w:lastRenderedPageBreak/>
        <w:t xml:space="preserve">гражданства, временно пребывающих в Республике Беларусь», которая доступна на </w:t>
      </w:r>
      <w:r w:rsidR="0091430E">
        <w:rPr>
          <w:rFonts w:ascii="Times New Roman" w:eastAsia="Times New Roman" w:hAnsi="Times New Roman" w:cs="Times New Roman"/>
          <w:color w:val="auto"/>
          <w:sz w:val="30"/>
          <w:szCs w:val="30"/>
        </w:rPr>
        <w:t>е</w:t>
      </w:r>
      <w:r w:rsidRPr="00BA46D3">
        <w:rPr>
          <w:rFonts w:ascii="Times New Roman" w:eastAsia="Times New Roman" w:hAnsi="Times New Roman" w:cs="Times New Roman"/>
          <w:color w:val="auto"/>
          <w:sz w:val="30"/>
          <w:szCs w:val="30"/>
        </w:rPr>
        <w:t>дином портале электронных услуг portal.gov.by для неограниченного круга пользователей.</w:t>
      </w:r>
      <w:r w:rsidRPr="00BA46D3">
        <w:rPr>
          <w:rFonts w:ascii="Calibri" w:eastAsia="Times New Roman" w:hAnsi="Calibri" w:cs="Times New Roman"/>
          <w:color w:val="auto"/>
          <w:sz w:val="22"/>
          <w:szCs w:val="22"/>
        </w:rPr>
        <w:t xml:space="preserve"> </w:t>
      </w:r>
      <w:r w:rsidRPr="00BA46D3">
        <w:rPr>
          <w:rFonts w:ascii="Times New Roman" w:eastAsia="Times New Roman" w:hAnsi="Times New Roman" w:cs="Times New Roman"/>
          <w:color w:val="auto"/>
          <w:sz w:val="30"/>
          <w:szCs w:val="30"/>
        </w:rPr>
        <w:t>Регистрация через данный портал бесплатна, в отличие от регистрации в отделах по г</w:t>
      </w:r>
      <w:r w:rsidRPr="00FD0417">
        <w:rPr>
          <w:rFonts w:ascii="Times New Roman" w:eastAsia="Times New Roman" w:hAnsi="Times New Roman" w:cs="Times New Roman"/>
          <w:color w:val="auto"/>
          <w:sz w:val="30"/>
          <w:szCs w:val="30"/>
        </w:rPr>
        <w:t>ражданству и миграции</w:t>
      </w:r>
      <w:r w:rsidRPr="00FD0417">
        <w:rPr>
          <w:rFonts w:ascii="Calibri" w:eastAsia="Times New Roman" w:hAnsi="Calibri" w:cs="Times New Roman"/>
          <w:color w:val="auto"/>
          <w:sz w:val="22"/>
          <w:szCs w:val="22"/>
        </w:rPr>
        <w:t xml:space="preserve"> </w:t>
      </w:r>
      <w:r w:rsidRPr="00FD0417">
        <w:rPr>
          <w:rFonts w:ascii="Times New Roman" w:eastAsia="Times New Roman" w:hAnsi="Times New Roman" w:cs="Times New Roman"/>
          <w:color w:val="auto"/>
          <w:sz w:val="30"/>
          <w:szCs w:val="30"/>
        </w:rPr>
        <w:t xml:space="preserve">органов внутренних дел.  </w:t>
      </w:r>
    </w:p>
    <w:p w:rsidR="00FD0417" w:rsidRPr="00FD0417" w:rsidRDefault="00FD0417" w:rsidP="00DB552F">
      <w:pPr>
        <w:widowControl/>
        <w:ind w:firstLine="567"/>
        <w:jc w:val="both"/>
        <w:rPr>
          <w:rFonts w:ascii="Times New Roman" w:eastAsia="Times New Roman" w:hAnsi="Times New Roman" w:cs="Times New Roman"/>
          <w:color w:val="auto"/>
          <w:sz w:val="30"/>
          <w:szCs w:val="30"/>
        </w:rPr>
      </w:pPr>
      <w:r w:rsidRPr="00FD0417">
        <w:rPr>
          <w:rFonts w:ascii="Times New Roman" w:eastAsia="Times New Roman" w:hAnsi="Times New Roman" w:cs="Times New Roman"/>
          <w:color w:val="auto"/>
          <w:sz w:val="30"/>
          <w:szCs w:val="30"/>
        </w:rPr>
        <w:t>Данная административная процедура доступна иностранцам, которые въехали в страну в пунктах пропуска через государственную границу Республики Беларусь. Иностранцы, прибывшие в Республику Беларусь через государственную границу с Российской Федерацией</w:t>
      </w:r>
      <w:r w:rsidR="0091430E">
        <w:rPr>
          <w:rFonts w:ascii="Times New Roman" w:eastAsia="Times New Roman" w:hAnsi="Times New Roman" w:cs="Times New Roman"/>
          <w:color w:val="auto"/>
          <w:sz w:val="30"/>
          <w:szCs w:val="30"/>
        </w:rPr>
        <w:t>,</w:t>
      </w:r>
      <w:r w:rsidRPr="00FD0417">
        <w:rPr>
          <w:rFonts w:ascii="Times New Roman" w:eastAsia="Times New Roman" w:hAnsi="Times New Roman" w:cs="Times New Roman"/>
          <w:color w:val="auto"/>
          <w:sz w:val="30"/>
          <w:szCs w:val="30"/>
        </w:rPr>
        <w:t xml:space="preserve"> для регистрации должны обращаться лично в подразделение по гражданству и миграции органа внутренних дел по месту своего пребывания в Беларуси. </w:t>
      </w:r>
    </w:p>
    <w:p w:rsidR="00FD0417" w:rsidRPr="00DA719E" w:rsidRDefault="00FD0417" w:rsidP="00DB552F">
      <w:pPr>
        <w:widowControl/>
        <w:ind w:firstLine="567"/>
        <w:jc w:val="both"/>
        <w:rPr>
          <w:rFonts w:ascii="Times New Roman" w:eastAsia="Times New Roman" w:hAnsi="Times New Roman" w:cs="Times New Roman"/>
          <w:color w:val="auto"/>
          <w:spacing w:val="-6"/>
          <w:sz w:val="30"/>
          <w:szCs w:val="30"/>
        </w:rPr>
      </w:pPr>
      <w:r w:rsidRPr="00DA719E">
        <w:rPr>
          <w:rFonts w:ascii="Times New Roman" w:eastAsia="Times New Roman" w:hAnsi="Times New Roman" w:cs="Times New Roman"/>
          <w:color w:val="auto"/>
          <w:spacing w:val="-6"/>
          <w:sz w:val="30"/>
          <w:szCs w:val="30"/>
        </w:rPr>
        <w:t xml:space="preserve">Зарегистрировать иностранца на едином портале электронных услуг может также его представитель (в том числе учреждение образования) </w:t>
      </w:r>
      <w:r w:rsidR="00B9586C">
        <w:rPr>
          <w:rFonts w:ascii="Times New Roman" w:eastAsia="Times New Roman" w:hAnsi="Times New Roman" w:cs="Times New Roman"/>
          <w:color w:val="auto"/>
          <w:spacing w:val="-6"/>
          <w:sz w:val="30"/>
          <w:szCs w:val="30"/>
        </w:rPr>
        <w:t xml:space="preserve">                          </w:t>
      </w:r>
      <w:r w:rsidRPr="00DA719E">
        <w:rPr>
          <w:rFonts w:ascii="Times New Roman" w:eastAsia="Times New Roman" w:hAnsi="Times New Roman" w:cs="Times New Roman"/>
          <w:color w:val="auto"/>
          <w:spacing w:val="-6"/>
          <w:sz w:val="30"/>
          <w:szCs w:val="30"/>
        </w:rPr>
        <w:t xml:space="preserve">из своего личного кабинета, заполнив в электронной форме заявление </w:t>
      </w:r>
      <w:r w:rsidR="00B9586C">
        <w:rPr>
          <w:rFonts w:ascii="Times New Roman" w:eastAsia="Times New Roman" w:hAnsi="Times New Roman" w:cs="Times New Roman"/>
          <w:color w:val="auto"/>
          <w:spacing w:val="-6"/>
          <w:sz w:val="30"/>
          <w:szCs w:val="30"/>
        </w:rPr>
        <w:t xml:space="preserve">                             </w:t>
      </w:r>
      <w:r w:rsidRPr="00DA719E">
        <w:rPr>
          <w:rFonts w:ascii="Times New Roman" w:eastAsia="Times New Roman" w:hAnsi="Times New Roman" w:cs="Times New Roman"/>
          <w:color w:val="auto"/>
          <w:spacing w:val="-6"/>
          <w:sz w:val="30"/>
          <w:szCs w:val="30"/>
        </w:rPr>
        <w:t>с данными иностранца.</w:t>
      </w:r>
      <w:r w:rsidRPr="00DA719E">
        <w:rPr>
          <w:rFonts w:ascii="Calibri" w:eastAsia="Times New Roman" w:hAnsi="Calibri" w:cs="Times New Roman"/>
          <w:color w:val="auto"/>
          <w:spacing w:val="-6"/>
          <w:sz w:val="22"/>
          <w:szCs w:val="22"/>
        </w:rPr>
        <w:t xml:space="preserve"> </w:t>
      </w:r>
      <w:r w:rsidRPr="00DA719E">
        <w:rPr>
          <w:rFonts w:ascii="Times New Roman" w:eastAsia="Times New Roman" w:hAnsi="Times New Roman" w:cs="Times New Roman"/>
          <w:color w:val="auto"/>
          <w:spacing w:val="-6"/>
          <w:sz w:val="30"/>
          <w:szCs w:val="30"/>
        </w:rPr>
        <w:t xml:space="preserve">С учетом сложной эпидемиологической ситуации настоятельно рекомендуем учреждениям образования максимально использовать данную возможность. </w:t>
      </w:r>
    </w:p>
    <w:p w:rsidR="00FD0417" w:rsidRPr="00DA719E" w:rsidRDefault="00FD0417" w:rsidP="00DB552F">
      <w:pPr>
        <w:widowControl/>
        <w:ind w:firstLine="567"/>
        <w:jc w:val="both"/>
        <w:rPr>
          <w:rFonts w:ascii="Times New Roman" w:eastAsia="Times New Roman" w:hAnsi="Times New Roman" w:cs="Times New Roman"/>
          <w:color w:val="auto"/>
          <w:spacing w:val="-6"/>
          <w:sz w:val="30"/>
          <w:szCs w:val="30"/>
        </w:rPr>
      </w:pPr>
      <w:r w:rsidRPr="00DA719E">
        <w:rPr>
          <w:rFonts w:ascii="Times New Roman" w:eastAsia="Times New Roman" w:hAnsi="Times New Roman" w:cs="Times New Roman"/>
          <w:color w:val="auto"/>
          <w:spacing w:val="-6"/>
          <w:sz w:val="30"/>
          <w:szCs w:val="30"/>
        </w:rPr>
        <w:t xml:space="preserve">При перемене места временного пребывания иностранцы обязаны </w:t>
      </w:r>
      <w:r w:rsidR="00B9586C">
        <w:rPr>
          <w:rFonts w:ascii="Times New Roman" w:eastAsia="Times New Roman" w:hAnsi="Times New Roman" w:cs="Times New Roman"/>
          <w:color w:val="auto"/>
          <w:spacing w:val="-6"/>
          <w:sz w:val="30"/>
          <w:szCs w:val="30"/>
        </w:rPr>
        <w:t xml:space="preserve">                        </w:t>
      </w:r>
      <w:r w:rsidRPr="00DA719E">
        <w:rPr>
          <w:rFonts w:ascii="Times New Roman" w:eastAsia="Times New Roman" w:hAnsi="Times New Roman" w:cs="Times New Roman"/>
          <w:color w:val="auto"/>
          <w:spacing w:val="-6"/>
          <w:sz w:val="30"/>
          <w:szCs w:val="30"/>
        </w:rPr>
        <w:t>в течение трех рабочих дней, исчисляемых со дня прибытия на новое место временного пребывания, зарегистрироваться в органе регистрации по новому месту временного пребывания.</w:t>
      </w:r>
    </w:p>
    <w:p w:rsidR="00FD0417" w:rsidRPr="00DA719E" w:rsidRDefault="00FD0417" w:rsidP="00DB552F">
      <w:pPr>
        <w:widowControl/>
        <w:ind w:firstLine="567"/>
        <w:jc w:val="both"/>
        <w:rPr>
          <w:rFonts w:ascii="Times New Roman" w:hAnsi="Times New Roman"/>
          <w:spacing w:val="-8"/>
          <w:sz w:val="30"/>
          <w:szCs w:val="30"/>
        </w:rPr>
      </w:pPr>
      <w:r w:rsidRPr="00DA719E">
        <w:rPr>
          <w:rFonts w:ascii="Times New Roman" w:hAnsi="Times New Roman"/>
          <w:spacing w:val="-8"/>
          <w:sz w:val="30"/>
          <w:szCs w:val="30"/>
        </w:rPr>
        <w:t>Согласно постановлению Министерства внутренних дел                  Республики Беларусь от 11</w:t>
      </w:r>
      <w:r w:rsidR="005E5A9A" w:rsidRPr="00DA719E">
        <w:rPr>
          <w:rFonts w:ascii="Times New Roman" w:hAnsi="Times New Roman"/>
          <w:spacing w:val="-8"/>
          <w:sz w:val="30"/>
          <w:szCs w:val="30"/>
        </w:rPr>
        <w:t>.05.</w:t>
      </w:r>
      <w:r w:rsidRPr="00DA719E">
        <w:rPr>
          <w:rFonts w:ascii="Times New Roman" w:hAnsi="Times New Roman"/>
          <w:spacing w:val="-8"/>
          <w:sz w:val="30"/>
          <w:szCs w:val="30"/>
        </w:rPr>
        <w:t xml:space="preserve">2020 № 96 «Об информировании о прекращении образовательных отношений (отчислении)» информация о принятии решения о прекращении образовательных отношений (отчислении) с иностранными гражданами и лицами без гражданства, получившими разрешение на временное проживание в Республике Беларусь по основаниям, предусмотренным абзацем вторым части первой статьи 48 Закона Республики Беларусь «О правовом положении иностранных граждан и лиц без гражданства в Республике Беларусь», предоставляется учреждениями образования </w:t>
      </w:r>
      <w:r w:rsidRPr="00DA719E">
        <w:rPr>
          <w:rFonts w:ascii="Times New Roman" w:hAnsi="Times New Roman"/>
          <w:b/>
          <w:spacing w:val="-8"/>
          <w:sz w:val="30"/>
          <w:szCs w:val="30"/>
        </w:rPr>
        <w:t>в течение пяти рабочих дней с даты принятия</w:t>
      </w:r>
      <w:r w:rsidRPr="00DA719E">
        <w:rPr>
          <w:rFonts w:ascii="Times New Roman" w:hAnsi="Times New Roman"/>
          <w:spacing w:val="-8"/>
          <w:sz w:val="30"/>
          <w:szCs w:val="30"/>
        </w:rPr>
        <w:t xml:space="preserve"> </w:t>
      </w:r>
      <w:r w:rsidRPr="00DA719E">
        <w:rPr>
          <w:rFonts w:ascii="Times New Roman" w:hAnsi="Times New Roman"/>
          <w:b/>
          <w:spacing w:val="-8"/>
          <w:sz w:val="30"/>
          <w:szCs w:val="30"/>
        </w:rPr>
        <w:t>решения (издания приказа) об отчислении</w:t>
      </w:r>
      <w:r w:rsidRPr="00DA719E">
        <w:rPr>
          <w:rFonts w:ascii="Times New Roman" w:hAnsi="Times New Roman"/>
          <w:spacing w:val="-8"/>
          <w:sz w:val="30"/>
          <w:szCs w:val="30"/>
        </w:rPr>
        <w:t xml:space="preserve"> </w:t>
      </w:r>
      <w:r w:rsidRPr="00DA719E">
        <w:rPr>
          <w:rFonts w:ascii="Times New Roman" w:hAnsi="Times New Roman"/>
          <w:b/>
          <w:spacing w:val="-8"/>
          <w:sz w:val="30"/>
          <w:szCs w:val="30"/>
        </w:rPr>
        <w:t>в подразделение по гражданству и миграции территориального органа внутренних дел Республики Беларусь</w:t>
      </w:r>
      <w:r w:rsidRPr="00DA719E">
        <w:rPr>
          <w:rFonts w:ascii="Times New Roman" w:hAnsi="Times New Roman"/>
          <w:spacing w:val="-8"/>
          <w:sz w:val="30"/>
          <w:szCs w:val="30"/>
        </w:rPr>
        <w:t xml:space="preserve"> по месту временного проживания иностранного гражданина или лица без гражданства по каналам электронной связи или путем доставки нарочным в виде уведомления о прекращении образовательных отношений (отчислении).</w:t>
      </w:r>
    </w:p>
    <w:p w:rsidR="00FD0417" w:rsidRDefault="00FD0417" w:rsidP="00DB552F">
      <w:pPr>
        <w:widowControl/>
        <w:tabs>
          <w:tab w:val="left" w:pos="5103"/>
        </w:tabs>
        <w:ind w:firstLine="709"/>
        <w:jc w:val="both"/>
        <w:rPr>
          <w:rFonts w:ascii="Times New Roman" w:hAnsi="Times New Roman" w:cs="Times New Roman"/>
          <w:color w:val="auto"/>
          <w:spacing w:val="-6"/>
          <w:sz w:val="30"/>
          <w:szCs w:val="30"/>
        </w:rPr>
      </w:pPr>
      <w:r w:rsidRPr="00BF6F4E">
        <w:rPr>
          <w:rFonts w:ascii="Times New Roman" w:hAnsi="Times New Roman"/>
          <w:spacing w:val="-4"/>
          <w:sz w:val="30"/>
          <w:szCs w:val="30"/>
        </w:rPr>
        <w:t xml:space="preserve">При этом </w:t>
      </w:r>
      <w:r w:rsidRPr="00BF6F4E">
        <w:rPr>
          <w:rFonts w:ascii="Times New Roman" w:hAnsi="Times New Roman"/>
          <w:b/>
          <w:spacing w:val="-4"/>
          <w:sz w:val="30"/>
          <w:szCs w:val="30"/>
        </w:rPr>
        <w:t>непредставление информации</w:t>
      </w:r>
      <w:r w:rsidRPr="00BF6F4E">
        <w:rPr>
          <w:rFonts w:ascii="Times New Roman" w:hAnsi="Times New Roman"/>
          <w:spacing w:val="-4"/>
          <w:sz w:val="30"/>
          <w:szCs w:val="30"/>
        </w:rPr>
        <w:t xml:space="preserve"> о прекращении образовательных отношений (отчислении) либо предост</w:t>
      </w:r>
      <w:r w:rsidR="0091430E">
        <w:rPr>
          <w:rFonts w:ascii="Times New Roman" w:hAnsi="Times New Roman"/>
          <w:spacing w:val="-4"/>
          <w:sz w:val="30"/>
          <w:szCs w:val="30"/>
        </w:rPr>
        <w:t>авление ее в более поздний срок</w:t>
      </w:r>
      <w:r w:rsidRPr="00BF6F4E">
        <w:rPr>
          <w:rFonts w:ascii="Times New Roman" w:hAnsi="Times New Roman"/>
          <w:spacing w:val="-4"/>
          <w:sz w:val="30"/>
          <w:szCs w:val="30"/>
        </w:rPr>
        <w:t xml:space="preserve"> влечет привлечение должностных лиц вышеуказанных учреждений </w:t>
      </w:r>
      <w:r w:rsidRPr="00BF6F4E">
        <w:rPr>
          <w:rFonts w:ascii="Times New Roman" w:hAnsi="Times New Roman"/>
          <w:b/>
          <w:spacing w:val="-4"/>
          <w:sz w:val="30"/>
          <w:szCs w:val="30"/>
        </w:rPr>
        <w:t>к административной ответственности</w:t>
      </w:r>
      <w:r w:rsidRPr="00BF6F4E">
        <w:rPr>
          <w:rFonts w:ascii="Times New Roman" w:hAnsi="Times New Roman"/>
          <w:spacing w:val="-4"/>
          <w:sz w:val="30"/>
          <w:szCs w:val="30"/>
        </w:rPr>
        <w:t xml:space="preserve"> по статье 23.16 Кодекса Республики Беларусь об административных правонарушениях.</w:t>
      </w:r>
    </w:p>
    <w:p w:rsidR="00FD0417" w:rsidRPr="00FD0417" w:rsidRDefault="00FD0417" w:rsidP="00DB552F">
      <w:pPr>
        <w:widowControl/>
        <w:tabs>
          <w:tab w:val="left" w:pos="5103"/>
        </w:tabs>
        <w:ind w:firstLine="709"/>
        <w:jc w:val="both"/>
        <w:rPr>
          <w:rFonts w:ascii="Times New Roman" w:hAnsi="Times New Roman" w:cs="Times New Roman"/>
          <w:color w:val="auto"/>
          <w:spacing w:val="-6"/>
          <w:sz w:val="30"/>
          <w:szCs w:val="30"/>
        </w:rPr>
      </w:pPr>
      <w:r w:rsidRPr="00FD0417">
        <w:rPr>
          <w:rFonts w:ascii="Times New Roman" w:hAnsi="Times New Roman" w:cs="Times New Roman"/>
          <w:color w:val="auto"/>
          <w:spacing w:val="-6"/>
          <w:sz w:val="30"/>
          <w:szCs w:val="30"/>
        </w:rPr>
        <w:lastRenderedPageBreak/>
        <w:t xml:space="preserve">Обращаем особое внимание, что все вопросы, связанные с иностранными гражданами, обучающимися </w:t>
      </w:r>
      <w:r w:rsidRPr="00BA46D3">
        <w:rPr>
          <w:rFonts w:ascii="Times New Roman" w:hAnsi="Times New Roman" w:cs="Times New Roman"/>
          <w:color w:val="auto"/>
          <w:spacing w:val="-6"/>
          <w:sz w:val="30"/>
          <w:szCs w:val="30"/>
        </w:rPr>
        <w:t>в рамках межправительственных соглашений, Указа Президента Республики Беларусь от 12</w:t>
      </w:r>
      <w:r w:rsidR="005E5A9A">
        <w:rPr>
          <w:rFonts w:ascii="Times New Roman" w:hAnsi="Times New Roman" w:cs="Times New Roman"/>
          <w:color w:val="auto"/>
          <w:spacing w:val="-6"/>
          <w:sz w:val="30"/>
          <w:szCs w:val="30"/>
        </w:rPr>
        <w:t>.06.</w:t>
      </w:r>
      <w:r w:rsidRPr="00BA46D3">
        <w:rPr>
          <w:rFonts w:ascii="Times New Roman" w:hAnsi="Times New Roman" w:cs="Times New Roman"/>
          <w:color w:val="auto"/>
          <w:spacing w:val="-6"/>
          <w:sz w:val="30"/>
          <w:szCs w:val="30"/>
        </w:rPr>
        <w:t>2018</w:t>
      </w:r>
      <w:r w:rsidR="005E5A9A">
        <w:rPr>
          <w:rFonts w:ascii="Times New Roman" w:hAnsi="Times New Roman" w:cs="Times New Roman"/>
          <w:color w:val="auto"/>
          <w:spacing w:val="-6"/>
          <w:sz w:val="30"/>
          <w:szCs w:val="30"/>
        </w:rPr>
        <w:t xml:space="preserve"> </w:t>
      </w:r>
      <w:r w:rsidRPr="00BA46D3">
        <w:rPr>
          <w:rFonts w:ascii="Times New Roman" w:hAnsi="Times New Roman" w:cs="Times New Roman"/>
          <w:color w:val="auto"/>
          <w:spacing w:val="-6"/>
          <w:sz w:val="30"/>
          <w:szCs w:val="30"/>
        </w:rPr>
        <w:t>№ 232 «О грантах на обучение» (их зачисление</w:t>
      </w:r>
      <w:r w:rsidRPr="00FD0417">
        <w:rPr>
          <w:rFonts w:ascii="Times New Roman" w:hAnsi="Times New Roman" w:cs="Times New Roman"/>
          <w:color w:val="auto"/>
          <w:spacing w:val="-6"/>
          <w:sz w:val="30"/>
          <w:szCs w:val="30"/>
        </w:rPr>
        <w:t xml:space="preserve">, отчисление, перевод и т.д.), должны быть в обязательном порядке согласованы с Министерством образования Республики Беларусь. </w:t>
      </w:r>
    </w:p>
    <w:p w:rsidR="00FD0417" w:rsidRDefault="00FD0417" w:rsidP="00DB552F">
      <w:pPr>
        <w:widowControl/>
        <w:tabs>
          <w:tab w:val="left" w:pos="5103"/>
        </w:tabs>
        <w:ind w:firstLine="709"/>
        <w:jc w:val="both"/>
        <w:rPr>
          <w:rFonts w:ascii="Times New Roman" w:hAnsi="Times New Roman" w:cs="Times New Roman"/>
          <w:color w:val="auto"/>
          <w:spacing w:val="-6"/>
          <w:sz w:val="30"/>
          <w:szCs w:val="30"/>
        </w:rPr>
      </w:pPr>
      <w:r w:rsidRPr="00FD0417">
        <w:rPr>
          <w:rFonts w:ascii="Times New Roman" w:hAnsi="Times New Roman" w:cs="Times New Roman"/>
          <w:color w:val="auto"/>
          <w:spacing w:val="-6"/>
          <w:sz w:val="30"/>
          <w:szCs w:val="30"/>
        </w:rPr>
        <w:t xml:space="preserve">УВО также должны </w:t>
      </w:r>
      <w:r w:rsidRPr="00FD0417">
        <w:rPr>
          <w:rFonts w:ascii="Times New Roman" w:hAnsi="Times New Roman" w:cs="Times New Roman"/>
          <w:b/>
          <w:color w:val="auto"/>
          <w:spacing w:val="-6"/>
          <w:sz w:val="30"/>
          <w:szCs w:val="30"/>
        </w:rPr>
        <w:t xml:space="preserve">своевременно сообщать </w:t>
      </w:r>
      <w:r w:rsidRPr="00FD0417">
        <w:rPr>
          <w:rFonts w:ascii="Times New Roman" w:hAnsi="Times New Roman" w:cs="Times New Roman"/>
          <w:color w:val="auto"/>
          <w:spacing w:val="-6"/>
          <w:sz w:val="30"/>
          <w:szCs w:val="30"/>
        </w:rPr>
        <w:t>в Министерство образования Республики Беларусь о наличии иностранных обучающихся, принятых на обучение в рамках межправительственных соглашений и</w:t>
      </w:r>
      <w:r w:rsidRPr="00FD0417">
        <w:t xml:space="preserve"> </w:t>
      </w:r>
      <w:r w:rsidRPr="00FD0417">
        <w:rPr>
          <w:rFonts w:ascii="Times New Roman" w:hAnsi="Times New Roman" w:cs="Times New Roman"/>
          <w:color w:val="auto"/>
          <w:spacing w:val="-6"/>
          <w:sz w:val="30"/>
          <w:szCs w:val="30"/>
        </w:rPr>
        <w:t>Указа Президента Республики Беларусь от 12</w:t>
      </w:r>
      <w:r w:rsidR="005E5A9A">
        <w:rPr>
          <w:rFonts w:ascii="Times New Roman" w:hAnsi="Times New Roman" w:cs="Times New Roman"/>
          <w:color w:val="auto"/>
          <w:spacing w:val="-6"/>
          <w:sz w:val="30"/>
          <w:szCs w:val="30"/>
        </w:rPr>
        <w:t>.06.</w:t>
      </w:r>
      <w:r w:rsidRPr="00FD0417">
        <w:rPr>
          <w:rFonts w:ascii="Times New Roman" w:hAnsi="Times New Roman" w:cs="Times New Roman"/>
          <w:color w:val="auto"/>
          <w:spacing w:val="-6"/>
          <w:sz w:val="30"/>
          <w:szCs w:val="30"/>
        </w:rPr>
        <w:t>2018</w:t>
      </w:r>
      <w:r w:rsidR="005E5A9A">
        <w:rPr>
          <w:rFonts w:ascii="Times New Roman" w:hAnsi="Times New Roman" w:cs="Times New Roman"/>
          <w:color w:val="auto"/>
          <w:spacing w:val="-6"/>
          <w:sz w:val="30"/>
          <w:szCs w:val="30"/>
        </w:rPr>
        <w:t xml:space="preserve"> </w:t>
      </w:r>
      <w:r w:rsidRPr="00FD0417">
        <w:rPr>
          <w:rFonts w:ascii="Times New Roman" w:hAnsi="Times New Roman" w:cs="Times New Roman"/>
          <w:color w:val="auto"/>
          <w:spacing w:val="-6"/>
          <w:sz w:val="30"/>
          <w:szCs w:val="30"/>
        </w:rPr>
        <w:t xml:space="preserve">№ 232 «О грантах </w:t>
      </w:r>
      <w:r w:rsidR="00B9586C">
        <w:rPr>
          <w:rFonts w:ascii="Times New Roman" w:hAnsi="Times New Roman" w:cs="Times New Roman"/>
          <w:color w:val="auto"/>
          <w:spacing w:val="-6"/>
          <w:sz w:val="30"/>
          <w:szCs w:val="30"/>
        </w:rPr>
        <w:t xml:space="preserve">                                   </w:t>
      </w:r>
      <w:r w:rsidRPr="00FD0417">
        <w:rPr>
          <w:rFonts w:ascii="Times New Roman" w:hAnsi="Times New Roman" w:cs="Times New Roman"/>
          <w:color w:val="auto"/>
          <w:spacing w:val="-6"/>
          <w:sz w:val="30"/>
          <w:szCs w:val="30"/>
        </w:rPr>
        <w:t>на обучение», имеющих академическую задолженность, нарушающих учебную дисциплину, совершающих иные противоправные деяния с целью последующего информирования посольств и министерств соответствующих стран-партнеров и белорусских дипломатических миссий за рубежом.</w:t>
      </w:r>
    </w:p>
    <w:p w:rsidR="004A33B6" w:rsidRPr="00DA719E" w:rsidRDefault="004A33B6" w:rsidP="00DB552F">
      <w:pPr>
        <w:pStyle w:val="a9"/>
        <w:widowControl/>
        <w:tabs>
          <w:tab w:val="left" w:pos="5103"/>
        </w:tabs>
        <w:spacing w:after="0"/>
        <w:ind w:firstLine="709"/>
        <w:jc w:val="both"/>
        <w:rPr>
          <w:rFonts w:ascii="Times New Roman" w:hAnsi="Times New Roman" w:cs="Times New Roman"/>
          <w:color w:val="auto"/>
          <w:spacing w:val="-8"/>
          <w:sz w:val="30"/>
          <w:szCs w:val="30"/>
        </w:rPr>
      </w:pPr>
      <w:r w:rsidRPr="00DA719E">
        <w:rPr>
          <w:rFonts w:ascii="Times New Roman" w:hAnsi="Times New Roman" w:cs="Times New Roman"/>
          <w:color w:val="auto"/>
          <w:spacing w:val="-8"/>
          <w:sz w:val="30"/>
          <w:szCs w:val="30"/>
        </w:rPr>
        <w:t xml:space="preserve">При организации отбора и приема на обучение </w:t>
      </w:r>
      <w:r w:rsidRPr="00DA719E">
        <w:rPr>
          <w:rFonts w:ascii="Times New Roman" w:hAnsi="Times New Roman" w:cs="Times New Roman"/>
          <w:color w:val="auto"/>
          <w:spacing w:val="-8"/>
          <w:sz w:val="30"/>
          <w:szCs w:val="30"/>
          <w:lang w:eastAsia="en-US"/>
        </w:rPr>
        <w:t>иностранных граждан и лиц без гражданства, постоянно проживающих за рубежом, для обучения за счет грантов в соответствии с Указом Президента Республики Беларусь от 12</w:t>
      </w:r>
      <w:r w:rsidR="005E5A9A" w:rsidRPr="00DA719E">
        <w:rPr>
          <w:rFonts w:ascii="Times New Roman" w:hAnsi="Times New Roman" w:cs="Times New Roman"/>
          <w:color w:val="auto"/>
          <w:spacing w:val="-8"/>
          <w:sz w:val="30"/>
          <w:szCs w:val="30"/>
          <w:lang w:eastAsia="en-US"/>
        </w:rPr>
        <w:t>.06.</w:t>
      </w:r>
      <w:r w:rsidRPr="00DA719E">
        <w:rPr>
          <w:rFonts w:ascii="Times New Roman" w:hAnsi="Times New Roman" w:cs="Times New Roman"/>
          <w:color w:val="auto"/>
          <w:spacing w:val="-8"/>
          <w:sz w:val="30"/>
          <w:szCs w:val="30"/>
          <w:lang w:eastAsia="en-US"/>
        </w:rPr>
        <w:t xml:space="preserve">2018 № 232 «О грантах на обучение» и их приема на обучение в учреждения образования Республики Беларусь </w:t>
      </w:r>
      <w:r w:rsidRPr="00DA719E">
        <w:rPr>
          <w:rFonts w:ascii="Times New Roman" w:hAnsi="Times New Roman" w:cs="Times New Roman"/>
          <w:color w:val="auto"/>
          <w:spacing w:val="-8"/>
          <w:sz w:val="30"/>
          <w:szCs w:val="30"/>
        </w:rPr>
        <w:t>необходимо руководствоваться инструктивно-методическими письмами Министерства образования Республики Беларусь по вопросам организации приема иностранных граждан на обучение в учреждения высшего или среднего специального образования Республики Беларусь.</w:t>
      </w:r>
    </w:p>
    <w:p w:rsidR="004A33B6" w:rsidRPr="00130B8C" w:rsidRDefault="004A33B6" w:rsidP="00DB552F">
      <w:pPr>
        <w:widowControl/>
        <w:tabs>
          <w:tab w:val="left" w:pos="5103"/>
        </w:tabs>
        <w:ind w:firstLine="709"/>
        <w:jc w:val="both"/>
        <w:rPr>
          <w:rFonts w:ascii="Times New Roman" w:eastAsia="Times New Roman" w:hAnsi="Times New Roman" w:cs="Times New Roman"/>
          <w:color w:val="auto"/>
          <w:spacing w:val="-6"/>
          <w:sz w:val="30"/>
          <w:szCs w:val="30"/>
        </w:rPr>
      </w:pPr>
      <w:r w:rsidRPr="00130B8C">
        <w:rPr>
          <w:rFonts w:ascii="Times New Roman" w:eastAsia="Times New Roman" w:hAnsi="Times New Roman" w:cs="Times New Roman"/>
          <w:color w:val="auto"/>
          <w:spacing w:val="-6"/>
          <w:sz w:val="30"/>
          <w:szCs w:val="30"/>
        </w:rPr>
        <w:t xml:space="preserve">С целью осуществления анализа деятельности УВО по выполнению поручения Совета Министров Республики Беларусь от 12.11.2019 </w:t>
      </w:r>
      <w:r w:rsidR="005E5A9A">
        <w:rPr>
          <w:rFonts w:ascii="Times New Roman" w:eastAsia="Times New Roman" w:hAnsi="Times New Roman" w:cs="Times New Roman"/>
          <w:color w:val="auto"/>
          <w:spacing w:val="-6"/>
          <w:sz w:val="30"/>
          <w:szCs w:val="30"/>
        </w:rPr>
        <w:t xml:space="preserve">                      </w:t>
      </w:r>
      <w:r w:rsidRPr="00130B8C">
        <w:rPr>
          <w:rFonts w:ascii="Times New Roman" w:eastAsia="Times New Roman" w:hAnsi="Times New Roman" w:cs="Times New Roman"/>
          <w:color w:val="auto"/>
          <w:spacing w:val="-6"/>
          <w:sz w:val="30"/>
          <w:szCs w:val="30"/>
        </w:rPr>
        <w:t xml:space="preserve">№ 05/209-505/12503р об усилении информационно-разъяснительной работы </w:t>
      </w:r>
      <w:r w:rsidR="00B9586C">
        <w:rPr>
          <w:rFonts w:ascii="Times New Roman" w:eastAsia="Times New Roman" w:hAnsi="Times New Roman" w:cs="Times New Roman"/>
          <w:color w:val="auto"/>
          <w:spacing w:val="-6"/>
          <w:sz w:val="30"/>
          <w:szCs w:val="30"/>
        </w:rPr>
        <w:t xml:space="preserve">                   </w:t>
      </w:r>
      <w:r w:rsidRPr="00130B8C">
        <w:rPr>
          <w:rFonts w:ascii="Times New Roman" w:eastAsia="Times New Roman" w:hAnsi="Times New Roman" w:cs="Times New Roman"/>
          <w:color w:val="auto"/>
          <w:spacing w:val="-6"/>
          <w:sz w:val="30"/>
          <w:szCs w:val="30"/>
        </w:rPr>
        <w:t>о требованиях к уровню знаний иностранных обучающихся при прохождении ими текущей и итоговой аттестации, а также об установленных правилах ликвидации академической задолженности и отчисления УВО необходимо направлять в адрес РИВШ:</w:t>
      </w:r>
    </w:p>
    <w:p w:rsidR="004A33B6" w:rsidRPr="00130B8C" w:rsidRDefault="004A33B6" w:rsidP="00DB552F">
      <w:pPr>
        <w:widowControl/>
        <w:tabs>
          <w:tab w:val="left" w:pos="5103"/>
        </w:tabs>
        <w:ind w:firstLine="709"/>
        <w:jc w:val="both"/>
        <w:rPr>
          <w:rFonts w:ascii="Times New Roman" w:eastAsia="Times New Roman" w:hAnsi="Times New Roman" w:cs="Times New Roman"/>
          <w:i/>
          <w:iCs/>
          <w:color w:val="auto"/>
          <w:spacing w:val="-6"/>
          <w:sz w:val="30"/>
          <w:szCs w:val="30"/>
        </w:rPr>
      </w:pPr>
      <w:r w:rsidRPr="00130B8C">
        <w:rPr>
          <w:rFonts w:ascii="Times New Roman" w:eastAsia="Times New Roman" w:hAnsi="Times New Roman" w:cs="Times New Roman"/>
          <w:color w:val="auto"/>
          <w:spacing w:val="-6"/>
          <w:sz w:val="30"/>
          <w:szCs w:val="30"/>
        </w:rPr>
        <w:t xml:space="preserve">информацию о количестве иностранных граждан, досрочно прекративших образовательные отношения с УВО Республики Беларусь </w:t>
      </w:r>
      <w:r w:rsidRPr="00130B8C">
        <w:rPr>
          <w:rFonts w:ascii="Times New Roman" w:eastAsia="Times New Roman" w:hAnsi="Times New Roman" w:cs="Times New Roman"/>
          <w:b/>
          <w:bCs/>
          <w:i/>
          <w:iCs/>
          <w:color w:val="auto"/>
          <w:spacing w:val="-6"/>
          <w:sz w:val="30"/>
          <w:szCs w:val="30"/>
        </w:rPr>
        <w:t>ежемесячно до 10 числа</w:t>
      </w:r>
      <w:r w:rsidRPr="00130B8C">
        <w:rPr>
          <w:rFonts w:ascii="Times New Roman" w:eastAsia="Times New Roman" w:hAnsi="Times New Roman" w:cs="Times New Roman"/>
          <w:i/>
          <w:iCs/>
          <w:color w:val="auto"/>
          <w:spacing w:val="-6"/>
          <w:sz w:val="30"/>
          <w:szCs w:val="30"/>
        </w:rPr>
        <w:t>;</w:t>
      </w:r>
    </w:p>
    <w:p w:rsidR="004A33B6" w:rsidRPr="00130B8C" w:rsidRDefault="004A33B6" w:rsidP="00DB552F">
      <w:pPr>
        <w:widowControl/>
        <w:tabs>
          <w:tab w:val="left" w:pos="5103"/>
        </w:tabs>
        <w:ind w:firstLine="709"/>
        <w:jc w:val="both"/>
        <w:rPr>
          <w:rFonts w:ascii="Times New Roman" w:eastAsia="Times New Roman" w:hAnsi="Times New Roman" w:cs="Times New Roman"/>
          <w:b/>
          <w:bCs/>
          <w:i/>
          <w:iCs/>
          <w:color w:val="auto"/>
          <w:spacing w:val="-6"/>
          <w:sz w:val="30"/>
          <w:szCs w:val="30"/>
        </w:rPr>
      </w:pPr>
      <w:r w:rsidRPr="00130B8C">
        <w:rPr>
          <w:rFonts w:ascii="Times New Roman" w:eastAsia="Times New Roman" w:hAnsi="Times New Roman" w:cs="Times New Roman"/>
          <w:color w:val="auto"/>
          <w:spacing w:val="-6"/>
          <w:sz w:val="30"/>
          <w:szCs w:val="30"/>
        </w:rPr>
        <w:t xml:space="preserve">сравнительный анализ успеваемости и посещаемости занятий иностранными обучающимися по результатам экзаменационных сессий </w:t>
      </w:r>
      <w:r w:rsidRPr="00130B8C">
        <w:rPr>
          <w:rFonts w:ascii="Times New Roman" w:eastAsia="Times New Roman" w:hAnsi="Times New Roman" w:cs="Times New Roman"/>
          <w:b/>
          <w:bCs/>
          <w:i/>
          <w:iCs/>
          <w:color w:val="auto"/>
          <w:spacing w:val="-6"/>
          <w:sz w:val="30"/>
          <w:szCs w:val="30"/>
        </w:rPr>
        <w:t>2 раза в год (до 5 марта, до 5 августа);</w:t>
      </w:r>
    </w:p>
    <w:p w:rsidR="00FD0417" w:rsidRPr="00BE425C" w:rsidRDefault="00FD0417" w:rsidP="00DB552F">
      <w:pPr>
        <w:widowControl/>
        <w:tabs>
          <w:tab w:val="left" w:pos="5103"/>
        </w:tabs>
        <w:ind w:firstLine="709"/>
        <w:jc w:val="both"/>
        <w:rPr>
          <w:rFonts w:ascii="Times New Roman" w:hAnsi="Times New Roman" w:cs="Times New Roman"/>
          <w:color w:val="auto"/>
          <w:spacing w:val="-6"/>
          <w:sz w:val="30"/>
          <w:szCs w:val="30"/>
        </w:rPr>
      </w:pPr>
      <w:r w:rsidRPr="00FD0417">
        <w:rPr>
          <w:rFonts w:ascii="Times New Roman" w:hAnsi="Times New Roman" w:cs="Times New Roman"/>
          <w:color w:val="auto"/>
          <w:spacing w:val="-6"/>
          <w:sz w:val="30"/>
          <w:szCs w:val="30"/>
        </w:rPr>
        <w:t>Во исполнение</w:t>
      </w:r>
      <w:r w:rsidRPr="00FD0417">
        <w:t xml:space="preserve"> </w:t>
      </w:r>
      <w:r w:rsidRPr="00FD0417">
        <w:rPr>
          <w:rFonts w:ascii="Times New Roman" w:hAnsi="Times New Roman" w:cs="Times New Roman"/>
          <w:sz w:val="30"/>
          <w:szCs w:val="30"/>
        </w:rPr>
        <w:t xml:space="preserve">поручения Совета Министров Республики Беларусь </w:t>
      </w:r>
      <w:r w:rsidR="005E5A9A">
        <w:rPr>
          <w:rFonts w:ascii="Times New Roman" w:hAnsi="Times New Roman" w:cs="Times New Roman"/>
          <w:sz w:val="30"/>
          <w:szCs w:val="30"/>
        </w:rPr>
        <w:t xml:space="preserve">             </w:t>
      </w:r>
      <w:r w:rsidRPr="00FD0417">
        <w:rPr>
          <w:rFonts w:ascii="Times New Roman" w:hAnsi="Times New Roman" w:cs="Times New Roman"/>
          <w:sz w:val="30"/>
          <w:szCs w:val="30"/>
        </w:rPr>
        <w:t xml:space="preserve">от </w:t>
      </w:r>
      <w:r w:rsidRPr="00FD0417">
        <w:rPr>
          <w:rFonts w:ascii="Times New Roman" w:hAnsi="Times New Roman" w:cs="Times New Roman"/>
          <w:color w:val="auto"/>
          <w:spacing w:val="-6"/>
          <w:sz w:val="30"/>
          <w:szCs w:val="30"/>
        </w:rPr>
        <w:t xml:space="preserve">06.07.2020 № 05/209-328/7253р, подпункта 5.2 пункта 5 протокольной записи заседания Межведомственного совета по делам иностранных учащихся                                                   от 31 марта 2021 г. УВО следует </w:t>
      </w:r>
      <w:r w:rsidRPr="00BA46D3">
        <w:rPr>
          <w:rFonts w:ascii="Times New Roman" w:hAnsi="Times New Roman" w:cs="Times New Roman"/>
          <w:color w:val="auto"/>
          <w:spacing w:val="-6"/>
          <w:sz w:val="30"/>
          <w:szCs w:val="30"/>
        </w:rPr>
        <w:t>принять действенные меры по организации качественного образовательного процесса</w:t>
      </w:r>
      <w:r w:rsidRPr="00FD0417">
        <w:rPr>
          <w:rFonts w:ascii="Times New Roman" w:hAnsi="Times New Roman" w:cs="Times New Roman"/>
          <w:b/>
          <w:color w:val="auto"/>
          <w:spacing w:val="-6"/>
          <w:sz w:val="30"/>
          <w:szCs w:val="30"/>
        </w:rPr>
        <w:t xml:space="preserve"> </w:t>
      </w:r>
      <w:r w:rsidRPr="00FD0417">
        <w:rPr>
          <w:rFonts w:ascii="Times New Roman" w:hAnsi="Times New Roman" w:cs="Times New Roman"/>
          <w:color w:val="auto"/>
          <w:spacing w:val="-6"/>
          <w:sz w:val="30"/>
          <w:szCs w:val="30"/>
        </w:rPr>
        <w:t xml:space="preserve">с иностранными обучающимися </w:t>
      </w:r>
      <w:r w:rsidRPr="00FD0417">
        <w:rPr>
          <w:rFonts w:ascii="Times New Roman" w:hAnsi="Times New Roman" w:cs="Times New Roman"/>
          <w:color w:val="auto"/>
          <w:spacing w:val="-6"/>
          <w:sz w:val="30"/>
          <w:szCs w:val="30"/>
        </w:rPr>
        <w:lastRenderedPageBreak/>
        <w:t>(слушателями) и формированию у них ответственного отношения к учебе, недопущению ими противоправного поведения.</w:t>
      </w:r>
    </w:p>
    <w:p w:rsidR="004A33B6" w:rsidRPr="00130B8C" w:rsidRDefault="004A33B6" w:rsidP="00DB552F">
      <w:pPr>
        <w:widowControl/>
        <w:tabs>
          <w:tab w:val="left" w:pos="5103"/>
        </w:tabs>
        <w:ind w:firstLine="709"/>
        <w:jc w:val="both"/>
        <w:rPr>
          <w:rFonts w:ascii="Times New Roman" w:eastAsia="Times New Roman" w:hAnsi="Times New Roman" w:cs="Times New Roman"/>
          <w:b/>
          <w:bCs/>
          <w:i/>
          <w:color w:val="auto"/>
          <w:spacing w:val="-6"/>
          <w:sz w:val="30"/>
          <w:szCs w:val="30"/>
        </w:rPr>
      </w:pPr>
      <w:r w:rsidRPr="00130B8C">
        <w:rPr>
          <w:rFonts w:ascii="Times New Roman" w:eastAsia="Times New Roman" w:hAnsi="Times New Roman" w:cs="Times New Roman"/>
          <w:b/>
          <w:bCs/>
          <w:i/>
          <w:color w:val="auto"/>
          <w:spacing w:val="-6"/>
          <w:sz w:val="30"/>
          <w:szCs w:val="30"/>
        </w:rPr>
        <w:t>Повышение узнаваемости и поддержание привлекательного имиджа УВО Республики Беларусь</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Основными задачами Концептуальных подходов к развитию системы образования до 2020 года и на перспективу до 2030 года, утвержденных приказом Министра образования Республики Беларусь от 29</w:t>
      </w:r>
      <w:r w:rsidR="00070B82">
        <w:rPr>
          <w:rFonts w:ascii="Times New Roman" w:hAnsi="Times New Roman" w:cs="Times New Roman"/>
          <w:color w:val="auto"/>
          <w:spacing w:val="-6"/>
          <w:sz w:val="30"/>
          <w:szCs w:val="30"/>
        </w:rPr>
        <w:t>.11.</w:t>
      </w:r>
      <w:r w:rsidRPr="00130B8C">
        <w:rPr>
          <w:rFonts w:ascii="Times New Roman" w:hAnsi="Times New Roman" w:cs="Times New Roman"/>
          <w:color w:val="auto"/>
          <w:spacing w:val="-6"/>
          <w:sz w:val="30"/>
          <w:szCs w:val="30"/>
        </w:rPr>
        <w:t xml:space="preserve">2017 № 742, выступают повышение престижа национальной системы образования </w:t>
      </w:r>
      <w:r w:rsidR="00B9586C">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на международном рынке, продвижение отечественных услуг образования; формирование комплексной национальной системы поддержки экспорта услуг образования.</w:t>
      </w:r>
    </w:p>
    <w:p w:rsidR="004A33B6"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Руководителям УВО следует принять действенные меры по наращиванию экспорта услуг в области образования организациями и учреждениями, входящими в структуру УВО, в том числе проводить соответствующую работу с трудовыми коллективами по разъяснению важности наращивания экспортного потенциала Республики Беларусь в сфере образования и мотивации сотрудников к высокоэффективному труду. </w:t>
      </w:r>
    </w:p>
    <w:p w:rsidR="00673417" w:rsidRPr="00DC0A99" w:rsidRDefault="000D3FE4" w:rsidP="00DB552F">
      <w:pPr>
        <w:widowControl/>
        <w:tabs>
          <w:tab w:val="left" w:pos="5103"/>
        </w:tabs>
        <w:ind w:firstLine="709"/>
        <w:jc w:val="both"/>
        <w:rPr>
          <w:rFonts w:ascii="Times New Roman" w:hAnsi="Times New Roman" w:cs="Times New Roman"/>
          <w:b/>
          <w:color w:val="auto"/>
          <w:spacing w:val="-6"/>
          <w:sz w:val="30"/>
          <w:szCs w:val="30"/>
        </w:rPr>
      </w:pPr>
      <w:r w:rsidRPr="00130B8C">
        <w:rPr>
          <w:rFonts w:ascii="Times New Roman" w:hAnsi="Times New Roman" w:cs="Times New Roman"/>
          <w:color w:val="auto"/>
          <w:spacing w:val="-6"/>
          <w:sz w:val="30"/>
          <w:szCs w:val="30"/>
        </w:rPr>
        <w:t xml:space="preserve">В целях реализации поставленных задач Национальной стратегией устойчивого социально-экономического развития на период до 2030 года, одобренной протоколом заседания Президиума Совета Министров Республики Беларусь от </w:t>
      </w:r>
      <w:r w:rsidR="00070B82">
        <w:rPr>
          <w:rFonts w:ascii="Times New Roman" w:hAnsi="Times New Roman" w:cs="Times New Roman"/>
          <w:color w:val="auto"/>
          <w:spacing w:val="-6"/>
          <w:sz w:val="30"/>
          <w:szCs w:val="30"/>
        </w:rPr>
        <w:t>0</w:t>
      </w:r>
      <w:r w:rsidRPr="00130B8C">
        <w:rPr>
          <w:rFonts w:ascii="Times New Roman" w:hAnsi="Times New Roman" w:cs="Times New Roman"/>
          <w:color w:val="auto"/>
          <w:spacing w:val="-6"/>
          <w:sz w:val="30"/>
          <w:szCs w:val="30"/>
        </w:rPr>
        <w:t>2</w:t>
      </w:r>
      <w:r w:rsidR="00070B82">
        <w:rPr>
          <w:rFonts w:ascii="Times New Roman" w:hAnsi="Times New Roman" w:cs="Times New Roman"/>
          <w:color w:val="auto"/>
          <w:spacing w:val="-6"/>
          <w:sz w:val="30"/>
          <w:szCs w:val="30"/>
        </w:rPr>
        <w:t>.05.</w:t>
      </w:r>
      <w:r w:rsidRPr="00130B8C">
        <w:rPr>
          <w:rFonts w:ascii="Times New Roman" w:hAnsi="Times New Roman" w:cs="Times New Roman"/>
          <w:color w:val="auto"/>
          <w:spacing w:val="-6"/>
          <w:sz w:val="30"/>
          <w:szCs w:val="30"/>
        </w:rPr>
        <w:t xml:space="preserve">2017 № 10, </w:t>
      </w:r>
      <w:r w:rsidR="00673417" w:rsidRPr="00673417">
        <w:rPr>
          <w:rFonts w:ascii="Times New Roman" w:hAnsi="Times New Roman" w:cs="Times New Roman"/>
          <w:color w:val="auto"/>
          <w:spacing w:val="-6"/>
          <w:sz w:val="30"/>
          <w:szCs w:val="30"/>
        </w:rPr>
        <w:t xml:space="preserve">УВО необходимо активизировать </w:t>
      </w:r>
      <w:r w:rsidR="00673417" w:rsidRPr="00673417">
        <w:rPr>
          <w:rFonts w:ascii="Times New Roman" w:hAnsi="Times New Roman" w:cs="Times New Roman"/>
          <w:b/>
          <w:color w:val="auto"/>
          <w:spacing w:val="-6"/>
          <w:sz w:val="30"/>
          <w:szCs w:val="30"/>
        </w:rPr>
        <w:t>въездную академическую мобильность</w:t>
      </w:r>
      <w:r w:rsidR="00673417" w:rsidRPr="00673417">
        <w:rPr>
          <w:rFonts w:ascii="Times New Roman" w:hAnsi="Times New Roman" w:cs="Times New Roman"/>
          <w:color w:val="auto"/>
          <w:spacing w:val="-6"/>
          <w:sz w:val="30"/>
          <w:szCs w:val="30"/>
        </w:rPr>
        <w:t xml:space="preserve"> иностранных обучающихся и педагогических кадров, их участие в международных образовательных, научно-исследовательских и культурных программах, профессиональных семинарах с учетом </w:t>
      </w:r>
      <w:r w:rsidR="00673417" w:rsidRPr="00673417">
        <w:rPr>
          <w:rFonts w:ascii="Times New Roman" w:hAnsi="Times New Roman" w:cs="Times New Roman"/>
          <w:b/>
          <w:color w:val="auto"/>
          <w:spacing w:val="-6"/>
          <w:sz w:val="30"/>
          <w:szCs w:val="30"/>
        </w:rPr>
        <w:t>национальных интересов Республики Беларусь.</w:t>
      </w:r>
    </w:p>
    <w:p w:rsidR="00023D48" w:rsidRPr="000D3FE4" w:rsidRDefault="00023D48" w:rsidP="00DB552F">
      <w:pPr>
        <w:widowControl/>
        <w:tabs>
          <w:tab w:val="left" w:pos="5103"/>
        </w:tabs>
        <w:ind w:firstLine="709"/>
        <w:jc w:val="both"/>
        <w:rPr>
          <w:rFonts w:ascii="Times New Roman" w:hAnsi="Times New Roman" w:cs="Times New Roman"/>
          <w:i/>
          <w:iCs/>
          <w:color w:val="auto"/>
          <w:spacing w:val="-6"/>
          <w:sz w:val="30"/>
          <w:szCs w:val="30"/>
        </w:rPr>
      </w:pPr>
      <w:r w:rsidRPr="000D3FE4">
        <w:rPr>
          <w:rFonts w:ascii="Times New Roman" w:hAnsi="Times New Roman" w:cs="Times New Roman"/>
          <w:color w:val="auto"/>
          <w:spacing w:val="-6"/>
          <w:sz w:val="30"/>
          <w:szCs w:val="30"/>
        </w:rPr>
        <w:t>Информация об академ</w:t>
      </w:r>
      <w:r>
        <w:rPr>
          <w:rFonts w:ascii="Times New Roman" w:hAnsi="Times New Roman" w:cs="Times New Roman"/>
          <w:color w:val="auto"/>
          <w:spacing w:val="-6"/>
          <w:sz w:val="30"/>
          <w:szCs w:val="30"/>
        </w:rPr>
        <w:t xml:space="preserve">ической мобильности обучающихся </w:t>
      </w:r>
      <w:r w:rsidRPr="00023D48">
        <w:rPr>
          <w:rFonts w:ascii="Times New Roman" w:hAnsi="Times New Roman" w:cs="Times New Roman"/>
          <w:color w:val="auto"/>
          <w:spacing w:val="-6"/>
          <w:sz w:val="30"/>
          <w:szCs w:val="30"/>
        </w:rPr>
        <w:t>и</w:t>
      </w:r>
      <w:r w:rsidRPr="000D3FE4">
        <w:rPr>
          <w:rFonts w:ascii="Times New Roman" w:hAnsi="Times New Roman" w:cs="Times New Roman"/>
          <w:color w:val="auto"/>
          <w:spacing w:val="-6"/>
          <w:sz w:val="30"/>
          <w:szCs w:val="30"/>
        </w:rPr>
        <w:t xml:space="preserve"> педагогических работников представляется </w:t>
      </w:r>
      <w:r w:rsidRPr="00023D48">
        <w:rPr>
          <w:rFonts w:ascii="Times New Roman" w:hAnsi="Times New Roman" w:cs="Times New Roman"/>
          <w:color w:val="auto"/>
          <w:spacing w:val="-6"/>
          <w:sz w:val="30"/>
          <w:szCs w:val="30"/>
        </w:rPr>
        <w:t xml:space="preserve">УВО </w:t>
      </w:r>
      <w:r w:rsidRPr="00023D48">
        <w:rPr>
          <w:rFonts w:ascii="Times New Roman" w:hAnsi="Times New Roman" w:cs="Times New Roman"/>
          <w:b/>
          <w:i/>
          <w:color w:val="auto"/>
          <w:spacing w:val="-6"/>
          <w:sz w:val="30"/>
          <w:szCs w:val="30"/>
        </w:rPr>
        <w:t>ежеквартально</w:t>
      </w:r>
      <w:r w:rsidRPr="00023D48">
        <w:rPr>
          <w:rFonts w:ascii="Times New Roman" w:hAnsi="Times New Roman" w:cs="Times New Roman"/>
          <w:color w:val="auto"/>
          <w:spacing w:val="-6"/>
          <w:sz w:val="30"/>
          <w:szCs w:val="30"/>
        </w:rPr>
        <w:t xml:space="preserve"> </w:t>
      </w:r>
      <w:r w:rsidRPr="00023D48">
        <w:rPr>
          <w:rFonts w:ascii="Times New Roman" w:hAnsi="Times New Roman" w:cs="Times New Roman"/>
          <w:b/>
          <w:i/>
          <w:color w:val="auto"/>
          <w:spacing w:val="-6"/>
          <w:sz w:val="30"/>
          <w:szCs w:val="30"/>
        </w:rPr>
        <w:t>в срок                   до 28 числа последнего месяца отчетного квартала</w:t>
      </w:r>
      <w:r w:rsidRPr="000D3FE4">
        <w:rPr>
          <w:rFonts w:ascii="Times New Roman" w:hAnsi="Times New Roman" w:cs="Times New Roman"/>
          <w:color w:val="auto"/>
          <w:spacing w:val="-6"/>
          <w:sz w:val="30"/>
          <w:szCs w:val="30"/>
        </w:rPr>
        <w:t xml:space="preserve"> в РИВШ </w:t>
      </w:r>
      <w:r w:rsidR="00E12833">
        <w:rPr>
          <w:rFonts w:ascii="Times New Roman" w:hAnsi="Times New Roman" w:cs="Times New Roman"/>
          <w:color w:val="auto"/>
          <w:spacing w:val="-6"/>
          <w:sz w:val="30"/>
          <w:szCs w:val="30"/>
        </w:rPr>
        <w:t xml:space="preserve">(копию – </w:t>
      </w:r>
      <w:r w:rsidR="00DA719E">
        <w:rPr>
          <w:rFonts w:ascii="Times New Roman" w:hAnsi="Times New Roman" w:cs="Times New Roman"/>
          <w:color w:val="auto"/>
          <w:spacing w:val="-6"/>
          <w:sz w:val="30"/>
          <w:szCs w:val="30"/>
        </w:rPr>
        <w:t xml:space="preserve">                   </w:t>
      </w:r>
      <w:r w:rsidR="00E12833">
        <w:rPr>
          <w:rFonts w:ascii="Times New Roman" w:hAnsi="Times New Roman" w:cs="Times New Roman"/>
          <w:color w:val="auto"/>
          <w:spacing w:val="-6"/>
          <w:sz w:val="30"/>
          <w:szCs w:val="30"/>
        </w:rPr>
        <w:t xml:space="preserve">в Министерство образования Республики Беларусь) </w:t>
      </w:r>
      <w:r w:rsidRPr="000D3FE4">
        <w:rPr>
          <w:rFonts w:ascii="Times New Roman" w:hAnsi="Times New Roman" w:cs="Times New Roman"/>
          <w:color w:val="auto"/>
          <w:spacing w:val="-6"/>
          <w:sz w:val="30"/>
          <w:szCs w:val="30"/>
        </w:rPr>
        <w:t xml:space="preserve">по формам в соответствии с приложениями </w:t>
      </w:r>
      <w:r w:rsidR="005E5A9A">
        <w:rPr>
          <w:rFonts w:ascii="Times New Roman" w:hAnsi="Times New Roman" w:cs="Times New Roman"/>
          <w:color w:val="auto"/>
          <w:spacing w:val="-6"/>
          <w:sz w:val="30"/>
          <w:szCs w:val="30"/>
        </w:rPr>
        <w:t>3-6</w:t>
      </w:r>
      <w:r w:rsidRPr="000D3FE4">
        <w:rPr>
          <w:rFonts w:ascii="Times New Roman" w:hAnsi="Times New Roman" w:cs="Times New Roman"/>
          <w:i/>
          <w:iCs/>
          <w:color w:val="auto"/>
          <w:spacing w:val="-6"/>
          <w:sz w:val="30"/>
          <w:szCs w:val="30"/>
        </w:rPr>
        <w:t>.</w:t>
      </w:r>
    </w:p>
    <w:p w:rsidR="000D3FE4" w:rsidRDefault="000D3FE4" w:rsidP="00DB552F">
      <w:pPr>
        <w:widowControl/>
        <w:tabs>
          <w:tab w:val="left" w:pos="5103"/>
        </w:tabs>
        <w:ind w:firstLine="709"/>
        <w:jc w:val="both"/>
        <w:rPr>
          <w:rFonts w:ascii="Times New Roman" w:hAnsi="Times New Roman" w:cs="Times New Roman"/>
          <w:color w:val="auto"/>
          <w:spacing w:val="-6"/>
          <w:sz w:val="30"/>
          <w:szCs w:val="30"/>
        </w:rPr>
      </w:pPr>
      <w:r w:rsidRPr="000D3FE4">
        <w:rPr>
          <w:rFonts w:ascii="Times New Roman" w:hAnsi="Times New Roman" w:cs="Times New Roman"/>
          <w:color w:val="auto"/>
          <w:spacing w:val="-6"/>
          <w:sz w:val="30"/>
          <w:szCs w:val="30"/>
        </w:rPr>
        <w:t xml:space="preserve">Аналитическую справку об осуществлении академической мобильности с приложениями согласно указанным формам РИВШ предоставляет </w:t>
      </w:r>
      <w:r w:rsidR="00DA719E">
        <w:rPr>
          <w:rFonts w:ascii="Times New Roman" w:hAnsi="Times New Roman" w:cs="Times New Roman"/>
          <w:color w:val="auto"/>
          <w:spacing w:val="-6"/>
          <w:sz w:val="30"/>
          <w:szCs w:val="30"/>
        </w:rPr>
        <w:t xml:space="preserve">                                </w:t>
      </w:r>
      <w:r w:rsidRPr="000D3FE4">
        <w:rPr>
          <w:rFonts w:ascii="Times New Roman" w:hAnsi="Times New Roman" w:cs="Times New Roman"/>
          <w:color w:val="auto"/>
          <w:spacing w:val="-6"/>
          <w:sz w:val="30"/>
          <w:szCs w:val="30"/>
        </w:rPr>
        <w:t xml:space="preserve">в Министерство образования Республики Беларусь </w:t>
      </w:r>
      <w:r w:rsidRPr="000D3FE4">
        <w:rPr>
          <w:rFonts w:ascii="Times New Roman" w:hAnsi="Times New Roman" w:cs="Times New Roman"/>
          <w:b/>
          <w:i/>
          <w:color w:val="auto"/>
          <w:spacing w:val="-6"/>
          <w:sz w:val="30"/>
          <w:szCs w:val="30"/>
        </w:rPr>
        <w:t xml:space="preserve">в срок до </w:t>
      </w:r>
      <w:r w:rsidR="00023D48">
        <w:rPr>
          <w:rFonts w:ascii="Times New Roman" w:hAnsi="Times New Roman" w:cs="Times New Roman"/>
          <w:b/>
          <w:i/>
          <w:color w:val="auto"/>
          <w:spacing w:val="-6"/>
          <w:sz w:val="30"/>
          <w:szCs w:val="30"/>
        </w:rPr>
        <w:t>2</w:t>
      </w:r>
      <w:r w:rsidRPr="000D3FE4">
        <w:rPr>
          <w:rFonts w:ascii="Times New Roman" w:hAnsi="Times New Roman" w:cs="Times New Roman"/>
          <w:b/>
          <w:i/>
          <w:color w:val="auto"/>
          <w:spacing w:val="-6"/>
          <w:sz w:val="30"/>
          <w:szCs w:val="30"/>
        </w:rPr>
        <w:t xml:space="preserve"> числа</w:t>
      </w:r>
      <w:r w:rsidRPr="000D3FE4">
        <w:rPr>
          <w:rFonts w:ascii="Times New Roman" w:hAnsi="Times New Roman" w:cs="Times New Roman"/>
          <w:color w:val="auto"/>
          <w:spacing w:val="-6"/>
          <w:sz w:val="30"/>
          <w:szCs w:val="30"/>
        </w:rPr>
        <w:t xml:space="preserve"> </w:t>
      </w:r>
      <w:r w:rsidRPr="000D3FE4">
        <w:rPr>
          <w:rFonts w:ascii="Times New Roman" w:hAnsi="Times New Roman" w:cs="Times New Roman"/>
          <w:b/>
          <w:i/>
          <w:color w:val="auto"/>
          <w:spacing w:val="-6"/>
          <w:sz w:val="30"/>
          <w:szCs w:val="30"/>
        </w:rPr>
        <w:t>месяца, следующего за отчетным кварталом</w:t>
      </w:r>
      <w:r w:rsidRPr="000D3FE4">
        <w:rPr>
          <w:rFonts w:ascii="Times New Roman" w:hAnsi="Times New Roman" w:cs="Times New Roman"/>
          <w:color w:val="auto"/>
          <w:spacing w:val="-6"/>
          <w:sz w:val="30"/>
          <w:szCs w:val="30"/>
        </w:rPr>
        <w:t>.</w:t>
      </w:r>
    </w:p>
    <w:p w:rsidR="00673417" w:rsidRPr="00673417" w:rsidRDefault="00673417" w:rsidP="00DB552F">
      <w:pPr>
        <w:widowControl/>
        <w:tabs>
          <w:tab w:val="left" w:pos="5103"/>
        </w:tabs>
        <w:ind w:firstLine="709"/>
        <w:jc w:val="both"/>
        <w:rPr>
          <w:rFonts w:ascii="Times New Roman" w:hAnsi="Times New Roman" w:cs="Times New Roman"/>
          <w:b/>
          <w:color w:val="auto"/>
          <w:spacing w:val="-6"/>
          <w:sz w:val="30"/>
          <w:szCs w:val="30"/>
        </w:rPr>
      </w:pPr>
      <w:r w:rsidRPr="00673417">
        <w:rPr>
          <w:rFonts w:ascii="Times New Roman" w:hAnsi="Times New Roman" w:cs="Times New Roman"/>
          <w:color w:val="auto"/>
          <w:spacing w:val="-6"/>
          <w:sz w:val="30"/>
          <w:szCs w:val="30"/>
        </w:rPr>
        <w:t xml:space="preserve">В рамках выполнения Программы деятельности Правительства Республики Беларусь на период до 2025 года, утвержденной </w:t>
      </w:r>
      <w:r w:rsidR="0091430E">
        <w:rPr>
          <w:rFonts w:ascii="Times New Roman" w:hAnsi="Times New Roman" w:cs="Times New Roman"/>
          <w:color w:val="auto"/>
          <w:spacing w:val="-6"/>
          <w:sz w:val="30"/>
          <w:szCs w:val="30"/>
        </w:rPr>
        <w:t>п</w:t>
      </w:r>
      <w:r w:rsidRPr="00673417">
        <w:rPr>
          <w:rFonts w:ascii="Times New Roman" w:hAnsi="Times New Roman" w:cs="Times New Roman"/>
          <w:color w:val="auto"/>
          <w:spacing w:val="-6"/>
          <w:sz w:val="30"/>
          <w:szCs w:val="30"/>
        </w:rPr>
        <w:t>остановлением   Совета Министров Республики Беларусь от 24.12.2020 № 758, поручения Совета Министров Республики Беларусь от 10.06.2021 № 31/111-272/5521р</w:t>
      </w:r>
      <w:r w:rsidRPr="00673417">
        <w:t xml:space="preserve"> </w:t>
      </w:r>
      <w:r w:rsidR="00B9586C">
        <w:t xml:space="preserve">      </w:t>
      </w:r>
      <w:r w:rsidRPr="00673417">
        <w:rPr>
          <w:rFonts w:ascii="Times New Roman" w:hAnsi="Times New Roman" w:cs="Times New Roman"/>
          <w:sz w:val="30"/>
          <w:szCs w:val="30"/>
        </w:rPr>
        <w:t xml:space="preserve">по </w:t>
      </w:r>
      <w:r w:rsidRPr="00673417">
        <w:rPr>
          <w:rFonts w:ascii="Times New Roman" w:hAnsi="Times New Roman" w:cs="Times New Roman"/>
          <w:color w:val="auto"/>
          <w:spacing w:val="-6"/>
          <w:sz w:val="30"/>
          <w:szCs w:val="30"/>
        </w:rPr>
        <w:t xml:space="preserve">безусловному выполнению поручений Главы государства по вопросам экспорта УВО необходимо </w:t>
      </w:r>
      <w:r w:rsidRPr="00673417">
        <w:rPr>
          <w:rFonts w:ascii="Times New Roman" w:hAnsi="Times New Roman" w:cs="Times New Roman"/>
          <w:b/>
          <w:color w:val="auto"/>
          <w:spacing w:val="-6"/>
          <w:sz w:val="30"/>
          <w:szCs w:val="30"/>
        </w:rPr>
        <w:t xml:space="preserve">принять дополнительные меры по: </w:t>
      </w:r>
    </w:p>
    <w:p w:rsidR="00673417" w:rsidRPr="00BA46D3" w:rsidRDefault="00673417" w:rsidP="00DB552F">
      <w:pPr>
        <w:widowControl/>
        <w:tabs>
          <w:tab w:val="left" w:pos="5103"/>
        </w:tabs>
        <w:ind w:firstLine="709"/>
        <w:jc w:val="both"/>
        <w:rPr>
          <w:rFonts w:ascii="Times New Roman" w:hAnsi="Times New Roman" w:cs="Times New Roman"/>
          <w:color w:val="auto"/>
          <w:spacing w:val="-6"/>
          <w:sz w:val="30"/>
          <w:szCs w:val="30"/>
        </w:rPr>
      </w:pPr>
      <w:r w:rsidRPr="00BA46D3">
        <w:rPr>
          <w:rFonts w:ascii="Times New Roman" w:hAnsi="Times New Roman" w:cs="Times New Roman"/>
          <w:color w:val="auto"/>
          <w:spacing w:val="-6"/>
          <w:sz w:val="30"/>
          <w:szCs w:val="30"/>
        </w:rPr>
        <w:t xml:space="preserve">углублению интеграции с Российской Федерацией путем расширения связей и взаимодействия с учреждениями образования, научными и иными </w:t>
      </w:r>
      <w:r w:rsidRPr="00BA46D3">
        <w:rPr>
          <w:rFonts w:ascii="Times New Roman" w:hAnsi="Times New Roman" w:cs="Times New Roman"/>
          <w:color w:val="auto"/>
          <w:spacing w:val="-6"/>
          <w:sz w:val="30"/>
          <w:szCs w:val="30"/>
        </w:rPr>
        <w:lastRenderedPageBreak/>
        <w:t>организациями Российской Федерации в сфере образования и науки и реализации планов по торгово-экономическому, научно-техническому и социально-культурному сотрудничеству с регионами Российской Федерации;</w:t>
      </w:r>
    </w:p>
    <w:p w:rsidR="00673417" w:rsidRPr="00BA46D3" w:rsidRDefault="00673417" w:rsidP="00DB552F">
      <w:pPr>
        <w:widowControl/>
        <w:tabs>
          <w:tab w:val="left" w:pos="5103"/>
        </w:tabs>
        <w:ind w:firstLine="709"/>
        <w:jc w:val="both"/>
        <w:rPr>
          <w:rFonts w:ascii="Times New Roman" w:hAnsi="Times New Roman" w:cs="Times New Roman"/>
          <w:color w:val="auto"/>
          <w:spacing w:val="-6"/>
          <w:sz w:val="30"/>
          <w:szCs w:val="30"/>
        </w:rPr>
      </w:pPr>
      <w:r w:rsidRPr="00BA46D3">
        <w:rPr>
          <w:rFonts w:ascii="Times New Roman" w:hAnsi="Times New Roman" w:cs="Times New Roman"/>
          <w:color w:val="auto"/>
          <w:spacing w:val="-6"/>
          <w:sz w:val="30"/>
          <w:szCs w:val="30"/>
        </w:rPr>
        <w:t>формированию полноформатного экономического союза в рамках ЕАЭС через развитие сетевых форм взаимодействия при реализации образовательных программ высшего образования;</w:t>
      </w:r>
    </w:p>
    <w:p w:rsidR="00673417" w:rsidRPr="00DA719E" w:rsidRDefault="00673417" w:rsidP="00DB552F">
      <w:pPr>
        <w:widowControl/>
        <w:tabs>
          <w:tab w:val="left" w:pos="5103"/>
        </w:tabs>
        <w:ind w:firstLine="709"/>
        <w:jc w:val="both"/>
        <w:rPr>
          <w:rFonts w:ascii="Times New Roman" w:hAnsi="Times New Roman" w:cs="Times New Roman"/>
          <w:color w:val="auto"/>
          <w:spacing w:val="-12"/>
          <w:sz w:val="30"/>
          <w:szCs w:val="30"/>
        </w:rPr>
      </w:pPr>
      <w:r w:rsidRPr="00BA46D3">
        <w:rPr>
          <w:rFonts w:ascii="Times New Roman" w:hAnsi="Times New Roman" w:cs="Times New Roman"/>
          <w:color w:val="auto"/>
          <w:spacing w:val="-6"/>
          <w:sz w:val="30"/>
          <w:szCs w:val="30"/>
        </w:rPr>
        <w:t>наращиванию экспорта услуг в области образования, в том числе по их продвижению на новые рынки и реализации сбалансированной экспортной стратегии</w:t>
      </w:r>
      <w:r w:rsidRPr="00673417">
        <w:rPr>
          <w:rFonts w:ascii="Times New Roman" w:hAnsi="Times New Roman" w:cs="Times New Roman"/>
          <w:b/>
          <w:color w:val="auto"/>
          <w:spacing w:val="-6"/>
          <w:sz w:val="30"/>
          <w:szCs w:val="30"/>
        </w:rPr>
        <w:t xml:space="preserve"> </w:t>
      </w:r>
      <w:r w:rsidRPr="00673417">
        <w:rPr>
          <w:rFonts w:ascii="Times New Roman" w:hAnsi="Times New Roman" w:cs="Times New Roman"/>
          <w:color w:val="auto"/>
          <w:spacing w:val="-6"/>
          <w:sz w:val="30"/>
          <w:szCs w:val="30"/>
        </w:rPr>
        <w:t xml:space="preserve">в рамках выполнения плана совместных действий Министерства образования Республики Беларусь с Министерством иностранных дел Республики Беларусь по развитию торгово-экономического сотрудничества </w:t>
      </w:r>
      <w:r w:rsidR="00DA719E">
        <w:rPr>
          <w:rFonts w:ascii="Times New Roman" w:hAnsi="Times New Roman" w:cs="Times New Roman"/>
          <w:color w:val="auto"/>
          <w:spacing w:val="-6"/>
          <w:sz w:val="30"/>
          <w:szCs w:val="30"/>
        </w:rPr>
        <w:t xml:space="preserve">                  </w:t>
      </w:r>
      <w:r w:rsidRPr="00673417">
        <w:rPr>
          <w:rFonts w:ascii="Times New Roman" w:hAnsi="Times New Roman" w:cs="Times New Roman"/>
          <w:color w:val="auto"/>
          <w:spacing w:val="-6"/>
          <w:sz w:val="30"/>
          <w:szCs w:val="30"/>
        </w:rPr>
        <w:t>с зарубежными странами и поручений Министерства образования Республики Беларусь по итогам заседаний межправительственных комиссий по торгово-</w:t>
      </w:r>
      <w:r w:rsidRPr="00DA719E">
        <w:rPr>
          <w:rFonts w:ascii="Times New Roman" w:hAnsi="Times New Roman" w:cs="Times New Roman"/>
          <w:color w:val="auto"/>
          <w:spacing w:val="-12"/>
          <w:sz w:val="30"/>
          <w:szCs w:val="30"/>
        </w:rPr>
        <w:t>экономическому сотрудничеству, иных двусторонних комиссий и рабочих групп.</w:t>
      </w:r>
    </w:p>
    <w:p w:rsidR="000D3FE4" w:rsidRPr="000E01C4" w:rsidRDefault="000D3FE4" w:rsidP="00DB552F">
      <w:pPr>
        <w:widowControl/>
        <w:tabs>
          <w:tab w:val="left" w:pos="5103"/>
        </w:tabs>
        <w:ind w:firstLine="709"/>
        <w:jc w:val="both"/>
        <w:rPr>
          <w:rFonts w:ascii="Times New Roman" w:hAnsi="Times New Roman" w:cs="Times New Roman"/>
          <w:i/>
          <w:iCs/>
          <w:color w:val="auto"/>
          <w:sz w:val="30"/>
          <w:szCs w:val="30"/>
        </w:rPr>
      </w:pPr>
      <w:r w:rsidRPr="000E01C4">
        <w:rPr>
          <w:rFonts w:ascii="Times New Roman" w:hAnsi="Times New Roman" w:cs="Times New Roman"/>
          <w:color w:val="auto"/>
          <w:sz w:val="30"/>
          <w:szCs w:val="30"/>
        </w:rPr>
        <w:t xml:space="preserve">Информация о приеме и контингенте обучающихся в дистанционной форме получения высшего образования, о стажировке преподавателей общепрофессиональных и специальных учебных дисциплин УВО </w:t>
      </w:r>
      <w:r w:rsidR="00B9586C">
        <w:rPr>
          <w:rFonts w:ascii="Times New Roman" w:hAnsi="Times New Roman" w:cs="Times New Roman"/>
          <w:color w:val="auto"/>
          <w:sz w:val="30"/>
          <w:szCs w:val="30"/>
        </w:rPr>
        <w:t xml:space="preserve">                            </w:t>
      </w:r>
      <w:r w:rsidRPr="000E01C4">
        <w:rPr>
          <w:rFonts w:ascii="Times New Roman" w:hAnsi="Times New Roman" w:cs="Times New Roman"/>
          <w:color w:val="auto"/>
          <w:sz w:val="30"/>
          <w:szCs w:val="30"/>
        </w:rPr>
        <w:t xml:space="preserve">в организациях, в том числе за рубежом, о привлечении ведущих специалистов, в том числе иностранных, для чтения лекций в УВО, </w:t>
      </w:r>
      <w:r w:rsidR="00B9586C">
        <w:rPr>
          <w:rFonts w:ascii="Times New Roman" w:hAnsi="Times New Roman" w:cs="Times New Roman"/>
          <w:color w:val="auto"/>
          <w:sz w:val="30"/>
          <w:szCs w:val="30"/>
        </w:rPr>
        <w:t xml:space="preserve">                              </w:t>
      </w:r>
      <w:r w:rsidRPr="000E01C4">
        <w:rPr>
          <w:rFonts w:ascii="Times New Roman" w:hAnsi="Times New Roman" w:cs="Times New Roman"/>
          <w:color w:val="auto"/>
          <w:sz w:val="30"/>
          <w:szCs w:val="30"/>
        </w:rPr>
        <w:t>о возможностях и условиях приема в 2022 году иностранных граждан, об изучении иностранного языка в 2021/2022 учебном году пред</w:t>
      </w:r>
      <w:r w:rsidR="0091430E">
        <w:rPr>
          <w:rFonts w:ascii="Times New Roman" w:hAnsi="Times New Roman" w:cs="Times New Roman"/>
          <w:color w:val="auto"/>
          <w:sz w:val="30"/>
          <w:szCs w:val="30"/>
        </w:rPr>
        <w:t>о</w:t>
      </w:r>
      <w:r w:rsidRPr="000E01C4">
        <w:rPr>
          <w:rFonts w:ascii="Times New Roman" w:hAnsi="Times New Roman" w:cs="Times New Roman"/>
          <w:color w:val="auto"/>
          <w:sz w:val="30"/>
          <w:szCs w:val="30"/>
        </w:rPr>
        <w:t xml:space="preserve">ставляется УВО в РИВШ по формам в соответствии с приложениями </w:t>
      </w:r>
      <w:r w:rsidR="003A115D" w:rsidRPr="000B741A">
        <w:rPr>
          <w:rFonts w:ascii="Times New Roman" w:hAnsi="Times New Roman" w:cs="Times New Roman"/>
          <w:color w:val="auto"/>
          <w:sz w:val="30"/>
          <w:szCs w:val="30"/>
        </w:rPr>
        <w:t>7-12</w:t>
      </w:r>
      <w:r w:rsidRPr="000E01C4">
        <w:rPr>
          <w:rFonts w:ascii="Times New Roman" w:hAnsi="Times New Roman" w:cs="Times New Roman"/>
          <w:color w:val="auto"/>
          <w:sz w:val="30"/>
          <w:szCs w:val="30"/>
        </w:rPr>
        <w:t xml:space="preserve"> в сроки, указанные в соответствующих приложениях</w:t>
      </w:r>
      <w:r w:rsidRPr="000E01C4">
        <w:rPr>
          <w:rFonts w:ascii="Times New Roman" w:hAnsi="Times New Roman" w:cs="Times New Roman"/>
          <w:i/>
          <w:iCs/>
          <w:color w:val="auto"/>
          <w:sz w:val="30"/>
          <w:szCs w:val="30"/>
        </w:rPr>
        <w:t>.</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Аналитическую справку с приложениями согласно упомянутым формам РИВШ предоставляет в Министерство образования Республики Беларусь </w:t>
      </w:r>
      <w:r w:rsidR="00B9586C">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в десятидневный срок с даты, указанной в соответствующих приложениях.</w:t>
      </w:r>
    </w:p>
    <w:p w:rsidR="00023D48" w:rsidRPr="00130B8C" w:rsidRDefault="00023D48" w:rsidP="00DB552F">
      <w:pPr>
        <w:widowControl/>
        <w:tabs>
          <w:tab w:val="left" w:pos="5103"/>
        </w:tabs>
        <w:ind w:firstLine="709"/>
        <w:jc w:val="both"/>
        <w:rPr>
          <w:rFonts w:ascii="Times New Roman" w:hAnsi="Times New Roman" w:cs="Times New Roman"/>
          <w:color w:val="auto"/>
          <w:spacing w:val="-6"/>
          <w:sz w:val="30"/>
          <w:szCs w:val="30"/>
        </w:rPr>
      </w:pPr>
      <w:r w:rsidRPr="00023D48">
        <w:rPr>
          <w:rFonts w:ascii="Times New Roman" w:hAnsi="Times New Roman" w:cs="Times New Roman"/>
          <w:color w:val="auto"/>
          <w:spacing w:val="-6"/>
          <w:sz w:val="30"/>
          <w:szCs w:val="30"/>
        </w:rPr>
        <w:t xml:space="preserve">Информация об эффективности и результативности командирования сотрудников УВО за рубеж (в том числе при выезде на срок свыше 10 дней) предоставляется в РИВШ </w:t>
      </w:r>
      <w:r w:rsidRPr="00023D48">
        <w:rPr>
          <w:rFonts w:ascii="Times New Roman" w:hAnsi="Times New Roman" w:cs="Times New Roman"/>
          <w:b/>
          <w:i/>
          <w:color w:val="auto"/>
          <w:spacing w:val="-6"/>
          <w:sz w:val="30"/>
          <w:szCs w:val="30"/>
        </w:rPr>
        <w:t>ежемесячно до 5 числа месяца, следующего за отчетным</w:t>
      </w:r>
      <w:r w:rsidRPr="00023D48">
        <w:rPr>
          <w:rFonts w:ascii="Times New Roman" w:hAnsi="Times New Roman" w:cs="Times New Roman"/>
          <w:color w:val="auto"/>
          <w:spacing w:val="-6"/>
          <w:sz w:val="30"/>
          <w:szCs w:val="30"/>
        </w:rPr>
        <w:t>. Данные отчеты должны содержать качественную оценку эффективности и результативности командирования работников с учетом отражения конкретных практических результатов.</w:t>
      </w:r>
      <w:r w:rsidRPr="00130B8C">
        <w:rPr>
          <w:rFonts w:ascii="Times New Roman" w:hAnsi="Times New Roman" w:cs="Times New Roman"/>
          <w:color w:val="auto"/>
          <w:spacing w:val="-6"/>
          <w:sz w:val="30"/>
          <w:szCs w:val="30"/>
        </w:rPr>
        <w:t xml:space="preserve"> </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Аналитическую </w:t>
      </w:r>
      <w:r w:rsidRPr="00C70196">
        <w:rPr>
          <w:rFonts w:ascii="Times New Roman" w:hAnsi="Times New Roman" w:cs="Times New Roman"/>
          <w:color w:val="auto"/>
          <w:spacing w:val="-6"/>
          <w:sz w:val="30"/>
          <w:szCs w:val="30"/>
        </w:rPr>
        <w:t>справку с приложени</w:t>
      </w:r>
      <w:r w:rsidR="007B090F" w:rsidRPr="00C70196">
        <w:rPr>
          <w:rFonts w:ascii="Times New Roman" w:hAnsi="Times New Roman" w:cs="Times New Roman"/>
          <w:color w:val="auto"/>
          <w:spacing w:val="-6"/>
          <w:sz w:val="30"/>
          <w:szCs w:val="30"/>
        </w:rPr>
        <w:t>ем сводных сведений</w:t>
      </w:r>
      <w:r w:rsidRPr="00C70196">
        <w:rPr>
          <w:rFonts w:ascii="Times New Roman" w:hAnsi="Times New Roman" w:cs="Times New Roman"/>
          <w:color w:val="auto"/>
          <w:spacing w:val="-6"/>
          <w:sz w:val="30"/>
          <w:szCs w:val="30"/>
        </w:rPr>
        <w:t xml:space="preserve"> согласно установленным </w:t>
      </w:r>
      <w:r w:rsidR="007B090F" w:rsidRPr="00C70196">
        <w:rPr>
          <w:rFonts w:ascii="Times New Roman" w:hAnsi="Times New Roman" w:cs="Times New Roman"/>
          <w:color w:val="auto"/>
          <w:spacing w:val="-6"/>
          <w:sz w:val="30"/>
          <w:szCs w:val="30"/>
        </w:rPr>
        <w:t xml:space="preserve">настоящим письмом </w:t>
      </w:r>
      <w:r w:rsidRPr="00C70196">
        <w:rPr>
          <w:rFonts w:ascii="Times New Roman" w:hAnsi="Times New Roman" w:cs="Times New Roman"/>
          <w:color w:val="auto"/>
          <w:spacing w:val="-6"/>
          <w:sz w:val="30"/>
          <w:szCs w:val="30"/>
        </w:rPr>
        <w:t>формам</w:t>
      </w:r>
      <w:r w:rsidRPr="00130B8C">
        <w:rPr>
          <w:rFonts w:ascii="Times New Roman" w:hAnsi="Times New Roman" w:cs="Times New Roman"/>
          <w:color w:val="auto"/>
          <w:spacing w:val="-6"/>
          <w:sz w:val="30"/>
          <w:szCs w:val="30"/>
        </w:rPr>
        <w:t xml:space="preserve"> РИВШ предоставляет </w:t>
      </w:r>
      <w:r w:rsidR="00DA719E">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в Министерство образования Республики Беларусь </w:t>
      </w:r>
      <w:r w:rsidRPr="00130B8C">
        <w:rPr>
          <w:rFonts w:ascii="Times New Roman" w:hAnsi="Times New Roman" w:cs="Times New Roman"/>
          <w:b/>
          <w:bCs/>
          <w:i/>
          <w:iCs/>
          <w:color w:val="auto"/>
          <w:spacing w:val="-6"/>
          <w:sz w:val="30"/>
          <w:szCs w:val="30"/>
        </w:rPr>
        <w:t xml:space="preserve">ежеквартально </w:t>
      </w:r>
      <w:r w:rsidRPr="00130B8C">
        <w:rPr>
          <w:rFonts w:ascii="Times New Roman" w:hAnsi="Times New Roman" w:cs="Times New Roman"/>
          <w:color w:val="auto"/>
          <w:spacing w:val="-6"/>
          <w:sz w:val="30"/>
          <w:szCs w:val="30"/>
        </w:rPr>
        <w:t xml:space="preserve">в срок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b/>
          <w:i/>
          <w:color w:val="auto"/>
          <w:spacing w:val="-6"/>
          <w:sz w:val="30"/>
          <w:szCs w:val="30"/>
        </w:rPr>
        <w:t>до 10 числа месяца</w:t>
      </w:r>
      <w:r w:rsidRPr="00130B8C">
        <w:rPr>
          <w:rFonts w:ascii="Times New Roman" w:hAnsi="Times New Roman" w:cs="Times New Roman"/>
          <w:color w:val="auto"/>
          <w:spacing w:val="-6"/>
          <w:sz w:val="30"/>
          <w:szCs w:val="30"/>
        </w:rPr>
        <w:t>, следующего за отчетным периодом.</w:t>
      </w:r>
    </w:p>
    <w:p w:rsidR="004A33B6" w:rsidRPr="00130B8C" w:rsidRDefault="004A33B6" w:rsidP="00DB552F">
      <w:pPr>
        <w:pStyle w:val="22"/>
        <w:tabs>
          <w:tab w:val="left" w:pos="5103"/>
        </w:tabs>
        <w:spacing w:after="0" w:line="240" w:lineRule="auto"/>
        <w:ind w:firstLine="709"/>
        <w:jc w:val="both"/>
        <w:rPr>
          <w:rFonts w:eastAsia="Times New Roman"/>
          <w:i/>
          <w:iCs/>
          <w:spacing w:val="-6"/>
          <w:sz w:val="30"/>
          <w:szCs w:val="30"/>
          <w:lang w:eastAsia="en-US"/>
        </w:rPr>
      </w:pPr>
      <w:r w:rsidRPr="00130B8C">
        <w:rPr>
          <w:rFonts w:eastAsia="Times New Roman"/>
          <w:spacing w:val="-6"/>
          <w:sz w:val="30"/>
          <w:szCs w:val="30"/>
          <w:lang w:eastAsia="en-US"/>
        </w:rPr>
        <w:t xml:space="preserve">Во исполнение мероприятий комплекса мер по совершенствованию работы с иностранными обучающимися и выпускниками в учреждениях образования Республики Беларусь, утвержденного на заседании Межведомственного совета по делам иностранных учащихся 31 марта 2021 г., УВО необходимо направлять в РИВШ на электронный адрес </w:t>
      </w:r>
      <w:r w:rsidR="00D43429">
        <w:fldChar w:fldCharType="begin"/>
      </w:r>
      <w:r w:rsidR="00D43429">
        <w:instrText xml:space="preserve"> HYPERLINK "mailto:icecinf@gmail.com" </w:instrText>
      </w:r>
      <w:r w:rsidR="00D43429">
        <w:fldChar w:fldCharType="separate"/>
      </w:r>
      <w:r w:rsidRPr="009E7DF4">
        <w:rPr>
          <w:rStyle w:val="a4"/>
          <w:spacing w:val="-18"/>
          <w:sz w:val="30"/>
          <w:szCs w:val="30"/>
          <w:lang w:eastAsia="en-US"/>
        </w:rPr>
        <w:t>icecinf@gmail.com</w:t>
      </w:r>
      <w:r w:rsidR="00D43429">
        <w:rPr>
          <w:rStyle w:val="a4"/>
          <w:spacing w:val="-18"/>
          <w:sz w:val="30"/>
          <w:szCs w:val="30"/>
          <w:lang w:eastAsia="en-US"/>
        </w:rPr>
        <w:fldChar w:fldCharType="end"/>
      </w:r>
      <w:r w:rsidRPr="009E7DF4">
        <w:rPr>
          <w:rFonts w:eastAsia="Times New Roman"/>
          <w:spacing w:val="-18"/>
          <w:sz w:val="30"/>
          <w:szCs w:val="30"/>
          <w:lang w:eastAsia="en-US"/>
        </w:rPr>
        <w:t>:</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lastRenderedPageBreak/>
        <w:t xml:space="preserve">сведения о землячествах и иных объединениях иностранных обучающихся </w:t>
      </w:r>
      <w:r w:rsidRPr="00130B8C">
        <w:rPr>
          <w:rFonts w:ascii="Times New Roman" w:hAnsi="Times New Roman" w:cs="Times New Roman"/>
          <w:i/>
          <w:iCs/>
          <w:color w:val="auto"/>
          <w:spacing w:val="-6"/>
          <w:sz w:val="30"/>
          <w:szCs w:val="30"/>
        </w:rPr>
        <w:t xml:space="preserve">– </w:t>
      </w:r>
      <w:r w:rsidRPr="00130B8C">
        <w:rPr>
          <w:rFonts w:ascii="Times New Roman" w:hAnsi="Times New Roman" w:cs="Times New Roman"/>
          <w:b/>
          <w:bCs/>
          <w:i/>
          <w:iCs/>
          <w:color w:val="auto"/>
          <w:spacing w:val="-6"/>
          <w:sz w:val="30"/>
          <w:szCs w:val="30"/>
        </w:rPr>
        <w:t>до 20 ноября;</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сведения о выпускниках УВО из числа иностранных граждан </w:t>
      </w:r>
      <w:r w:rsidRPr="00130B8C">
        <w:rPr>
          <w:rFonts w:ascii="Times New Roman" w:hAnsi="Times New Roman" w:cs="Times New Roman"/>
          <w:i/>
          <w:iCs/>
          <w:color w:val="auto"/>
          <w:spacing w:val="-6"/>
          <w:sz w:val="30"/>
          <w:szCs w:val="30"/>
        </w:rPr>
        <w:t xml:space="preserve">– </w:t>
      </w:r>
      <w:r w:rsidR="00C70196">
        <w:rPr>
          <w:rFonts w:ascii="Times New Roman" w:hAnsi="Times New Roman" w:cs="Times New Roman"/>
          <w:i/>
          <w:iCs/>
          <w:color w:val="auto"/>
          <w:spacing w:val="-6"/>
          <w:sz w:val="30"/>
          <w:szCs w:val="30"/>
        </w:rPr>
        <w:t xml:space="preserve">                    </w:t>
      </w:r>
      <w:r w:rsidRPr="00130B8C">
        <w:rPr>
          <w:rFonts w:ascii="Times New Roman" w:hAnsi="Times New Roman" w:cs="Times New Roman"/>
          <w:b/>
          <w:bCs/>
          <w:i/>
          <w:iCs/>
          <w:color w:val="auto"/>
          <w:spacing w:val="-6"/>
          <w:sz w:val="30"/>
          <w:szCs w:val="30"/>
        </w:rPr>
        <w:t>до 20 ноября.</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 целях популяризации образовательной и досуговой деятельности иностранных обучающихся в Республике Беларусь, расширения информационного присутствия белорусских учреждений образования в сети Интернет, а также во исполнение поручений Министерства образования Республики Беларусь от 07.09.2017 № 32-06/1183 и протокола заседания Межведомственного совета по делам иностранных учащихся от 05.07.2018 необходимо направлять в РИВШ на электронный адрес </w:t>
      </w:r>
      <w:hyperlink r:id="rId11" w:history="1">
        <w:r w:rsidRPr="00130B8C">
          <w:rPr>
            <w:rStyle w:val="a4"/>
            <w:rFonts w:ascii="Times New Roman" w:hAnsi="Times New Roman" w:cs="Times New Roman"/>
            <w:color w:val="auto"/>
            <w:spacing w:val="-6"/>
            <w:sz w:val="30"/>
            <w:szCs w:val="30"/>
          </w:rPr>
          <w:t>icec@edu.by</w:t>
        </w:r>
      </w:hyperlink>
      <w:r w:rsidRPr="00130B8C">
        <w:rPr>
          <w:rFonts w:ascii="Times New Roman" w:hAnsi="Times New Roman" w:cs="Times New Roman"/>
          <w:color w:val="auto"/>
          <w:spacing w:val="-6"/>
          <w:sz w:val="30"/>
          <w:szCs w:val="30"/>
        </w:rPr>
        <w:t>:</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информацию о планируемых мероприятиях с участием иностранных обучающихся – </w:t>
      </w:r>
      <w:r w:rsidRPr="00130B8C">
        <w:rPr>
          <w:rFonts w:ascii="Times New Roman" w:hAnsi="Times New Roman" w:cs="Times New Roman"/>
          <w:b/>
          <w:bCs/>
          <w:i/>
          <w:iCs/>
          <w:color w:val="auto"/>
          <w:spacing w:val="-6"/>
          <w:sz w:val="30"/>
          <w:szCs w:val="30"/>
        </w:rPr>
        <w:t xml:space="preserve">до 25 числа </w:t>
      </w:r>
      <w:r w:rsidRPr="00130B8C">
        <w:rPr>
          <w:rFonts w:ascii="Times New Roman" w:hAnsi="Times New Roman" w:cs="Times New Roman"/>
          <w:color w:val="auto"/>
          <w:spacing w:val="-6"/>
          <w:sz w:val="30"/>
          <w:szCs w:val="30"/>
        </w:rPr>
        <w:t>ежемесячно;</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 планируемых международных мероприятиях с указанием названия мероприятия, даты проведения, краткого содержания и ответственных лиц –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b/>
          <w:bCs/>
          <w:i/>
          <w:iCs/>
          <w:color w:val="auto"/>
          <w:spacing w:val="-6"/>
          <w:sz w:val="30"/>
          <w:szCs w:val="30"/>
        </w:rPr>
        <w:t xml:space="preserve">до 5 числа </w:t>
      </w:r>
      <w:r w:rsidRPr="00130B8C">
        <w:rPr>
          <w:rFonts w:ascii="Times New Roman" w:hAnsi="Times New Roman" w:cs="Times New Roman"/>
          <w:color w:val="auto"/>
          <w:spacing w:val="-6"/>
          <w:sz w:val="30"/>
          <w:szCs w:val="30"/>
        </w:rPr>
        <w:t xml:space="preserve">ежемесячно; </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отчет о проведенном мероприятии с фото</w:t>
      </w:r>
      <w:r w:rsidR="0091430E">
        <w:rPr>
          <w:rFonts w:ascii="Times New Roman" w:hAnsi="Times New Roman" w:cs="Times New Roman"/>
          <w:color w:val="auto"/>
          <w:spacing w:val="-6"/>
          <w:sz w:val="30"/>
          <w:szCs w:val="30"/>
        </w:rPr>
        <w:t>-</w:t>
      </w:r>
      <w:r w:rsidRPr="00130B8C">
        <w:rPr>
          <w:rFonts w:ascii="Times New Roman" w:hAnsi="Times New Roman" w:cs="Times New Roman"/>
          <w:color w:val="auto"/>
          <w:spacing w:val="-6"/>
          <w:sz w:val="30"/>
          <w:szCs w:val="30"/>
        </w:rPr>
        <w:t xml:space="preserve"> и видеоматериалами –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b/>
          <w:bCs/>
          <w:i/>
          <w:iCs/>
          <w:color w:val="auto"/>
          <w:spacing w:val="-6"/>
          <w:sz w:val="30"/>
          <w:szCs w:val="30"/>
        </w:rPr>
        <w:t xml:space="preserve">не позднее 3 дней </w:t>
      </w:r>
      <w:r w:rsidRPr="00130B8C">
        <w:rPr>
          <w:rFonts w:ascii="Times New Roman" w:hAnsi="Times New Roman" w:cs="Times New Roman"/>
          <w:color w:val="auto"/>
          <w:spacing w:val="-6"/>
          <w:sz w:val="30"/>
          <w:szCs w:val="30"/>
        </w:rPr>
        <w:t>после проведения.</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 целях недопущения фактов заключения договоров УВО, условия которых не соответствуют нормам национального законодательства Республики Беларусь, а также повышения качества договорной работы учреждений образования в рамках международного сотрудничества в сфере образования, оценки соответствия условий заключаемых договоров интересам учреждения образования и Республики Беларусь, недопущения фактов заключения договоров без участия юридической службы учреждения образования, а также во исполнение приказа Министра образования Республики Беларусь от 01.02.2018 № 76 «О проведении обязательной экспертизы договоров, заключаемых учреждениями образования, иными организациями в рамках международного сотрудничества в сфере образования» и в соответствии с Положением от 14.04.2018 «Об организации и порядке проведения экспертизы договоров, заключаемых учреждениями образования в рамках международного сотрудничества в сфере образования» УВО необходимо направлять проекты международных договоров в сфере образования на проведение обязательной экспертизы в РИВШ. </w:t>
      </w:r>
    </w:p>
    <w:p w:rsidR="004A33B6" w:rsidRPr="009E7DF4" w:rsidRDefault="004A33B6" w:rsidP="00DB552F">
      <w:pPr>
        <w:widowControl/>
        <w:tabs>
          <w:tab w:val="left" w:pos="5103"/>
        </w:tabs>
        <w:ind w:firstLine="709"/>
        <w:jc w:val="both"/>
        <w:rPr>
          <w:rFonts w:ascii="Times New Roman" w:hAnsi="Times New Roman" w:cs="Times New Roman"/>
          <w:color w:val="auto"/>
          <w:spacing w:val="-6"/>
          <w:sz w:val="30"/>
          <w:szCs w:val="30"/>
        </w:rPr>
      </w:pPr>
      <w:r w:rsidRPr="009E7DF4">
        <w:rPr>
          <w:rFonts w:ascii="Times New Roman" w:hAnsi="Times New Roman" w:cs="Times New Roman"/>
          <w:color w:val="auto"/>
          <w:sz w:val="30"/>
          <w:szCs w:val="30"/>
        </w:rPr>
        <w:t xml:space="preserve">Во исполнение п. 7.3 Протокола заседания Межведомственного совета по делам иностранных учащихся от 26.05.2017, а также </w:t>
      </w:r>
      <w:r w:rsidR="00C70196">
        <w:rPr>
          <w:rFonts w:ascii="Times New Roman" w:hAnsi="Times New Roman" w:cs="Times New Roman"/>
          <w:color w:val="auto"/>
          <w:sz w:val="30"/>
          <w:szCs w:val="30"/>
        </w:rPr>
        <w:t xml:space="preserve">                                     </w:t>
      </w:r>
      <w:r w:rsidRPr="009E7DF4">
        <w:rPr>
          <w:rFonts w:ascii="Times New Roman" w:hAnsi="Times New Roman" w:cs="Times New Roman"/>
          <w:color w:val="auto"/>
          <w:sz w:val="30"/>
          <w:szCs w:val="30"/>
        </w:rPr>
        <w:t>в соответствии с пп.1.2, 2.1 письма Министерства образования Республики Беларусь</w:t>
      </w:r>
      <w:r w:rsidRPr="009E7DF4">
        <w:rPr>
          <w:rFonts w:ascii="Times New Roman" w:hAnsi="Times New Roman" w:cs="Times New Roman"/>
          <w:color w:val="auto"/>
          <w:spacing w:val="-6"/>
          <w:sz w:val="30"/>
          <w:szCs w:val="30"/>
        </w:rPr>
        <w:t xml:space="preserve"> №</w:t>
      </w:r>
      <w:r w:rsidR="0091430E">
        <w:rPr>
          <w:rFonts w:ascii="Times New Roman" w:hAnsi="Times New Roman" w:cs="Times New Roman"/>
          <w:color w:val="auto"/>
          <w:spacing w:val="-6"/>
          <w:sz w:val="30"/>
          <w:szCs w:val="30"/>
        </w:rPr>
        <w:t xml:space="preserve"> </w:t>
      </w:r>
      <w:r w:rsidRPr="009E7DF4">
        <w:rPr>
          <w:rFonts w:ascii="Times New Roman" w:hAnsi="Times New Roman" w:cs="Times New Roman"/>
          <w:color w:val="auto"/>
          <w:spacing w:val="-6"/>
          <w:sz w:val="30"/>
          <w:szCs w:val="30"/>
        </w:rPr>
        <w:t>08-22/1065/</w:t>
      </w:r>
      <w:proofErr w:type="spellStart"/>
      <w:r w:rsidRPr="009E7DF4">
        <w:rPr>
          <w:rFonts w:ascii="Times New Roman" w:hAnsi="Times New Roman" w:cs="Times New Roman"/>
          <w:color w:val="auto"/>
          <w:spacing w:val="-6"/>
          <w:sz w:val="30"/>
          <w:szCs w:val="30"/>
        </w:rPr>
        <w:t>дс</w:t>
      </w:r>
      <w:proofErr w:type="spellEnd"/>
      <w:r w:rsidRPr="009E7DF4">
        <w:rPr>
          <w:rFonts w:ascii="Times New Roman" w:hAnsi="Times New Roman" w:cs="Times New Roman"/>
          <w:color w:val="auto"/>
          <w:spacing w:val="-6"/>
          <w:sz w:val="30"/>
          <w:szCs w:val="30"/>
        </w:rPr>
        <w:t xml:space="preserve"> от 05.02.2018 УВО направляют актуализированный перечень межвузовских договоров учреждения образования с зарубежными партнерами </w:t>
      </w:r>
      <w:r w:rsidRPr="009E7DF4">
        <w:rPr>
          <w:rFonts w:ascii="Times New Roman" w:hAnsi="Times New Roman" w:cs="Times New Roman"/>
          <w:b/>
          <w:bCs/>
          <w:i/>
          <w:iCs/>
          <w:color w:val="auto"/>
          <w:spacing w:val="-6"/>
          <w:sz w:val="30"/>
          <w:szCs w:val="30"/>
        </w:rPr>
        <w:t xml:space="preserve">до 5 числа месяца следующего за отчетным </w:t>
      </w:r>
      <w:r w:rsidRPr="009E7DF4">
        <w:rPr>
          <w:rFonts w:ascii="Times New Roman" w:hAnsi="Times New Roman" w:cs="Times New Roman"/>
          <w:color w:val="auto"/>
          <w:spacing w:val="-6"/>
          <w:sz w:val="30"/>
          <w:szCs w:val="30"/>
        </w:rPr>
        <w:t xml:space="preserve">на электронный адрес </w:t>
      </w:r>
      <w:hyperlink r:id="rId12" w:history="1">
        <w:r w:rsidRPr="009E7DF4">
          <w:rPr>
            <w:rStyle w:val="a4"/>
            <w:rFonts w:ascii="Times New Roman" w:hAnsi="Times New Roman" w:cs="Times New Roman"/>
            <w:color w:val="auto"/>
            <w:spacing w:val="-6"/>
            <w:sz w:val="30"/>
            <w:szCs w:val="30"/>
          </w:rPr>
          <w:t>icec@</w:t>
        </w:r>
        <w:r w:rsidRPr="009E7DF4">
          <w:rPr>
            <w:rStyle w:val="a4"/>
            <w:rFonts w:ascii="Times New Roman" w:hAnsi="Times New Roman" w:cs="Times New Roman"/>
            <w:color w:val="auto"/>
            <w:spacing w:val="-6"/>
            <w:sz w:val="30"/>
            <w:szCs w:val="30"/>
            <w:lang w:val="en-US"/>
          </w:rPr>
          <w:t>edu</w:t>
        </w:r>
        <w:r w:rsidRPr="009E7DF4">
          <w:rPr>
            <w:rStyle w:val="a4"/>
            <w:rFonts w:ascii="Times New Roman" w:hAnsi="Times New Roman" w:cs="Times New Roman"/>
            <w:color w:val="auto"/>
            <w:spacing w:val="-6"/>
            <w:sz w:val="30"/>
            <w:szCs w:val="30"/>
          </w:rPr>
          <w:t>.</w:t>
        </w:r>
        <w:r w:rsidRPr="009E7DF4">
          <w:rPr>
            <w:rStyle w:val="a4"/>
            <w:rFonts w:ascii="Times New Roman" w:hAnsi="Times New Roman" w:cs="Times New Roman"/>
            <w:color w:val="auto"/>
            <w:spacing w:val="-6"/>
            <w:sz w:val="30"/>
            <w:szCs w:val="30"/>
            <w:lang w:val="en-US"/>
          </w:rPr>
          <w:t>by</w:t>
        </w:r>
      </w:hyperlink>
      <w:r w:rsidRPr="009E7DF4">
        <w:rPr>
          <w:rFonts w:ascii="Times New Roman" w:hAnsi="Times New Roman" w:cs="Times New Roman"/>
          <w:color w:val="auto"/>
          <w:spacing w:val="-6"/>
          <w:sz w:val="30"/>
          <w:szCs w:val="30"/>
        </w:rPr>
        <w:t>.</w:t>
      </w:r>
    </w:p>
    <w:p w:rsidR="004A33B6" w:rsidRPr="00130B8C" w:rsidRDefault="004A33B6" w:rsidP="00DB552F">
      <w:pPr>
        <w:widowControl/>
        <w:tabs>
          <w:tab w:val="left" w:pos="5103"/>
        </w:tabs>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lastRenderedPageBreak/>
        <w:t xml:space="preserve">Перечень межвузовских договоров по УВО и в разрезе стран РИВШ направляет в управление международного сотрудничества Министерства образования Республики Беларусь </w:t>
      </w:r>
      <w:r w:rsidRPr="00130B8C">
        <w:rPr>
          <w:rFonts w:ascii="Times New Roman" w:hAnsi="Times New Roman" w:cs="Times New Roman"/>
          <w:b/>
          <w:bCs/>
          <w:i/>
          <w:iCs/>
          <w:color w:val="auto"/>
          <w:spacing w:val="-6"/>
          <w:sz w:val="30"/>
          <w:szCs w:val="30"/>
        </w:rPr>
        <w:t>ежеквартально до 15 числа месяца, следующего за отчетным.</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i/>
          <w:iCs/>
          <w:color w:val="auto"/>
          <w:spacing w:val="-6"/>
          <w:sz w:val="30"/>
          <w:szCs w:val="30"/>
        </w:rPr>
        <w:t>Размещение актуальной информации в глобальной компьютерной сети Интернет на белорусском, русском, английском, китайском и иных языках, в том числе на сайтах УВО, Министерства образования Республики Беларусь в разделе «Учеба в Беларуси/</w:t>
      </w:r>
      <w:proofErr w:type="spellStart"/>
      <w:r w:rsidRPr="00130B8C">
        <w:rPr>
          <w:rFonts w:ascii="Times New Roman" w:hAnsi="Times New Roman" w:cs="Times New Roman"/>
          <w:b/>
          <w:bCs/>
          <w:i/>
          <w:iCs/>
          <w:color w:val="auto"/>
          <w:spacing w:val="-6"/>
          <w:sz w:val="30"/>
          <w:szCs w:val="30"/>
        </w:rPr>
        <w:t>Study</w:t>
      </w:r>
      <w:proofErr w:type="spellEnd"/>
      <w:r w:rsidRPr="00130B8C">
        <w:rPr>
          <w:rFonts w:ascii="Times New Roman" w:hAnsi="Times New Roman" w:cs="Times New Roman"/>
          <w:b/>
          <w:bCs/>
          <w:i/>
          <w:iCs/>
          <w:color w:val="auto"/>
          <w:spacing w:val="-6"/>
          <w:sz w:val="30"/>
          <w:szCs w:val="30"/>
        </w:rPr>
        <w:t xml:space="preserve"> </w:t>
      </w:r>
      <w:proofErr w:type="spellStart"/>
      <w:r w:rsidRPr="00130B8C">
        <w:rPr>
          <w:rFonts w:ascii="Times New Roman" w:hAnsi="Times New Roman" w:cs="Times New Roman"/>
          <w:b/>
          <w:bCs/>
          <w:i/>
          <w:iCs/>
          <w:color w:val="auto"/>
          <w:spacing w:val="-6"/>
          <w:sz w:val="30"/>
          <w:szCs w:val="30"/>
        </w:rPr>
        <w:t>in</w:t>
      </w:r>
      <w:proofErr w:type="spellEnd"/>
      <w:r w:rsidRPr="00130B8C">
        <w:rPr>
          <w:rFonts w:ascii="Times New Roman" w:hAnsi="Times New Roman" w:cs="Times New Roman"/>
          <w:b/>
          <w:bCs/>
          <w:i/>
          <w:iCs/>
          <w:color w:val="auto"/>
          <w:spacing w:val="-6"/>
          <w:sz w:val="30"/>
          <w:szCs w:val="30"/>
        </w:rPr>
        <w:t xml:space="preserve"> </w:t>
      </w:r>
      <w:proofErr w:type="spellStart"/>
      <w:r w:rsidRPr="00130B8C">
        <w:rPr>
          <w:rFonts w:ascii="Times New Roman" w:hAnsi="Times New Roman" w:cs="Times New Roman"/>
          <w:b/>
          <w:bCs/>
          <w:i/>
          <w:iCs/>
          <w:color w:val="auto"/>
          <w:spacing w:val="-6"/>
          <w:sz w:val="30"/>
          <w:szCs w:val="30"/>
        </w:rPr>
        <w:t>Belarus</w:t>
      </w:r>
      <w:proofErr w:type="spellEnd"/>
      <w:r w:rsidRPr="00130B8C">
        <w:rPr>
          <w:rFonts w:ascii="Times New Roman" w:hAnsi="Times New Roman" w:cs="Times New Roman"/>
          <w:b/>
          <w:bCs/>
          <w:i/>
          <w:iCs/>
          <w:color w:val="auto"/>
          <w:spacing w:val="-6"/>
          <w:sz w:val="30"/>
          <w:szCs w:val="30"/>
        </w:rPr>
        <w:t>», на специализированных сайтах (</w:t>
      </w:r>
      <w:proofErr w:type="spellStart"/>
      <w:r w:rsidRPr="00130B8C">
        <w:rPr>
          <w:rFonts w:ascii="Times New Roman" w:hAnsi="Times New Roman" w:cs="Times New Roman"/>
          <w:b/>
          <w:bCs/>
          <w:i/>
          <w:iCs/>
          <w:color w:val="auto"/>
          <w:spacing w:val="-6"/>
          <w:sz w:val="30"/>
          <w:szCs w:val="30"/>
        </w:rPr>
        <w:t>studyinby.соm</w:t>
      </w:r>
      <w:proofErr w:type="spellEnd"/>
      <w:r w:rsidRPr="00130B8C">
        <w:rPr>
          <w:rFonts w:ascii="Times New Roman" w:hAnsi="Times New Roman" w:cs="Times New Roman"/>
          <w:b/>
          <w:bCs/>
          <w:i/>
          <w:iCs/>
          <w:color w:val="auto"/>
          <w:spacing w:val="-6"/>
          <w:sz w:val="30"/>
          <w:szCs w:val="30"/>
        </w:rPr>
        <w:t xml:space="preserve">, </w:t>
      </w:r>
      <w:proofErr w:type="spellStart"/>
      <w:r w:rsidRPr="00130B8C">
        <w:rPr>
          <w:rFonts w:ascii="Times New Roman" w:hAnsi="Times New Roman" w:cs="Times New Roman"/>
          <w:b/>
          <w:bCs/>
          <w:i/>
          <w:iCs/>
          <w:color w:val="auto"/>
          <w:spacing w:val="-6"/>
          <w:sz w:val="30"/>
          <w:szCs w:val="30"/>
        </w:rPr>
        <w:t>ехроrt.bу</w:t>
      </w:r>
      <w:proofErr w:type="spellEnd"/>
      <w:r w:rsidRPr="00130B8C">
        <w:rPr>
          <w:rFonts w:ascii="Times New Roman" w:hAnsi="Times New Roman" w:cs="Times New Roman"/>
          <w:b/>
          <w:bCs/>
          <w:i/>
          <w:iCs/>
          <w:color w:val="auto"/>
          <w:spacing w:val="-6"/>
          <w:sz w:val="30"/>
          <w:szCs w:val="30"/>
        </w:rPr>
        <w:t>, abiturient.by); организация постоянного обновления информации на белорусском, русском, английском и иных языках в социальных сетях</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 рамках работы по повышению экспортного потенциала УВО при размещении информации в глобальной компьютерной сети Интернет необходимо руководствоваться письмом Министерства образования Республики Беларусь от 09.07.2018 № 08-23/1434 «Об использовании современных информационных технологий для повышения экспортного потенциала учреждений высшего, среднего специального и профессионально-технического образования». </w:t>
      </w:r>
    </w:p>
    <w:p w:rsidR="004A33B6" w:rsidRDefault="004A33B6" w:rsidP="00DB552F">
      <w:pPr>
        <w:pStyle w:val="52"/>
        <w:widowControl/>
        <w:shd w:val="clear" w:color="auto" w:fill="auto"/>
        <w:tabs>
          <w:tab w:val="left" w:pos="5103"/>
        </w:tabs>
        <w:spacing w:line="240" w:lineRule="auto"/>
        <w:ind w:firstLine="709"/>
        <w:rPr>
          <w:rFonts w:eastAsia="Courier New"/>
          <w:b w:val="0"/>
          <w:bCs w:val="0"/>
          <w:spacing w:val="-6"/>
          <w:sz w:val="30"/>
          <w:szCs w:val="30"/>
        </w:rPr>
      </w:pPr>
      <w:r w:rsidRPr="00130B8C">
        <w:rPr>
          <w:rFonts w:eastAsia="Courier New"/>
          <w:b w:val="0"/>
          <w:bCs w:val="0"/>
          <w:spacing w:val="-6"/>
          <w:sz w:val="30"/>
          <w:szCs w:val="30"/>
        </w:rPr>
        <w:t>УВО следует постоянно контролировать качество размещаемых материалов в глобальной компьютерной сети Интернет, избегать использования онлайн</w:t>
      </w:r>
      <w:r w:rsidR="0091430E" w:rsidRPr="0091430E">
        <w:rPr>
          <w:b w:val="0"/>
          <w:spacing w:val="-6"/>
          <w:sz w:val="30"/>
          <w:szCs w:val="30"/>
        </w:rPr>
        <w:t>–</w:t>
      </w:r>
      <w:r w:rsidRPr="00130B8C">
        <w:rPr>
          <w:rFonts w:eastAsia="Courier New"/>
          <w:b w:val="0"/>
          <w:bCs w:val="0"/>
          <w:spacing w:val="-6"/>
          <w:sz w:val="30"/>
          <w:szCs w:val="30"/>
        </w:rPr>
        <w:t xml:space="preserve">переводчиков для перевода страниц сайта на иностранные языки, исключать меню с громоздкой навигацией, которая может заблокировать доступ для поисковых систем, своевременно размещать информацию о планируемых и проводимых международных мероприятиях, </w:t>
      </w:r>
      <w:r w:rsidR="00C70196">
        <w:rPr>
          <w:rFonts w:eastAsia="Courier New"/>
          <w:b w:val="0"/>
          <w:bCs w:val="0"/>
          <w:spacing w:val="-6"/>
          <w:sz w:val="30"/>
          <w:szCs w:val="30"/>
        </w:rPr>
        <w:t xml:space="preserve">             </w:t>
      </w:r>
      <w:r w:rsidRPr="00130B8C">
        <w:rPr>
          <w:rFonts w:eastAsia="Courier New"/>
          <w:b w:val="0"/>
          <w:bCs w:val="0"/>
          <w:spacing w:val="-6"/>
          <w:sz w:val="30"/>
          <w:szCs w:val="30"/>
        </w:rPr>
        <w:t>в том числе с участием иностранных обучающихся, обеспечивать наличие и качественное функционирование на сайте виртуальных справочных служб, активно вести работу в социальных сетях.</w:t>
      </w:r>
    </w:p>
    <w:p w:rsidR="00673417" w:rsidRPr="00673417" w:rsidRDefault="00673417" w:rsidP="00DB552F">
      <w:pPr>
        <w:pStyle w:val="52"/>
        <w:widowControl/>
        <w:tabs>
          <w:tab w:val="left" w:pos="5103"/>
        </w:tabs>
        <w:ind w:firstLine="709"/>
        <w:rPr>
          <w:rFonts w:eastAsia="Courier New"/>
          <w:b w:val="0"/>
          <w:bCs w:val="0"/>
          <w:spacing w:val="-6"/>
          <w:sz w:val="30"/>
          <w:szCs w:val="30"/>
        </w:rPr>
      </w:pPr>
      <w:r w:rsidRPr="00673417">
        <w:rPr>
          <w:rFonts w:eastAsia="Courier New"/>
          <w:b w:val="0"/>
          <w:bCs w:val="0"/>
          <w:spacing w:val="-6"/>
          <w:sz w:val="30"/>
          <w:szCs w:val="30"/>
        </w:rPr>
        <w:t xml:space="preserve">С учетом интенсивного использования потенциальными абитуриентами возможностей Интернета необходимо оперативно обновлять специальные разделы сайта учреждений образования, ориентированные на иностранных граждан, в том числе на английском и иных иностранных языках, а также </w:t>
      </w:r>
      <w:r w:rsidR="00DA719E">
        <w:rPr>
          <w:rFonts w:eastAsia="Courier New"/>
          <w:b w:val="0"/>
          <w:bCs w:val="0"/>
          <w:spacing w:val="-6"/>
          <w:sz w:val="30"/>
          <w:szCs w:val="30"/>
        </w:rPr>
        <w:t xml:space="preserve">                   </w:t>
      </w:r>
      <w:r w:rsidRPr="00673417">
        <w:rPr>
          <w:rFonts w:eastAsia="Courier New"/>
          <w:b w:val="0"/>
          <w:bCs w:val="0"/>
          <w:spacing w:val="-6"/>
          <w:sz w:val="30"/>
          <w:szCs w:val="30"/>
        </w:rPr>
        <w:t xml:space="preserve">на сайтах </w:t>
      </w:r>
      <w:proofErr w:type="spellStart"/>
      <w:r w:rsidRPr="00673417">
        <w:rPr>
          <w:rFonts w:eastAsia="Courier New"/>
          <w:b w:val="0"/>
          <w:bCs w:val="0"/>
          <w:spacing w:val="-6"/>
          <w:sz w:val="30"/>
          <w:szCs w:val="30"/>
        </w:rPr>
        <w:t>studyinby.соm</w:t>
      </w:r>
      <w:proofErr w:type="spellEnd"/>
      <w:r w:rsidRPr="00673417">
        <w:rPr>
          <w:rFonts w:eastAsia="Courier New"/>
          <w:b w:val="0"/>
          <w:bCs w:val="0"/>
          <w:spacing w:val="-6"/>
          <w:sz w:val="30"/>
          <w:szCs w:val="30"/>
        </w:rPr>
        <w:t xml:space="preserve"> и </w:t>
      </w:r>
      <w:proofErr w:type="spellStart"/>
      <w:r w:rsidRPr="00673417">
        <w:rPr>
          <w:rFonts w:eastAsia="Courier New"/>
          <w:b w:val="0"/>
          <w:bCs w:val="0"/>
          <w:spacing w:val="-6"/>
          <w:sz w:val="30"/>
          <w:szCs w:val="30"/>
        </w:rPr>
        <w:t>ехроrt.bу</w:t>
      </w:r>
      <w:proofErr w:type="spellEnd"/>
      <w:r w:rsidRPr="00673417">
        <w:rPr>
          <w:rFonts w:eastAsia="Courier New"/>
          <w:b w:val="0"/>
          <w:bCs w:val="0"/>
          <w:spacing w:val="-6"/>
          <w:sz w:val="30"/>
          <w:szCs w:val="30"/>
        </w:rPr>
        <w:t xml:space="preserve">. </w:t>
      </w:r>
    </w:p>
    <w:p w:rsidR="00673417" w:rsidRPr="00673417" w:rsidRDefault="00673417" w:rsidP="00DB552F">
      <w:pPr>
        <w:pStyle w:val="52"/>
        <w:widowControl/>
        <w:tabs>
          <w:tab w:val="left" w:pos="5103"/>
        </w:tabs>
        <w:ind w:firstLine="709"/>
        <w:rPr>
          <w:rFonts w:eastAsia="Courier New"/>
          <w:b w:val="0"/>
          <w:bCs w:val="0"/>
          <w:spacing w:val="-6"/>
          <w:sz w:val="30"/>
          <w:szCs w:val="30"/>
        </w:rPr>
      </w:pPr>
      <w:r w:rsidRPr="00673417">
        <w:rPr>
          <w:rFonts w:eastAsia="Courier New"/>
          <w:b w:val="0"/>
          <w:bCs w:val="0"/>
          <w:spacing w:val="-6"/>
          <w:sz w:val="30"/>
          <w:szCs w:val="30"/>
        </w:rPr>
        <w:t>В обязательном порядке следует предусмотреть размещение на главной странице сайта УВО виртуальной экскурсии по учреждению образования, созданной на основе современных технологий визуального представления объемного пространства (технологии 3D-панорамной съемки).</w:t>
      </w:r>
    </w:p>
    <w:p w:rsidR="00673417" w:rsidRPr="00673417" w:rsidRDefault="00673417" w:rsidP="00DB552F">
      <w:pPr>
        <w:pStyle w:val="52"/>
        <w:widowControl/>
        <w:tabs>
          <w:tab w:val="left" w:pos="5103"/>
        </w:tabs>
        <w:ind w:firstLine="709"/>
        <w:rPr>
          <w:b w:val="0"/>
          <w:bCs w:val="0"/>
          <w:spacing w:val="-6"/>
          <w:sz w:val="30"/>
          <w:szCs w:val="30"/>
        </w:rPr>
      </w:pPr>
      <w:r w:rsidRPr="00673417">
        <w:rPr>
          <w:b w:val="0"/>
          <w:bCs w:val="0"/>
          <w:spacing w:val="-6"/>
          <w:sz w:val="30"/>
          <w:szCs w:val="30"/>
        </w:rPr>
        <w:t xml:space="preserve">Напоминаем, что ГИАЦ осуществляет техническую поддержку и администрирование </w:t>
      </w:r>
      <w:r w:rsidRPr="00BA46D3">
        <w:rPr>
          <w:b w:val="0"/>
          <w:bCs w:val="0"/>
          <w:spacing w:val="-6"/>
          <w:sz w:val="30"/>
          <w:szCs w:val="30"/>
        </w:rPr>
        <w:t xml:space="preserve">официального сайта о высшем образовании </w:t>
      </w:r>
      <w:r w:rsidR="00C70196" w:rsidRPr="00BA46D3">
        <w:rPr>
          <w:b w:val="0"/>
          <w:bCs w:val="0"/>
          <w:spacing w:val="-6"/>
          <w:sz w:val="30"/>
          <w:szCs w:val="30"/>
        </w:rPr>
        <w:t xml:space="preserve">                                  </w:t>
      </w:r>
      <w:r w:rsidRPr="00BA46D3">
        <w:rPr>
          <w:b w:val="0"/>
          <w:bCs w:val="0"/>
          <w:spacing w:val="-6"/>
          <w:sz w:val="30"/>
          <w:szCs w:val="30"/>
        </w:rPr>
        <w:t>в Республике Беларусь для иностранных граждан «</w:t>
      </w:r>
      <w:proofErr w:type="spellStart"/>
      <w:r w:rsidRPr="00BA46D3">
        <w:rPr>
          <w:b w:val="0"/>
          <w:bCs w:val="0"/>
          <w:spacing w:val="-6"/>
          <w:sz w:val="30"/>
          <w:szCs w:val="30"/>
        </w:rPr>
        <w:t>Study</w:t>
      </w:r>
      <w:proofErr w:type="spellEnd"/>
      <w:r w:rsidRPr="00BA46D3">
        <w:rPr>
          <w:b w:val="0"/>
          <w:bCs w:val="0"/>
          <w:spacing w:val="-6"/>
          <w:sz w:val="30"/>
          <w:szCs w:val="30"/>
        </w:rPr>
        <w:t xml:space="preserve"> </w:t>
      </w:r>
      <w:proofErr w:type="spellStart"/>
      <w:r w:rsidRPr="00BA46D3">
        <w:rPr>
          <w:b w:val="0"/>
          <w:bCs w:val="0"/>
          <w:spacing w:val="-6"/>
          <w:sz w:val="30"/>
          <w:szCs w:val="30"/>
        </w:rPr>
        <w:t>in</w:t>
      </w:r>
      <w:proofErr w:type="spellEnd"/>
      <w:r w:rsidRPr="00BA46D3">
        <w:rPr>
          <w:b w:val="0"/>
          <w:bCs w:val="0"/>
          <w:spacing w:val="-6"/>
          <w:sz w:val="30"/>
          <w:szCs w:val="30"/>
        </w:rPr>
        <w:t xml:space="preserve"> </w:t>
      </w:r>
      <w:proofErr w:type="spellStart"/>
      <w:r w:rsidRPr="00BA46D3">
        <w:rPr>
          <w:b w:val="0"/>
          <w:bCs w:val="0"/>
          <w:spacing w:val="-6"/>
          <w:sz w:val="30"/>
          <w:szCs w:val="30"/>
        </w:rPr>
        <w:t>Belarus</w:t>
      </w:r>
      <w:proofErr w:type="spellEnd"/>
      <w:r w:rsidRPr="00BA46D3">
        <w:rPr>
          <w:b w:val="0"/>
          <w:bCs w:val="0"/>
          <w:spacing w:val="-6"/>
          <w:sz w:val="30"/>
          <w:szCs w:val="30"/>
        </w:rPr>
        <w:t>»</w:t>
      </w:r>
      <w:r w:rsidRPr="00673417">
        <w:rPr>
          <w:b w:val="0"/>
          <w:bCs w:val="0"/>
          <w:spacing w:val="-6"/>
          <w:sz w:val="30"/>
          <w:szCs w:val="30"/>
        </w:rPr>
        <w:t xml:space="preserve"> (studyinby.com). При этом ответственность за корректность опубликованных на данном сайте сведений (на персональных страницах учреждений образования) несет непосредственно УВО.</w:t>
      </w:r>
    </w:p>
    <w:p w:rsidR="00673417" w:rsidRPr="00673417" w:rsidRDefault="00673417" w:rsidP="00DB552F">
      <w:pPr>
        <w:pStyle w:val="52"/>
        <w:widowControl/>
        <w:tabs>
          <w:tab w:val="left" w:pos="5103"/>
        </w:tabs>
        <w:ind w:firstLine="709"/>
        <w:rPr>
          <w:b w:val="0"/>
          <w:bCs w:val="0"/>
          <w:spacing w:val="-6"/>
          <w:sz w:val="30"/>
          <w:szCs w:val="30"/>
        </w:rPr>
      </w:pPr>
      <w:r w:rsidRPr="00673417">
        <w:rPr>
          <w:b w:val="0"/>
          <w:bCs w:val="0"/>
          <w:spacing w:val="-6"/>
          <w:sz w:val="30"/>
          <w:szCs w:val="30"/>
        </w:rPr>
        <w:lastRenderedPageBreak/>
        <w:t xml:space="preserve">Во исполнение поручения Совета Министров Республики Беларусь </w:t>
      </w:r>
      <w:r w:rsidR="00C70196">
        <w:rPr>
          <w:b w:val="0"/>
          <w:bCs w:val="0"/>
          <w:spacing w:val="-6"/>
          <w:sz w:val="30"/>
          <w:szCs w:val="30"/>
        </w:rPr>
        <w:t xml:space="preserve">                   </w:t>
      </w:r>
      <w:r w:rsidRPr="00673417">
        <w:rPr>
          <w:b w:val="0"/>
          <w:bCs w:val="0"/>
          <w:spacing w:val="-6"/>
          <w:sz w:val="30"/>
          <w:szCs w:val="30"/>
        </w:rPr>
        <w:t xml:space="preserve">от 13.05.2020 № 05/5409р о принятии </w:t>
      </w:r>
      <w:r w:rsidRPr="00673417">
        <w:rPr>
          <w:bCs w:val="0"/>
          <w:spacing w:val="-6"/>
          <w:sz w:val="30"/>
          <w:szCs w:val="30"/>
        </w:rPr>
        <w:t>дополнительных мер по наращиванию и диверсификации экспорта услуг в области образования</w:t>
      </w:r>
      <w:r w:rsidRPr="00673417">
        <w:rPr>
          <w:b w:val="0"/>
          <w:bCs w:val="0"/>
          <w:spacing w:val="-6"/>
          <w:sz w:val="30"/>
          <w:szCs w:val="30"/>
        </w:rPr>
        <w:t xml:space="preserve"> ГИАЦ и РИВШ во взаимодействии с УВО следует организовать работу по своевременному наполнению и актуализации разделов сайтов </w:t>
      </w:r>
      <w:r w:rsidRPr="00673417">
        <w:rPr>
          <w:b w:val="0"/>
          <w:sz w:val="30"/>
          <w:szCs w:val="30"/>
          <w:lang w:val="en-US"/>
        </w:rPr>
        <w:t>s</w:t>
      </w:r>
      <w:r w:rsidRPr="00673417">
        <w:rPr>
          <w:b w:val="0"/>
          <w:sz w:val="30"/>
          <w:szCs w:val="30"/>
        </w:rPr>
        <w:t xml:space="preserve">tudyinby.com и studyin.edu.by, </w:t>
      </w:r>
      <w:r w:rsidRPr="00673417">
        <w:rPr>
          <w:b w:val="0"/>
          <w:bCs w:val="0"/>
          <w:spacing w:val="-6"/>
          <w:sz w:val="30"/>
          <w:szCs w:val="30"/>
        </w:rPr>
        <w:t xml:space="preserve">специализированного </w:t>
      </w:r>
      <w:proofErr w:type="spellStart"/>
      <w:r w:rsidRPr="00673417">
        <w:rPr>
          <w:b w:val="0"/>
          <w:bCs w:val="0"/>
          <w:spacing w:val="-6"/>
          <w:sz w:val="30"/>
          <w:szCs w:val="30"/>
        </w:rPr>
        <w:t>YouTube</w:t>
      </w:r>
      <w:proofErr w:type="spellEnd"/>
      <w:r w:rsidRPr="00673417">
        <w:rPr>
          <w:b w:val="0"/>
          <w:bCs w:val="0"/>
          <w:spacing w:val="-6"/>
          <w:sz w:val="30"/>
          <w:szCs w:val="30"/>
        </w:rPr>
        <w:t xml:space="preserve"> канала «</w:t>
      </w:r>
      <w:proofErr w:type="spellStart"/>
      <w:r w:rsidRPr="00673417">
        <w:rPr>
          <w:b w:val="0"/>
          <w:bCs w:val="0"/>
          <w:spacing w:val="-6"/>
          <w:sz w:val="30"/>
          <w:szCs w:val="30"/>
        </w:rPr>
        <w:t>Study</w:t>
      </w:r>
      <w:proofErr w:type="spellEnd"/>
      <w:r w:rsidRPr="00673417">
        <w:rPr>
          <w:b w:val="0"/>
          <w:bCs w:val="0"/>
          <w:spacing w:val="-6"/>
          <w:sz w:val="30"/>
          <w:szCs w:val="30"/>
        </w:rPr>
        <w:t xml:space="preserve"> </w:t>
      </w:r>
      <w:proofErr w:type="spellStart"/>
      <w:r w:rsidRPr="00673417">
        <w:rPr>
          <w:b w:val="0"/>
          <w:bCs w:val="0"/>
          <w:spacing w:val="-6"/>
          <w:sz w:val="30"/>
          <w:szCs w:val="30"/>
        </w:rPr>
        <w:t>in</w:t>
      </w:r>
      <w:proofErr w:type="spellEnd"/>
      <w:r w:rsidRPr="00673417">
        <w:rPr>
          <w:b w:val="0"/>
          <w:bCs w:val="0"/>
          <w:spacing w:val="-6"/>
          <w:sz w:val="30"/>
          <w:szCs w:val="30"/>
        </w:rPr>
        <w:t xml:space="preserve"> </w:t>
      </w:r>
      <w:proofErr w:type="spellStart"/>
      <w:r w:rsidRPr="00673417">
        <w:rPr>
          <w:b w:val="0"/>
          <w:bCs w:val="0"/>
          <w:spacing w:val="-6"/>
          <w:sz w:val="30"/>
          <w:szCs w:val="30"/>
        </w:rPr>
        <w:t>Belarus</w:t>
      </w:r>
      <w:proofErr w:type="spellEnd"/>
      <w:r w:rsidRPr="00673417">
        <w:rPr>
          <w:b w:val="0"/>
          <w:bCs w:val="0"/>
          <w:spacing w:val="-6"/>
          <w:sz w:val="30"/>
          <w:szCs w:val="30"/>
        </w:rPr>
        <w:t xml:space="preserve"> </w:t>
      </w:r>
      <w:proofErr w:type="spellStart"/>
      <w:r w:rsidRPr="00673417">
        <w:rPr>
          <w:b w:val="0"/>
          <w:bCs w:val="0"/>
          <w:spacing w:val="-6"/>
          <w:sz w:val="30"/>
          <w:szCs w:val="30"/>
        </w:rPr>
        <w:t>Online</w:t>
      </w:r>
      <w:proofErr w:type="spellEnd"/>
      <w:r w:rsidRPr="00673417">
        <w:rPr>
          <w:b w:val="0"/>
          <w:bCs w:val="0"/>
          <w:spacing w:val="-6"/>
          <w:sz w:val="30"/>
          <w:szCs w:val="30"/>
        </w:rPr>
        <w:t>» и страницы «</w:t>
      </w:r>
      <w:proofErr w:type="spellStart"/>
      <w:r w:rsidRPr="00673417">
        <w:rPr>
          <w:b w:val="0"/>
          <w:bCs w:val="0"/>
          <w:spacing w:val="-6"/>
          <w:sz w:val="30"/>
          <w:szCs w:val="30"/>
        </w:rPr>
        <w:t>Study</w:t>
      </w:r>
      <w:proofErr w:type="spellEnd"/>
      <w:r w:rsidRPr="00673417">
        <w:rPr>
          <w:b w:val="0"/>
          <w:bCs w:val="0"/>
          <w:spacing w:val="-6"/>
          <w:sz w:val="30"/>
          <w:szCs w:val="30"/>
        </w:rPr>
        <w:t xml:space="preserve"> </w:t>
      </w:r>
      <w:proofErr w:type="spellStart"/>
      <w:r w:rsidRPr="00673417">
        <w:rPr>
          <w:b w:val="0"/>
          <w:bCs w:val="0"/>
          <w:spacing w:val="-6"/>
          <w:sz w:val="30"/>
          <w:szCs w:val="30"/>
        </w:rPr>
        <w:t>in</w:t>
      </w:r>
      <w:proofErr w:type="spellEnd"/>
      <w:r w:rsidRPr="00673417">
        <w:rPr>
          <w:b w:val="0"/>
          <w:bCs w:val="0"/>
          <w:spacing w:val="-6"/>
          <w:sz w:val="30"/>
          <w:szCs w:val="30"/>
        </w:rPr>
        <w:t xml:space="preserve"> </w:t>
      </w:r>
      <w:proofErr w:type="spellStart"/>
      <w:r w:rsidRPr="00673417">
        <w:rPr>
          <w:b w:val="0"/>
          <w:bCs w:val="0"/>
          <w:spacing w:val="-6"/>
          <w:sz w:val="30"/>
          <w:szCs w:val="30"/>
        </w:rPr>
        <w:t>Belarus</w:t>
      </w:r>
      <w:proofErr w:type="spellEnd"/>
      <w:r w:rsidRPr="00673417">
        <w:rPr>
          <w:b w:val="0"/>
          <w:bCs w:val="0"/>
          <w:spacing w:val="-6"/>
          <w:sz w:val="30"/>
          <w:szCs w:val="30"/>
        </w:rPr>
        <w:t xml:space="preserve">» в </w:t>
      </w:r>
      <w:proofErr w:type="spellStart"/>
      <w:r w:rsidRPr="00673417">
        <w:rPr>
          <w:b w:val="0"/>
          <w:bCs w:val="0"/>
          <w:spacing w:val="-6"/>
          <w:sz w:val="30"/>
          <w:szCs w:val="30"/>
        </w:rPr>
        <w:t>Facebook</w:t>
      </w:r>
      <w:proofErr w:type="spellEnd"/>
      <w:r w:rsidRPr="00673417">
        <w:rPr>
          <w:b w:val="0"/>
          <w:bCs w:val="0"/>
          <w:spacing w:val="-6"/>
          <w:sz w:val="30"/>
          <w:szCs w:val="30"/>
        </w:rPr>
        <w:t>.</w:t>
      </w:r>
    </w:p>
    <w:p w:rsidR="00673417" w:rsidRPr="00673417" w:rsidRDefault="00673417" w:rsidP="00DB552F">
      <w:pPr>
        <w:widowControl/>
        <w:tabs>
          <w:tab w:val="left" w:pos="5103"/>
        </w:tabs>
        <w:ind w:firstLine="709"/>
        <w:jc w:val="both"/>
        <w:rPr>
          <w:rFonts w:ascii="Times New Roman" w:hAnsi="Times New Roman" w:cs="Times New Roman"/>
          <w:color w:val="auto"/>
          <w:spacing w:val="-6"/>
          <w:sz w:val="30"/>
          <w:szCs w:val="30"/>
        </w:rPr>
      </w:pPr>
      <w:r w:rsidRPr="00673417">
        <w:rPr>
          <w:rFonts w:ascii="Times New Roman" w:hAnsi="Times New Roman" w:cs="Times New Roman"/>
          <w:color w:val="auto"/>
          <w:spacing w:val="-6"/>
          <w:sz w:val="30"/>
          <w:szCs w:val="30"/>
        </w:rPr>
        <w:t xml:space="preserve">В целях популяризации </w:t>
      </w:r>
      <w:r w:rsidRPr="00673417">
        <w:rPr>
          <w:rFonts w:ascii="Times New Roman" w:hAnsi="Times New Roman" w:cs="Times New Roman"/>
          <w:b/>
          <w:color w:val="auto"/>
          <w:spacing w:val="-6"/>
          <w:sz w:val="30"/>
          <w:szCs w:val="30"/>
        </w:rPr>
        <w:t>образовательной и досуговой деятельности иностранных обучающихся</w:t>
      </w:r>
      <w:r w:rsidRPr="00673417">
        <w:rPr>
          <w:rFonts w:ascii="Times New Roman" w:hAnsi="Times New Roman" w:cs="Times New Roman"/>
          <w:color w:val="auto"/>
          <w:spacing w:val="-6"/>
          <w:sz w:val="30"/>
          <w:szCs w:val="30"/>
        </w:rPr>
        <w:t xml:space="preserve"> в Республике Беларусь, демонстрации достижений белорусской системы образования на внешних рынках, расширения информационного присутствия белорусских учреждений образования в сети Интернет, а также во исполнение протокола поручений Президента Республики Беларусь Лукашенко А.Г., данных 11 июля 2017 г. </w:t>
      </w:r>
      <w:r w:rsidR="00C70196">
        <w:rPr>
          <w:rFonts w:ascii="Times New Roman" w:hAnsi="Times New Roman" w:cs="Times New Roman"/>
          <w:color w:val="auto"/>
          <w:spacing w:val="-6"/>
          <w:sz w:val="30"/>
          <w:szCs w:val="30"/>
        </w:rPr>
        <w:t xml:space="preserve">                   </w:t>
      </w:r>
      <w:r w:rsidRPr="00673417">
        <w:rPr>
          <w:rFonts w:ascii="Times New Roman" w:hAnsi="Times New Roman" w:cs="Times New Roman"/>
          <w:color w:val="auto"/>
          <w:spacing w:val="-6"/>
          <w:sz w:val="30"/>
          <w:szCs w:val="30"/>
        </w:rPr>
        <w:t xml:space="preserve">на совещании по приоритетам внешней политики Республики Беларусь </w:t>
      </w:r>
      <w:r w:rsidR="00C70196">
        <w:rPr>
          <w:rFonts w:ascii="Times New Roman" w:hAnsi="Times New Roman" w:cs="Times New Roman"/>
          <w:color w:val="auto"/>
          <w:spacing w:val="-6"/>
          <w:sz w:val="30"/>
          <w:szCs w:val="30"/>
        </w:rPr>
        <w:t xml:space="preserve">                     </w:t>
      </w:r>
      <w:r w:rsidRPr="00673417">
        <w:rPr>
          <w:rFonts w:ascii="Times New Roman" w:hAnsi="Times New Roman" w:cs="Times New Roman"/>
          <w:color w:val="auto"/>
          <w:spacing w:val="-6"/>
          <w:sz w:val="30"/>
          <w:szCs w:val="30"/>
        </w:rPr>
        <w:t xml:space="preserve">на современном этапе, от 21 августа 2017 г. № 21, об обеспечении ежегодной динамики в росте экспорта услуг в области образования на основе развития и продвижения бренда «Образование в Беларуси», протокола заседания Межведомственного совета по делам иностранных учащихся от 05.07.2018 необходимо направлять в РИВШ и ГИАЦ (на электронные адреса: </w:t>
      </w:r>
      <w:r w:rsidRPr="00673417">
        <w:rPr>
          <w:rFonts w:ascii="Times New Roman" w:hAnsi="Times New Roman" w:cs="Times New Roman"/>
          <w:spacing w:val="-6"/>
          <w:sz w:val="30"/>
          <w:szCs w:val="30"/>
        </w:rPr>
        <w:t>icec@edu.by</w:t>
      </w:r>
      <w:r w:rsidRPr="00673417">
        <w:rPr>
          <w:rStyle w:val="a4"/>
          <w:rFonts w:ascii="Times New Roman" w:hAnsi="Times New Roman" w:cs="Times New Roman"/>
          <w:color w:val="auto"/>
          <w:spacing w:val="-6"/>
          <w:sz w:val="30"/>
          <w:szCs w:val="30"/>
          <w:u w:val="none"/>
        </w:rPr>
        <w:t xml:space="preserve"> и </w:t>
      </w:r>
      <w:hyperlink r:id="rId13" w:history="1">
        <w:r w:rsidRPr="00673417">
          <w:rPr>
            <w:rStyle w:val="a4"/>
            <w:rFonts w:ascii="Times New Roman" w:hAnsi="Times New Roman" w:cs="Times New Roman"/>
            <w:color w:val="000000" w:themeColor="text1"/>
            <w:sz w:val="30"/>
            <w:szCs w:val="30"/>
            <w:u w:val="none"/>
          </w:rPr>
          <w:t>studyinby@giac.by</w:t>
        </w:r>
      </w:hyperlink>
      <w:r w:rsidRPr="00673417">
        <w:rPr>
          <w:rStyle w:val="a4"/>
          <w:rFonts w:ascii="Times New Roman" w:hAnsi="Times New Roman" w:cs="Times New Roman"/>
          <w:color w:val="000000" w:themeColor="text1"/>
          <w:sz w:val="30"/>
          <w:szCs w:val="30"/>
          <w:u w:val="none"/>
        </w:rPr>
        <w:t>, соответственно):</w:t>
      </w:r>
    </w:p>
    <w:p w:rsidR="00673417" w:rsidRPr="00673417" w:rsidRDefault="00673417" w:rsidP="00DB552F">
      <w:pPr>
        <w:widowControl/>
        <w:tabs>
          <w:tab w:val="left" w:pos="5103"/>
        </w:tabs>
        <w:ind w:firstLine="709"/>
        <w:jc w:val="both"/>
        <w:rPr>
          <w:rFonts w:ascii="Times New Roman" w:hAnsi="Times New Roman" w:cs="Times New Roman"/>
          <w:color w:val="auto"/>
          <w:spacing w:val="-6"/>
          <w:sz w:val="30"/>
          <w:szCs w:val="30"/>
        </w:rPr>
      </w:pPr>
      <w:r w:rsidRPr="00673417">
        <w:rPr>
          <w:rFonts w:ascii="Times New Roman" w:hAnsi="Times New Roman" w:cs="Times New Roman"/>
          <w:color w:val="auto"/>
          <w:spacing w:val="-6"/>
          <w:sz w:val="30"/>
          <w:szCs w:val="30"/>
        </w:rPr>
        <w:t xml:space="preserve">информацию о мероприятиях с участием иностранных обучающихся (выпускников, партнеров и др.), иных мероприятиях, направленных </w:t>
      </w:r>
      <w:r w:rsidR="00C70196">
        <w:rPr>
          <w:rFonts w:ascii="Times New Roman" w:hAnsi="Times New Roman" w:cs="Times New Roman"/>
          <w:color w:val="auto"/>
          <w:spacing w:val="-6"/>
          <w:sz w:val="30"/>
          <w:szCs w:val="30"/>
        </w:rPr>
        <w:t xml:space="preserve">                                </w:t>
      </w:r>
      <w:r w:rsidRPr="00673417">
        <w:rPr>
          <w:rFonts w:ascii="Times New Roman" w:hAnsi="Times New Roman" w:cs="Times New Roman"/>
          <w:color w:val="auto"/>
          <w:spacing w:val="-6"/>
          <w:sz w:val="30"/>
          <w:szCs w:val="30"/>
        </w:rPr>
        <w:t xml:space="preserve">на привлечение на обучение в Республику Беларусь иностранных граждан и популяризацию белорусских достижений в сфере образования и науки </w:t>
      </w:r>
      <w:r w:rsidR="00C70196">
        <w:rPr>
          <w:rFonts w:ascii="Times New Roman" w:hAnsi="Times New Roman" w:cs="Times New Roman"/>
          <w:color w:val="auto"/>
          <w:spacing w:val="-6"/>
          <w:sz w:val="30"/>
          <w:szCs w:val="30"/>
        </w:rPr>
        <w:t xml:space="preserve">                         </w:t>
      </w:r>
      <w:r w:rsidRPr="00673417">
        <w:rPr>
          <w:rFonts w:ascii="Times New Roman" w:hAnsi="Times New Roman" w:cs="Times New Roman"/>
          <w:color w:val="auto"/>
          <w:spacing w:val="-6"/>
          <w:sz w:val="30"/>
          <w:szCs w:val="30"/>
        </w:rPr>
        <w:t xml:space="preserve">за рубежом (с фото и видео материалами) – </w:t>
      </w:r>
      <w:r w:rsidRPr="00673417">
        <w:rPr>
          <w:rFonts w:ascii="Times New Roman" w:hAnsi="Times New Roman" w:cs="Times New Roman"/>
          <w:b/>
          <w:bCs/>
          <w:i/>
          <w:iCs/>
          <w:color w:val="auto"/>
          <w:spacing w:val="-6"/>
          <w:sz w:val="30"/>
          <w:szCs w:val="30"/>
        </w:rPr>
        <w:t xml:space="preserve">до 25 числа </w:t>
      </w:r>
      <w:r w:rsidRPr="00673417">
        <w:rPr>
          <w:rFonts w:ascii="Times New Roman" w:hAnsi="Times New Roman" w:cs="Times New Roman"/>
          <w:color w:val="auto"/>
          <w:spacing w:val="-6"/>
          <w:sz w:val="30"/>
          <w:szCs w:val="30"/>
        </w:rPr>
        <w:t>ежемесячно;</w:t>
      </w:r>
    </w:p>
    <w:p w:rsidR="00673417" w:rsidRPr="00673417" w:rsidRDefault="00673417" w:rsidP="00DB552F">
      <w:pPr>
        <w:pStyle w:val="52"/>
        <w:widowControl/>
        <w:tabs>
          <w:tab w:val="left" w:pos="5103"/>
        </w:tabs>
        <w:ind w:firstLine="709"/>
        <w:rPr>
          <w:bCs w:val="0"/>
          <w:spacing w:val="-6"/>
          <w:sz w:val="30"/>
          <w:szCs w:val="30"/>
        </w:rPr>
      </w:pPr>
      <w:r w:rsidRPr="00673417">
        <w:rPr>
          <w:b w:val="0"/>
          <w:bCs w:val="0"/>
          <w:spacing w:val="-6"/>
          <w:sz w:val="30"/>
          <w:szCs w:val="30"/>
        </w:rPr>
        <w:t xml:space="preserve">презентационные и иные информационно-рекламные материалы, в том числе интервью (отзывы) с иностранными обучающимися и выпускниками </w:t>
      </w:r>
      <w:r w:rsidR="00C70196">
        <w:rPr>
          <w:b w:val="0"/>
          <w:bCs w:val="0"/>
          <w:spacing w:val="-6"/>
          <w:sz w:val="30"/>
          <w:szCs w:val="30"/>
        </w:rPr>
        <w:t xml:space="preserve">               </w:t>
      </w:r>
      <w:r w:rsidRPr="00673417">
        <w:rPr>
          <w:b w:val="0"/>
          <w:bCs w:val="0"/>
          <w:spacing w:val="-6"/>
          <w:sz w:val="30"/>
          <w:szCs w:val="30"/>
        </w:rPr>
        <w:t>об их положительном опыте обучения и пребывания в Республике Беларусь, видеоматериалы об иностранных выпускниках, занимающих ведущие позиции в своей сфере деятельности, а также руководителей зарубежных учебных заведений и организаций</w:t>
      </w:r>
      <w:r w:rsidR="0091430E">
        <w:rPr>
          <w:b w:val="0"/>
          <w:bCs w:val="0"/>
          <w:spacing w:val="-6"/>
          <w:sz w:val="30"/>
          <w:szCs w:val="30"/>
        </w:rPr>
        <w:t>-</w:t>
      </w:r>
      <w:r w:rsidRPr="00673417">
        <w:rPr>
          <w:b w:val="0"/>
          <w:bCs w:val="0"/>
          <w:spacing w:val="-6"/>
          <w:sz w:val="30"/>
          <w:szCs w:val="30"/>
        </w:rPr>
        <w:t xml:space="preserve">партнеров с примерами успешной реализации двусторонних договоров о сотрудничестве в сфере образования и науки –                      </w:t>
      </w:r>
      <w:r w:rsidRPr="00BA46D3">
        <w:rPr>
          <w:bCs w:val="0"/>
          <w:i/>
          <w:spacing w:val="-6"/>
          <w:sz w:val="30"/>
          <w:szCs w:val="30"/>
        </w:rPr>
        <w:t>не реже одного раза в квартал.</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Обращаем внимание, что в соответствии с пунктом 3 Инструкции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по транслитерации географических названий Республики Беларусь буквами латинского алфавита, утвержденной постановлением Государственного комитета по земельным ресурсам, геодезии и картографии Республики Беларусь от 23.11.2000 № 15, передача географических названий Республики Беларусь на латиницу осуществляется с их правильного написания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на </w:t>
      </w:r>
      <w:r w:rsidRPr="00BA46D3">
        <w:rPr>
          <w:rFonts w:ascii="Times New Roman" w:hAnsi="Times New Roman" w:cs="Times New Roman"/>
          <w:bCs/>
          <w:color w:val="auto"/>
          <w:spacing w:val="-6"/>
          <w:sz w:val="30"/>
          <w:szCs w:val="30"/>
        </w:rPr>
        <w:t>белорусском языке,</w:t>
      </w:r>
      <w:r w:rsidRPr="00130B8C">
        <w:rPr>
          <w:rFonts w:ascii="Times New Roman" w:hAnsi="Times New Roman" w:cs="Times New Roman"/>
          <w:b/>
          <w:bCs/>
          <w:color w:val="auto"/>
          <w:spacing w:val="-6"/>
          <w:sz w:val="30"/>
          <w:szCs w:val="30"/>
        </w:rPr>
        <w:t xml:space="preserve"> </w:t>
      </w:r>
      <w:r w:rsidRPr="00130B8C">
        <w:rPr>
          <w:rFonts w:ascii="Times New Roman" w:hAnsi="Times New Roman" w:cs="Times New Roman"/>
          <w:color w:val="auto"/>
          <w:spacing w:val="-6"/>
          <w:sz w:val="30"/>
          <w:szCs w:val="30"/>
        </w:rPr>
        <w:t xml:space="preserve">засвидетельствованного официальными источниками. </w:t>
      </w:r>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r w:rsidRPr="00130B8C">
        <w:rPr>
          <w:rFonts w:eastAsia="Courier New"/>
          <w:b w:val="0"/>
          <w:bCs w:val="0"/>
          <w:spacing w:val="-6"/>
          <w:sz w:val="30"/>
          <w:szCs w:val="30"/>
        </w:rPr>
        <w:lastRenderedPageBreak/>
        <w:t xml:space="preserve">Перечень и определение географических объектов установлены Законом Республики Беларусь </w:t>
      </w:r>
      <w:r w:rsidRPr="00AD475F">
        <w:rPr>
          <w:rFonts w:eastAsia="Courier New"/>
          <w:b w:val="0"/>
          <w:bCs w:val="0"/>
          <w:spacing w:val="-6"/>
          <w:sz w:val="30"/>
          <w:szCs w:val="30"/>
        </w:rPr>
        <w:t xml:space="preserve">от </w:t>
      </w:r>
      <w:r w:rsidR="00AD475F" w:rsidRPr="00AD475F">
        <w:rPr>
          <w:rFonts w:eastAsia="Courier New"/>
          <w:b w:val="0"/>
          <w:bCs w:val="0"/>
          <w:spacing w:val="-6"/>
          <w:sz w:val="30"/>
          <w:szCs w:val="30"/>
        </w:rPr>
        <w:t>16.11.2010 № 190-З</w:t>
      </w:r>
      <w:r w:rsidR="00AD475F" w:rsidRPr="00130B8C">
        <w:rPr>
          <w:rFonts w:eastAsia="Courier New"/>
          <w:b w:val="0"/>
          <w:bCs w:val="0"/>
          <w:spacing w:val="-6"/>
          <w:sz w:val="30"/>
          <w:szCs w:val="30"/>
        </w:rPr>
        <w:t xml:space="preserve"> </w:t>
      </w:r>
      <w:r w:rsidRPr="00130B8C">
        <w:rPr>
          <w:rFonts w:eastAsia="Courier New"/>
          <w:b w:val="0"/>
          <w:bCs w:val="0"/>
          <w:spacing w:val="-6"/>
          <w:sz w:val="30"/>
          <w:szCs w:val="30"/>
        </w:rPr>
        <w:t>«О наименованиях географических объектов».</w:t>
      </w:r>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r w:rsidRPr="00130B8C">
        <w:rPr>
          <w:rFonts w:eastAsia="Courier New"/>
          <w:b w:val="0"/>
          <w:bCs w:val="0"/>
          <w:spacing w:val="-6"/>
          <w:sz w:val="30"/>
          <w:szCs w:val="30"/>
        </w:rPr>
        <w:t xml:space="preserve">Анализ деятельности УВО по размещению актуальной информации </w:t>
      </w:r>
      <w:r w:rsidR="00C70196">
        <w:rPr>
          <w:rFonts w:eastAsia="Courier New"/>
          <w:b w:val="0"/>
          <w:bCs w:val="0"/>
          <w:spacing w:val="-6"/>
          <w:sz w:val="30"/>
          <w:szCs w:val="30"/>
        </w:rPr>
        <w:t xml:space="preserve">                    </w:t>
      </w:r>
      <w:r w:rsidRPr="00130B8C">
        <w:rPr>
          <w:rFonts w:eastAsia="Courier New"/>
          <w:b w:val="0"/>
          <w:bCs w:val="0"/>
          <w:spacing w:val="-6"/>
          <w:sz w:val="30"/>
          <w:szCs w:val="30"/>
        </w:rPr>
        <w:t>в глобальной компьютерной сети Интернет, в том числе на сайтах УВО, Министерства образования в разделе «</w:t>
      </w:r>
      <w:proofErr w:type="spellStart"/>
      <w:r w:rsidRPr="00130B8C">
        <w:rPr>
          <w:rFonts w:eastAsia="Courier New"/>
          <w:b w:val="0"/>
          <w:bCs w:val="0"/>
          <w:spacing w:val="-6"/>
          <w:sz w:val="30"/>
          <w:szCs w:val="30"/>
        </w:rPr>
        <w:t>Education</w:t>
      </w:r>
      <w:proofErr w:type="spellEnd"/>
      <w:r w:rsidRPr="00130B8C">
        <w:rPr>
          <w:rFonts w:eastAsia="Courier New"/>
          <w:b w:val="0"/>
          <w:bCs w:val="0"/>
          <w:spacing w:val="-6"/>
          <w:sz w:val="30"/>
          <w:szCs w:val="30"/>
        </w:rPr>
        <w:t xml:space="preserve"> </w:t>
      </w:r>
      <w:proofErr w:type="spellStart"/>
      <w:r w:rsidRPr="00130B8C">
        <w:rPr>
          <w:rFonts w:eastAsia="Courier New"/>
          <w:b w:val="0"/>
          <w:bCs w:val="0"/>
          <w:spacing w:val="-6"/>
          <w:sz w:val="30"/>
          <w:szCs w:val="30"/>
        </w:rPr>
        <w:t>in</w:t>
      </w:r>
      <w:proofErr w:type="spellEnd"/>
      <w:r w:rsidRPr="00130B8C">
        <w:rPr>
          <w:rFonts w:eastAsia="Courier New"/>
          <w:b w:val="0"/>
          <w:bCs w:val="0"/>
          <w:spacing w:val="-6"/>
          <w:sz w:val="30"/>
          <w:szCs w:val="30"/>
        </w:rPr>
        <w:t xml:space="preserve"> </w:t>
      </w:r>
      <w:proofErr w:type="spellStart"/>
      <w:r w:rsidRPr="00130B8C">
        <w:rPr>
          <w:rFonts w:eastAsia="Courier New"/>
          <w:b w:val="0"/>
          <w:bCs w:val="0"/>
          <w:spacing w:val="-6"/>
          <w:sz w:val="30"/>
          <w:szCs w:val="30"/>
        </w:rPr>
        <w:t>Belarus</w:t>
      </w:r>
      <w:proofErr w:type="spellEnd"/>
      <w:r w:rsidRPr="00130B8C">
        <w:rPr>
          <w:rFonts w:eastAsia="Courier New"/>
          <w:b w:val="0"/>
          <w:bCs w:val="0"/>
          <w:spacing w:val="-6"/>
          <w:sz w:val="30"/>
          <w:szCs w:val="30"/>
        </w:rPr>
        <w:t>/</w:t>
      </w:r>
      <w:proofErr w:type="spellStart"/>
      <w:r w:rsidRPr="00130B8C">
        <w:rPr>
          <w:rFonts w:eastAsia="Courier New"/>
          <w:b w:val="0"/>
          <w:bCs w:val="0"/>
          <w:spacing w:val="-6"/>
          <w:sz w:val="30"/>
          <w:szCs w:val="30"/>
        </w:rPr>
        <w:t>Study</w:t>
      </w:r>
      <w:proofErr w:type="spellEnd"/>
      <w:r w:rsidRPr="00130B8C">
        <w:rPr>
          <w:rFonts w:eastAsia="Courier New"/>
          <w:b w:val="0"/>
          <w:bCs w:val="0"/>
          <w:spacing w:val="-6"/>
          <w:sz w:val="30"/>
          <w:szCs w:val="30"/>
        </w:rPr>
        <w:t xml:space="preserve"> </w:t>
      </w:r>
      <w:proofErr w:type="spellStart"/>
      <w:r w:rsidRPr="00130B8C">
        <w:rPr>
          <w:rFonts w:eastAsia="Courier New"/>
          <w:b w:val="0"/>
          <w:bCs w:val="0"/>
          <w:spacing w:val="-6"/>
          <w:sz w:val="30"/>
          <w:szCs w:val="30"/>
        </w:rPr>
        <w:t>in</w:t>
      </w:r>
      <w:proofErr w:type="spellEnd"/>
      <w:r w:rsidRPr="00130B8C">
        <w:rPr>
          <w:rFonts w:eastAsia="Courier New"/>
          <w:b w:val="0"/>
          <w:bCs w:val="0"/>
          <w:spacing w:val="-6"/>
          <w:sz w:val="30"/>
          <w:szCs w:val="30"/>
        </w:rPr>
        <w:t xml:space="preserve"> </w:t>
      </w:r>
      <w:proofErr w:type="spellStart"/>
      <w:r w:rsidRPr="00130B8C">
        <w:rPr>
          <w:rFonts w:eastAsia="Courier New"/>
          <w:b w:val="0"/>
          <w:bCs w:val="0"/>
          <w:spacing w:val="-6"/>
          <w:sz w:val="30"/>
          <w:szCs w:val="30"/>
        </w:rPr>
        <w:t>Belarus</w:t>
      </w:r>
      <w:proofErr w:type="spellEnd"/>
      <w:r w:rsidRPr="00130B8C">
        <w:rPr>
          <w:rFonts w:eastAsia="Courier New"/>
          <w:b w:val="0"/>
          <w:bCs w:val="0"/>
          <w:spacing w:val="-6"/>
          <w:sz w:val="30"/>
          <w:szCs w:val="30"/>
        </w:rPr>
        <w:t xml:space="preserve">», </w:t>
      </w:r>
      <w:r w:rsidR="00C70196">
        <w:rPr>
          <w:rFonts w:eastAsia="Courier New"/>
          <w:b w:val="0"/>
          <w:bCs w:val="0"/>
          <w:spacing w:val="-6"/>
          <w:sz w:val="30"/>
          <w:szCs w:val="30"/>
        </w:rPr>
        <w:t xml:space="preserve">              </w:t>
      </w:r>
      <w:r w:rsidRPr="00130B8C">
        <w:rPr>
          <w:rFonts w:eastAsia="Courier New"/>
          <w:b w:val="0"/>
          <w:bCs w:val="0"/>
          <w:spacing w:val="-6"/>
          <w:sz w:val="30"/>
          <w:szCs w:val="30"/>
        </w:rPr>
        <w:t>на специализированных сайтах (</w:t>
      </w:r>
      <w:proofErr w:type="spellStart"/>
      <w:r w:rsidRPr="00130B8C">
        <w:rPr>
          <w:rFonts w:eastAsia="Courier New"/>
          <w:b w:val="0"/>
          <w:bCs w:val="0"/>
          <w:spacing w:val="-6"/>
          <w:sz w:val="30"/>
          <w:szCs w:val="30"/>
        </w:rPr>
        <w:t>studyinby.соm</w:t>
      </w:r>
      <w:proofErr w:type="spellEnd"/>
      <w:r w:rsidRPr="00130B8C">
        <w:rPr>
          <w:rFonts w:eastAsia="Courier New"/>
          <w:b w:val="0"/>
          <w:bCs w:val="0"/>
          <w:spacing w:val="-6"/>
          <w:sz w:val="30"/>
          <w:szCs w:val="30"/>
        </w:rPr>
        <w:t xml:space="preserve">, </w:t>
      </w:r>
      <w:proofErr w:type="spellStart"/>
      <w:r w:rsidRPr="00130B8C">
        <w:rPr>
          <w:rFonts w:eastAsia="Courier New"/>
          <w:b w:val="0"/>
          <w:bCs w:val="0"/>
          <w:spacing w:val="-6"/>
          <w:sz w:val="30"/>
          <w:szCs w:val="30"/>
        </w:rPr>
        <w:t>ехроrt.bу</w:t>
      </w:r>
      <w:proofErr w:type="spellEnd"/>
      <w:r w:rsidRPr="00130B8C">
        <w:rPr>
          <w:rFonts w:eastAsia="Courier New"/>
          <w:b w:val="0"/>
          <w:bCs w:val="0"/>
          <w:spacing w:val="-6"/>
          <w:sz w:val="30"/>
          <w:szCs w:val="30"/>
        </w:rPr>
        <w:t xml:space="preserve">, abiturient.by) и </w:t>
      </w:r>
      <w:r w:rsidR="00C70196">
        <w:rPr>
          <w:rFonts w:eastAsia="Courier New"/>
          <w:b w:val="0"/>
          <w:bCs w:val="0"/>
          <w:spacing w:val="-6"/>
          <w:sz w:val="30"/>
          <w:szCs w:val="30"/>
        </w:rPr>
        <w:t xml:space="preserve">                       </w:t>
      </w:r>
      <w:r w:rsidRPr="00130B8C">
        <w:rPr>
          <w:rFonts w:eastAsia="Courier New"/>
          <w:b w:val="0"/>
          <w:bCs w:val="0"/>
          <w:spacing w:val="-6"/>
          <w:sz w:val="30"/>
          <w:szCs w:val="30"/>
        </w:rPr>
        <w:t xml:space="preserve">в социальных сетях </w:t>
      </w:r>
      <w:r w:rsidRPr="00130B8C">
        <w:rPr>
          <w:rFonts w:eastAsia="Courier New"/>
          <w:i/>
          <w:iCs/>
          <w:spacing w:val="-6"/>
          <w:sz w:val="30"/>
          <w:szCs w:val="30"/>
        </w:rPr>
        <w:t xml:space="preserve">до 10 числа ежеквартально </w:t>
      </w:r>
      <w:r w:rsidRPr="00130B8C">
        <w:rPr>
          <w:rFonts w:eastAsia="Courier New"/>
          <w:b w:val="0"/>
          <w:bCs w:val="0"/>
          <w:spacing w:val="-6"/>
          <w:sz w:val="30"/>
          <w:szCs w:val="30"/>
        </w:rPr>
        <w:t>осуществляет ГИАЦ (контактный телефон: +375 17 294 15 94; e-</w:t>
      </w:r>
      <w:proofErr w:type="spellStart"/>
      <w:r w:rsidRPr="00130B8C">
        <w:rPr>
          <w:rFonts w:eastAsia="Courier New"/>
          <w:b w:val="0"/>
          <w:bCs w:val="0"/>
          <w:spacing w:val="-6"/>
          <w:sz w:val="30"/>
          <w:szCs w:val="30"/>
        </w:rPr>
        <w:t>mail</w:t>
      </w:r>
      <w:proofErr w:type="spellEnd"/>
      <w:r w:rsidRPr="00130B8C">
        <w:rPr>
          <w:rFonts w:eastAsia="Courier New"/>
          <w:b w:val="0"/>
          <w:bCs w:val="0"/>
          <w:spacing w:val="-6"/>
          <w:sz w:val="30"/>
          <w:szCs w:val="30"/>
        </w:rPr>
        <w:t>: bartasevich@giaс.by).</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i/>
          <w:iCs/>
          <w:color w:val="auto"/>
          <w:spacing w:val="-6"/>
          <w:sz w:val="30"/>
          <w:szCs w:val="30"/>
        </w:rPr>
        <w:t xml:space="preserve">Повышение позиций </w:t>
      </w:r>
      <w:r w:rsidR="00B9586C">
        <w:rPr>
          <w:rFonts w:ascii="Times New Roman" w:hAnsi="Times New Roman" w:cs="Times New Roman"/>
          <w:b/>
          <w:bCs/>
          <w:i/>
          <w:iCs/>
          <w:color w:val="auto"/>
          <w:spacing w:val="-6"/>
          <w:sz w:val="30"/>
          <w:szCs w:val="30"/>
        </w:rPr>
        <w:t xml:space="preserve">учреждений высшего образования                                               </w:t>
      </w:r>
      <w:r w:rsidRPr="00130B8C">
        <w:rPr>
          <w:rFonts w:ascii="Times New Roman" w:hAnsi="Times New Roman" w:cs="Times New Roman"/>
          <w:b/>
          <w:bCs/>
          <w:i/>
          <w:iCs/>
          <w:color w:val="auto"/>
          <w:spacing w:val="-6"/>
          <w:sz w:val="30"/>
          <w:szCs w:val="30"/>
        </w:rPr>
        <w:t xml:space="preserve">в международных рейтингах, в том числе QS, SIR, </w:t>
      </w:r>
      <w:proofErr w:type="spellStart"/>
      <w:r w:rsidRPr="00130B8C">
        <w:rPr>
          <w:rFonts w:ascii="Times New Roman" w:hAnsi="Times New Roman" w:cs="Times New Roman"/>
          <w:b/>
          <w:bCs/>
          <w:i/>
          <w:iCs/>
          <w:color w:val="auto"/>
          <w:spacing w:val="-6"/>
          <w:sz w:val="30"/>
          <w:szCs w:val="30"/>
        </w:rPr>
        <w:t>Webometrics</w:t>
      </w:r>
      <w:proofErr w:type="spellEnd"/>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r w:rsidRPr="00130B8C">
        <w:rPr>
          <w:rFonts w:eastAsia="Courier New"/>
          <w:b w:val="0"/>
          <w:bCs w:val="0"/>
          <w:spacing w:val="-6"/>
          <w:sz w:val="30"/>
          <w:szCs w:val="30"/>
        </w:rPr>
        <w:t xml:space="preserve">Продуктивным каналом распространения рекламной информации </w:t>
      </w:r>
      <w:r w:rsidR="00C70196">
        <w:rPr>
          <w:rFonts w:eastAsia="Courier New"/>
          <w:b w:val="0"/>
          <w:bCs w:val="0"/>
          <w:spacing w:val="-6"/>
          <w:sz w:val="30"/>
          <w:szCs w:val="30"/>
        </w:rPr>
        <w:t xml:space="preserve">                      </w:t>
      </w:r>
      <w:r w:rsidRPr="00130B8C">
        <w:rPr>
          <w:rFonts w:eastAsia="Courier New"/>
          <w:b w:val="0"/>
          <w:bCs w:val="0"/>
          <w:spacing w:val="-6"/>
          <w:sz w:val="30"/>
          <w:szCs w:val="30"/>
        </w:rPr>
        <w:t>об УВО являются различные международные рейтинги УВО (</w:t>
      </w:r>
      <w:proofErr w:type="spellStart"/>
      <w:r w:rsidRPr="00130B8C">
        <w:rPr>
          <w:rFonts w:eastAsia="Courier New"/>
          <w:b w:val="0"/>
          <w:bCs w:val="0"/>
          <w:spacing w:val="-6"/>
          <w:sz w:val="30"/>
          <w:szCs w:val="30"/>
        </w:rPr>
        <w:t>Webometrics</w:t>
      </w:r>
      <w:proofErr w:type="spellEnd"/>
      <w:r w:rsidRPr="00130B8C">
        <w:rPr>
          <w:rFonts w:eastAsia="Courier New"/>
          <w:b w:val="0"/>
          <w:bCs w:val="0"/>
          <w:spacing w:val="-6"/>
          <w:sz w:val="30"/>
          <w:szCs w:val="30"/>
        </w:rPr>
        <w:t xml:space="preserve"> </w:t>
      </w:r>
      <w:proofErr w:type="spellStart"/>
      <w:r w:rsidRPr="00130B8C">
        <w:rPr>
          <w:rFonts w:eastAsia="Courier New"/>
          <w:b w:val="0"/>
          <w:bCs w:val="0"/>
          <w:spacing w:val="-6"/>
          <w:sz w:val="30"/>
          <w:szCs w:val="30"/>
        </w:rPr>
        <w:t>Ranking</w:t>
      </w:r>
      <w:proofErr w:type="spellEnd"/>
      <w:r w:rsidRPr="00130B8C">
        <w:rPr>
          <w:rFonts w:eastAsia="Courier New"/>
          <w:b w:val="0"/>
          <w:bCs w:val="0"/>
          <w:spacing w:val="-6"/>
          <w:sz w:val="30"/>
          <w:szCs w:val="30"/>
        </w:rPr>
        <w:t xml:space="preserve"> </w:t>
      </w:r>
      <w:proofErr w:type="spellStart"/>
      <w:r w:rsidRPr="00130B8C">
        <w:rPr>
          <w:rFonts w:eastAsia="Courier New"/>
          <w:b w:val="0"/>
          <w:bCs w:val="0"/>
          <w:spacing w:val="-6"/>
          <w:sz w:val="30"/>
          <w:szCs w:val="30"/>
        </w:rPr>
        <w:t>of</w:t>
      </w:r>
      <w:proofErr w:type="spellEnd"/>
      <w:r w:rsidRPr="00130B8C">
        <w:rPr>
          <w:rFonts w:eastAsia="Courier New"/>
          <w:b w:val="0"/>
          <w:bCs w:val="0"/>
          <w:spacing w:val="-6"/>
          <w:sz w:val="30"/>
          <w:szCs w:val="30"/>
        </w:rPr>
        <w:t xml:space="preserve"> </w:t>
      </w:r>
      <w:proofErr w:type="spellStart"/>
      <w:r w:rsidRPr="00130B8C">
        <w:rPr>
          <w:rFonts w:eastAsia="Courier New"/>
          <w:b w:val="0"/>
          <w:bCs w:val="0"/>
          <w:spacing w:val="-6"/>
          <w:sz w:val="30"/>
          <w:szCs w:val="30"/>
        </w:rPr>
        <w:t>World</w:t>
      </w:r>
      <w:proofErr w:type="spellEnd"/>
      <w:r w:rsidRPr="00130B8C">
        <w:rPr>
          <w:rFonts w:eastAsia="Courier New"/>
          <w:b w:val="0"/>
          <w:bCs w:val="0"/>
          <w:spacing w:val="-6"/>
          <w:sz w:val="30"/>
          <w:szCs w:val="30"/>
        </w:rPr>
        <w:t xml:space="preserve"> </w:t>
      </w:r>
      <w:proofErr w:type="spellStart"/>
      <w:r w:rsidRPr="00130B8C">
        <w:rPr>
          <w:rFonts w:eastAsia="Courier New"/>
          <w:b w:val="0"/>
          <w:bCs w:val="0"/>
          <w:spacing w:val="-6"/>
          <w:sz w:val="30"/>
          <w:szCs w:val="30"/>
        </w:rPr>
        <w:t>Universities</w:t>
      </w:r>
      <w:proofErr w:type="spellEnd"/>
      <w:r w:rsidRPr="00130B8C">
        <w:rPr>
          <w:rFonts w:eastAsia="Courier New"/>
          <w:b w:val="0"/>
          <w:bCs w:val="0"/>
          <w:spacing w:val="-6"/>
          <w:sz w:val="30"/>
          <w:szCs w:val="30"/>
        </w:rPr>
        <w:t xml:space="preserve">, </w:t>
      </w:r>
      <w:proofErr w:type="spellStart"/>
      <w:r w:rsidRPr="00130B8C">
        <w:rPr>
          <w:rFonts w:eastAsia="Courier New"/>
          <w:b w:val="0"/>
          <w:bCs w:val="0"/>
          <w:spacing w:val="-6"/>
          <w:sz w:val="30"/>
          <w:szCs w:val="30"/>
        </w:rPr>
        <w:t>UniRank</w:t>
      </w:r>
      <w:proofErr w:type="spellEnd"/>
      <w:r w:rsidRPr="00130B8C">
        <w:rPr>
          <w:rFonts w:eastAsia="Courier New"/>
          <w:b w:val="0"/>
          <w:bCs w:val="0"/>
          <w:spacing w:val="-6"/>
          <w:sz w:val="30"/>
          <w:szCs w:val="30"/>
        </w:rPr>
        <w:t xml:space="preserve">, QS, QS EECA, SIR и др.). Участие </w:t>
      </w:r>
      <w:r w:rsidR="00C70196">
        <w:rPr>
          <w:rFonts w:eastAsia="Courier New"/>
          <w:b w:val="0"/>
          <w:bCs w:val="0"/>
          <w:spacing w:val="-6"/>
          <w:sz w:val="30"/>
          <w:szCs w:val="30"/>
        </w:rPr>
        <w:t xml:space="preserve">                      </w:t>
      </w:r>
      <w:r w:rsidRPr="00130B8C">
        <w:rPr>
          <w:rFonts w:eastAsia="Courier New"/>
          <w:b w:val="0"/>
          <w:bCs w:val="0"/>
          <w:spacing w:val="-6"/>
          <w:sz w:val="30"/>
          <w:szCs w:val="30"/>
        </w:rPr>
        <w:t xml:space="preserve">в международных рейтингах является одним из направлений стратегического развития УВО, которое позволяет эффективно включить его в международную образовательную среду, согласовать образовательные и научно-исследовательские процессы с международными правилами и стандартами </w:t>
      </w:r>
      <w:r w:rsidR="00DA719E">
        <w:rPr>
          <w:rFonts w:eastAsia="Courier New"/>
          <w:b w:val="0"/>
          <w:bCs w:val="0"/>
          <w:spacing w:val="-6"/>
          <w:sz w:val="30"/>
          <w:szCs w:val="30"/>
        </w:rPr>
        <w:t xml:space="preserve">                 </w:t>
      </w:r>
      <w:r w:rsidRPr="00130B8C">
        <w:rPr>
          <w:rFonts w:eastAsia="Courier New"/>
          <w:b w:val="0"/>
          <w:bCs w:val="0"/>
          <w:spacing w:val="-6"/>
          <w:sz w:val="30"/>
          <w:szCs w:val="30"/>
        </w:rPr>
        <w:t>в сфере образования, скорректировать направления образовательной, научной и управленческой политики УВО. Вхождение УВО в международный рейтинг дает возможность повысить качество подготовки выпускников за счет комплексного развития различных оцениваемых индикаторов.</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b/>
          <w:bCs/>
          <w:color w:val="auto"/>
          <w:spacing w:val="-6"/>
          <w:sz w:val="30"/>
          <w:szCs w:val="30"/>
          <w:highlight w:val="yellow"/>
        </w:rPr>
      </w:pPr>
      <w:r w:rsidRPr="00130B8C">
        <w:rPr>
          <w:rFonts w:ascii="Times New Roman" w:hAnsi="Times New Roman" w:cs="Times New Roman"/>
          <w:color w:val="auto"/>
          <w:spacing w:val="-6"/>
          <w:sz w:val="30"/>
          <w:szCs w:val="30"/>
        </w:rPr>
        <w:t xml:space="preserve">Республиканским органам государственного управления, УВО необходимо продолжить реализацию планов мероприятий по продвижению УВО в международных образовательных рейтингах на среднесрочную перспективу. О результатах продвижения УВО в международных образовательных рейтингах, наращивания экспорта образовательных услуг по итогам 2021 года необходимо информировать Министерство образования </w:t>
      </w:r>
      <w:r w:rsidR="00023D48">
        <w:rPr>
          <w:rFonts w:ascii="Times New Roman" w:hAnsi="Times New Roman" w:cs="Times New Roman"/>
          <w:color w:val="auto"/>
          <w:spacing w:val="-6"/>
          <w:sz w:val="30"/>
          <w:szCs w:val="30"/>
        </w:rPr>
        <w:t xml:space="preserve">                 </w:t>
      </w:r>
      <w:r w:rsidRPr="00130B8C">
        <w:rPr>
          <w:rFonts w:ascii="Times New Roman" w:hAnsi="Times New Roman" w:cs="Times New Roman"/>
          <w:b/>
          <w:bCs/>
          <w:i/>
          <w:iCs/>
          <w:color w:val="auto"/>
          <w:spacing w:val="-6"/>
          <w:sz w:val="30"/>
          <w:szCs w:val="30"/>
        </w:rPr>
        <w:t xml:space="preserve">до </w:t>
      </w:r>
      <w:r w:rsidR="00023D48">
        <w:rPr>
          <w:rFonts w:ascii="Times New Roman" w:hAnsi="Times New Roman" w:cs="Times New Roman"/>
          <w:b/>
          <w:bCs/>
          <w:i/>
          <w:iCs/>
          <w:color w:val="auto"/>
          <w:spacing w:val="-6"/>
          <w:sz w:val="30"/>
          <w:szCs w:val="30"/>
        </w:rPr>
        <w:t>5</w:t>
      </w:r>
      <w:r w:rsidRPr="00130B8C">
        <w:rPr>
          <w:rFonts w:ascii="Times New Roman" w:hAnsi="Times New Roman" w:cs="Times New Roman"/>
          <w:b/>
          <w:bCs/>
          <w:i/>
          <w:iCs/>
          <w:color w:val="auto"/>
          <w:spacing w:val="-6"/>
          <w:sz w:val="30"/>
          <w:szCs w:val="30"/>
        </w:rPr>
        <w:t xml:space="preserve"> января 2022 г.</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color w:val="auto"/>
          <w:spacing w:val="-6"/>
          <w:sz w:val="30"/>
          <w:szCs w:val="30"/>
        </w:rPr>
        <w:t xml:space="preserve">Цели устойчивого развития </w:t>
      </w:r>
    </w:p>
    <w:p w:rsidR="004A33B6" w:rsidRPr="00DA719E"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8"/>
          <w:sz w:val="30"/>
          <w:szCs w:val="30"/>
        </w:rPr>
      </w:pPr>
      <w:r w:rsidRPr="00DA719E">
        <w:rPr>
          <w:rFonts w:ascii="Times New Roman" w:hAnsi="Times New Roman" w:cs="Times New Roman"/>
          <w:color w:val="auto"/>
          <w:spacing w:val="-8"/>
          <w:sz w:val="30"/>
          <w:szCs w:val="30"/>
        </w:rPr>
        <w:t xml:space="preserve">УВО необходимо продолжить работу по проведению просветительской работы с участием средств массовой информации для повышения осведомленности широкой общественности по тематике Целей устойчивого развития с акцентом внимания на детей и молодежь. </w:t>
      </w:r>
    </w:p>
    <w:p w:rsidR="00AD475F" w:rsidRDefault="00AD475F"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AD475F">
        <w:rPr>
          <w:rFonts w:ascii="Times New Roman" w:hAnsi="Times New Roman" w:cs="Times New Roman"/>
          <w:color w:val="auto"/>
          <w:spacing w:val="-6"/>
          <w:sz w:val="30"/>
          <w:szCs w:val="30"/>
        </w:rPr>
        <w:t>Официальный сайт «Цели устойчивого развития в Беларуси» размещен по адресу «https://sdgs.by/».</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color w:val="auto"/>
          <w:spacing w:val="-6"/>
          <w:sz w:val="30"/>
          <w:szCs w:val="30"/>
        </w:rPr>
        <w:t xml:space="preserve">Реализация в национальной системе высшего образования инструментов Европейского пространства высшего образования </w:t>
      </w:r>
    </w:p>
    <w:p w:rsidR="004A33B6" w:rsidRPr="00DA719E"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12"/>
          <w:sz w:val="30"/>
          <w:szCs w:val="30"/>
        </w:rPr>
      </w:pPr>
      <w:r w:rsidRPr="00130B8C">
        <w:rPr>
          <w:rFonts w:ascii="Times New Roman" w:hAnsi="Times New Roman" w:cs="Times New Roman"/>
          <w:color w:val="auto"/>
          <w:spacing w:val="-6"/>
          <w:sz w:val="30"/>
          <w:szCs w:val="30"/>
        </w:rPr>
        <w:t xml:space="preserve">Реализация в национальной системе высшего образования инструментов Европейского пространства высшего образования после Парижской конференции министров образования (23-24 мая 2018 г.) осуществляется </w:t>
      </w:r>
      <w:r w:rsidR="00DA719E">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в соответствии со Стратегическим планом действий по реализации основных </w:t>
      </w:r>
      <w:r w:rsidRPr="00130B8C">
        <w:rPr>
          <w:rFonts w:ascii="Times New Roman" w:hAnsi="Times New Roman" w:cs="Times New Roman"/>
          <w:color w:val="auto"/>
          <w:spacing w:val="-6"/>
          <w:sz w:val="30"/>
          <w:szCs w:val="30"/>
        </w:rPr>
        <w:lastRenderedPageBreak/>
        <w:t xml:space="preserve">задач развития системы образования в соответствии с принципами и инструментами Европейского пространства высшего образования, который одобрен Республиканским советом ректоров учреждений высшего </w:t>
      </w:r>
      <w:r w:rsidRPr="00DA719E">
        <w:rPr>
          <w:rFonts w:ascii="Times New Roman" w:hAnsi="Times New Roman" w:cs="Times New Roman"/>
          <w:color w:val="auto"/>
          <w:spacing w:val="-12"/>
          <w:sz w:val="30"/>
          <w:szCs w:val="30"/>
        </w:rPr>
        <w:t xml:space="preserve">образования (решение № 1 от 10.05.2018, http://srrb.niks.by/wp-content/uploads/2019/12/2018-05-10-1.pdf).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 целях информационно-аналитического и организационного обеспечения процесса реализации в национальной системе высшего образования инструментов Европейского пространства высшего образования Министром образования 26.03.2021 утвержден Рабочий план по внедрению инструментов Европейского пространства высшего образования в систему высшего образования Республики Беларусь на 2021 г. </w:t>
      </w:r>
      <w:r w:rsidRPr="009E7DF4">
        <w:rPr>
          <w:rFonts w:ascii="Times New Roman" w:hAnsi="Times New Roman" w:cs="Times New Roman"/>
          <w:color w:val="auto"/>
          <w:spacing w:val="-12"/>
          <w:sz w:val="30"/>
          <w:szCs w:val="30"/>
        </w:rPr>
        <w:t>(</w:t>
      </w:r>
      <w:r w:rsidRPr="0091430E">
        <w:rPr>
          <w:rFonts w:ascii="Times New Roman" w:hAnsi="Times New Roman" w:cs="Times New Roman"/>
          <w:color w:val="auto"/>
          <w:sz w:val="30"/>
          <w:szCs w:val="30"/>
        </w:rPr>
        <w:t xml:space="preserve">http://srrb.niks.by/wp-content/uploads/2021/04/Рабочий-план-по-внедр.-инстр.-Евр.-простр.-ВО-в-систему-ВО-РБ-на-2021-г..FR12.pdf) </w:t>
      </w:r>
      <w:r w:rsidRPr="00130B8C">
        <w:rPr>
          <w:rFonts w:ascii="Times New Roman" w:hAnsi="Times New Roman" w:cs="Times New Roman"/>
          <w:color w:val="auto"/>
          <w:spacing w:val="-6"/>
          <w:sz w:val="30"/>
          <w:szCs w:val="30"/>
        </w:rPr>
        <w:t xml:space="preserve">(далее – Рабочий план на 2021 год).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УВО необходимо в рамках компетенции обеспечить выполнение соответствующих мероприятий Рабочего плана на 2021 год </w:t>
      </w:r>
      <w:r w:rsidRPr="00130B8C">
        <w:rPr>
          <w:rFonts w:ascii="Times New Roman" w:hAnsi="Times New Roman" w:cs="Times New Roman"/>
          <w:i/>
          <w:iCs/>
          <w:color w:val="auto"/>
          <w:spacing w:val="-6"/>
          <w:sz w:val="30"/>
          <w:szCs w:val="30"/>
        </w:rPr>
        <w:t xml:space="preserve">и </w:t>
      </w:r>
      <w:r w:rsidRPr="00130B8C">
        <w:rPr>
          <w:rFonts w:ascii="Times New Roman" w:hAnsi="Times New Roman" w:cs="Times New Roman"/>
          <w:b/>
          <w:bCs/>
          <w:i/>
          <w:iCs/>
          <w:color w:val="auto"/>
          <w:spacing w:val="-6"/>
          <w:sz w:val="30"/>
          <w:szCs w:val="30"/>
        </w:rPr>
        <w:t xml:space="preserve">до 20 декабря 2021 г. </w:t>
      </w:r>
      <w:r w:rsidRPr="00130B8C">
        <w:rPr>
          <w:rFonts w:ascii="Times New Roman" w:hAnsi="Times New Roman" w:cs="Times New Roman"/>
          <w:color w:val="auto"/>
          <w:spacing w:val="-6"/>
          <w:sz w:val="30"/>
          <w:szCs w:val="30"/>
        </w:rPr>
        <w:t>пред</w:t>
      </w:r>
      <w:r w:rsidR="0091430E">
        <w:rPr>
          <w:rFonts w:ascii="Times New Roman" w:hAnsi="Times New Roman" w:cs="Times New Roman"/>
          <w:color w:val="auto"/>
          <w:spacing w:val="-6"/>
          <w:sz w:val="30"/>
          <w:szCs w:val="30"/>
        </w:rPr>
        <w:t>о</w:t>
      </w:r>
      <w:r w:rsidRPr="00130B8C">
        <w:rPr>
          <w:rFonts w:ascii="Times New Roman" w:hAnsi="Times New Roman" w:cs="Times New Roman"/>
          <w:color w:val="auto"/>
          <w:spacing w:val="-6"/>
          <w:sz w:val="30"/>
          <w:szCs w:val="30"/>
        </w:rPr>
        <w:t xml:space="preserve">ставить в РИВШ информацию о его выполнении и предложения в проект Рабочего плана по внедрению инструментов Европейского пространства высшего образования в систему высшего образования Республики Беларусь на 2022 год (далее – проект Рабочего плана на 2022 год). </w:t>
      </w:r>
    </w:p>
    <w:p w:rsidR="004A33B6" w:rsidRPr="00130B8C" w:rsidRDefault="004A33B6" w:rsidP="00DB552F">
      <w:pPr>
        <w:pStyle w:val="52"/>
        <w:widowControl/>
        <w:shd w:val="clear" w:color="auto" w:fill="auto"/>
        <w:tabs>
          <w:tab w:val="left" w:pos="5103"/>
        </w:tabs>
        <w:spacing w:line="240" w:lineRule="auto"/>
        <w:ind w:firstLine="709"/>
        <w:rPr>
          <w:rFonts w:eastAsia="Courier New"/>
          <w:i/>
          <w:iCs/>
          <w:spacing w:val="-6"/>
          <w:sz w:val="30"/>
          <w:szCs w:val="30"/>
        </w:rPr>
      </w:pPr>
      <w:r w:rsidRPr="00130B8C">
        <w:rPr>
          <w:rFonts w:eastAsia="Courier New"/>
          <w:b w:val="0"/>
          <w:bCs w:val="0"/>
          <w:spacing w:val="-6"/>
          <w:sz w:val="30"/>
          <w:szCs w:val="30"/>
        </w:rPr>
        <w:t>Аналитическую справку о выполнении Рабочего плана на 2021 г</w:t>
      </w:r>
      <w:r w:rsidR="00DA719E">
        <w:rPr>
          <w:rFonts w:eastAsia="Courier New"/>
          <w:b w:val="0"/>
          <w:bCs w:val="0"/>
          <w:spacing w:val="-6"/>
          <w:sz w:val="30"/>
          <w:szCs w:val="30"/>
        </w:rPr>
        <w:t>од</w:t>
      </w:r>
      <w:r w:rsidRPr="00130B8C">
        <w:rPr>
          <w:rFonts w:eastAsia="Courier New"/>
          <w:b w:val="0"/>
          <w:bCs w:val="0"/>
          <w:spacing w:val="-6"/>
          <w:sz w:val="30"/>
          <w:szCs w:val="30"/>
        </w:rPr>
        <w:t xml:space="preserve"> </w:t>
      </w:r>
      <w:r w:rsidR="00C70196">
        <w:rPr>
          <w:rFonts w:eastAsia="Courier New"/>
          <w:b w:val="0"/>
          <w:bCs w:val="0"/>
          <w:spacing w:val="-6"/>
          <w:sz w:val="30"/>
          <w:szCs w:val="30"/>
        </w:rPr>
        <w:t xml:space="preserve">                           </w:t>
      </w:r>
      <w:r w:rsidRPr="00130B8C">
        <w:rPr>
          <w:rFonts w:eastAsia="Courier New"/>
          <w:b w:val="0"/>
          <w:bCs w:val="0"/>
          <w:spacing w:val="-6"/>
          <w:sz w:val="30"/>
          <w:szCs w:val="30"/>
        </w:rPr>
        <w:t xml:space="preserve">и проект Рабочего плана на 2022 год РИВШ предоставляет в Министерство образования Республики Беларусь в срок </w:t>
      </w:r>
      <w:r w:rsidRPr="00130B8C">
        <w:rPr>
          <w:rFonts w:eastAsia="Courier New"/>
          <w:i/>
          <w:iCs/>
          <w:spacing w:val="-6"/>
          <w:sz w:val="30"/>
          <w:szCs w:val="30"/>
        </w:rPr>
        <w:t>до 10 января 2022 г.</w:t>
      </w:r>
    </w:p>
    <w:p w:rsidR="004A33B6" w:rsidRPr="009E7DF4" w:rsidRDefault="004A33B6" w:rsidP="00DB552F">
      <w:pPr>
        <w:pStyle w:val="af7"/>
        <w:spacing w:before="0" w:beforeAutospacing="0" w:after="0" w:afterAutospacing="0"/>
        <w:ind w:firstLine="708"/>
        <w:jc w:val="both"/>
        <w:rPr>
          <w:b/>
          <w:bCs/>
          <w:spacing w:val="-6"/>
          <w:sz w:val="30"/>
          <w:szCs w:val="30"/>
        </w:rPr>
      </w:pPr>
      <w:r w:rsidRPr="009E7DF4">
        <w:rPr>
          <w:b/>
          <w:bCs/>
          <w:spacing w:val="-6"/>
          <w:sz w:val="30"/>
          <w:szCs w:val="30"/>
        </w:rPr>
        <w:t xml:space="preserve">Реализация проекта «Модернизация высшего образования Республики Беларусь» </w:t>
      </w:r>
    </w:p>
    <w:p w:rsidR="004A33B6" w:rsidRPr="009E7DF4" w:rsidRDefault="004A33B6" w:rsidP="00DB552F">
      <w:pPr>
        <w:pStyle w:val="af7"/>
        <w:spacing w:before="0" w:beforeAutospacing="0" w:after="0" w:afterAutospacing="0"/>
        <w:ind w:firstLine="708"/>
        <w:jc w:val="both"/>
        <w:rPr>
          <w:spacing w:val="-6"/>
          <w:sz w:val="30"/>
          <w:szCs w:val="30"/>
        </w:rPr>
      </w:pPr>
      <w:r w:rsidRPr="009E7DF4">
        <w:rPr>
          <w:spacing w:val="-6"/>
          <w:sz w:val="30"/>
          <w:szCs w:val="30"/>
        </w:rPr>
        <w:t xml:space="preserve">В рамках развития высшего образования по инициативе Министерства образования во взаимодействии со специалистами </w:t>
      </w:r>
      <w:r w:rsidR="006A37E0">
        <w:rPr>
          <w:spacing w:val="-6"/>
          <w:sz w:val="30"/>
          <w:szCs w:val="30"/>
        </w:rPr>
        <w:t>Международного</w:t>
      </w:r>
      <w:r w:rsidRPr="009E7DF4">
        <w:rPr>
          <w:spacing w:val="-6"/>
          <w:sz w:val="30"/>
          <w:szCs w:val="30"/>
        </w:rPr>
        <w:t xml:space="preserve"> банка </w:t>
      </w:r>
      <w:r w:rsidR="006A37E0">
        <w:rPr>
          <w:spacing w:val="-6"/>
          <w:sz w:val="30"/>
          <w:szCs w:val="30"/>
        </w:rPr>
        <w:t xml:space="preserve">реконструкции и развития </w:t>
      </w:r>
      <w:r w:rsidRPr="009E7DF4">
        <w:rPr>
          <w:spacing w:val="-6"/>
          <w:sz w:val="30"/>
          <w:szCs w:val="30"/>
        </w:rPr>
        <w:t>разработан и реализуется проект «Модернизация высшего образования Республики Беларусь» (срок реализации 2021</w:t>
      </w:r>
      <w:r w:rsidR="000722BC">
        <w:rPr>
          <w:spacing w:val="-6"/>
          <w:sz w:val="30"/>
          <w:szCs w:val="30"/>
        </w:rPr>
        <w:t xml:space="preserve"> </w:t>
      </w:r>
      <w:r w:rsidR="000722BC" w:rsidRPr="00130B8C">
        <w:rPr>
          <w:spacing w:val="-6"/>
          <w:sz w:val="30"/>
          <w:szCs w:val="30"/>
        </w:rPr>
        <w:t>–</w:t>
      </w:r>
      <w:r w:rsidR="000722BC">
        <w:rPr>
          <w:spacing w:val="-6"/>
          <w:sz w:val="30"/>
          <w:szCs w:val="30"/>
        </w:rPr>
        <w:t xml:space="preserve"> </w:t>
      </w:r>
      <w:r w:rsidRPr="009E7DF4">
        <w:rPr>
          <w:spacing w:val="-6"/>
          <w:sz w:val="30"/>
          <w:szCs w:val="30"/>
        </w:rPr>
        <w:t>2025 гг.).</w:t>
      </w:r>
    </w:p>
    <w:p w:rsidR="004A33B6" w:rsidRPr="009E7DF4" w:rsidRDefault="004A33B6" w:rsidP="00DB552F">
      <w:pPr>
        <w:pStyle w:val="af7"/>
        <w:spacing w:before="0" w:beforeAutospacing="0" w:after="0" w:afterAutospacing="0"/>
        <w:ind w:firstLine="708"/>
        <w:jc w:val="both"/>
        <w:rPr>
          <w:spacing w:val="-6"/>
          <w:sz w:val="30"/>
          <w:szCs w:val="30"/>
        </w:rPr>
      </w:pPr>
      <w:r w:rsidRPr="009E7DF4">
        <w:rPr>
          <w:spacing w:val="-6"/>
          <w:sz w:val="30"/>
          <w:szCs w:val="30"/>
        </w:rPr>
        <w:t>Цель Проекта заключается в совершенствовании учебно-образовательной среды и в формировании условий для обеспечения соответствия высшего образования потребностям рынка труда.</w:t>
      </w:r>
    </w:p>
    <w:p w:rsidR="004A33B6" w:rsidRPr="00DA719E" w:rsidRDefault="004A33B6" w:rsidP="00DB552F">
      <w:pPr>
        <w:pStyle w:val="af7"/>
        <w:spacing w:before="0" w:beforeAutospacing="0" w:after="0" w:afterAutospacing="0"/>
        <w:ind w:firstLine="708"/>
        <w:jc w:val="both"/>
        <w:rPr>
          <w:spacing w:val="-8"/>
          <w:sz w:val="30"/>
          <w:szCs w:val="30"/>
        </w:rPr>
      </w:pPr>
      <w:r w:rsidRPr="00DA719E">
        <w:rPr>
          <w:spacing w:val="-8"/>
          <w:sz w:val="30"/>
          <w:szCs w:val="30"/>
        </w:rPr>
        <w:t xml:space="preserve">Реализация проекта позволит улучшить условия для учебно-образовательной, научно-исследовательской и инновационной деятельности </w:t>
      </w:r>
      <w:r w:rsidR="00C70196" w:rsidRPr="00DA719E">
        <w:rPr>
          <w:spacing w:val="-8"/>
          <w:sz w:val="30"/>
          <w:szCs w:val="30"/>
        </w:rPr>
        <w:t xml:space="preserve">             </w:t>
      </w:r>
      <w:r w:rsidRPr="00DA719E">
        <w:rPr>
          <w:spacing w:val="-8"/>
          <w:sz w:val="30"/>
          <w:szCs w:val="30"/>
        </w:rPr>
        <w:t>в целях поддержки модернизации и повышения актуальности и привлекательности сектора высшего образования посредством обеспечения высококачественного практического обучения, модернизации материально-технической базы учебно-образовательной среды. Проект будет способствовать повышению качества, актуальности и привлекательности учебно-образовательного процесса в системе высшего образования посредством модернизации образовательных программ с акцентом на результаты обучения и содержание образования.</w:t>
      </w:r>
    </w:p>
    <w:p w:rsidR="004A33B6" w:rsidRPr="009E7DF4" w:rsidRDefault="004A33B6" w:rsidP="00DB552F">
      <w:pPr>
        <w:pStyle w:val="af7"/>
        <w:spacing w:before="0" w:beforeAutospacing="0" w:after="0" w:afterAutospacing="0"/>
        <w:ind w:firstLine="708"/>
        <w:jc w:val="both"/>
        <w:rPr>
          <w:spacing w:val="-6"/>
          <w:sz w:val="30"/>
          <w:szCs w:val="30"/>
        </w:rPr>
      </w:pPr>
      <w:r w:rsidRPr="009E7DF4">
        <w:rPr>
          <w:spacing w:val="-6"/>
          <w:sz w:val="30"/>
          <w:szCs w:val="30"/>
        </w:rPr>
        <w:lastRenderedPageBreak/>
        <w:t>В рамках проекта планируется создание Национального агентства по обеспечению качества образования и его вступление в Европейскую ассоциацию агентств по обеспечению качества высшего образования (ENQA).</w:t>
      </w:r>
    </w:p>
    <w:p w:rsidR="004A33B6" w:rsidRPr="009E7DF4" w:rsidRDefault="00DA719E" w:rsidP="00DB552F">
      <w:pPr>
        <w:pStyle w:val="af7"/>
        <w:spacing w:before="0" w:beforeAutospacing="0" w:after="0" w:afterAutospacing="0"/>
        <w:ind w:firstLine="708"/>
        <w:jc w:val="both"/>
        <w:rPr>
          <w:spacing w:val="-6"/>
          <w:sz w:val="30"/>
          <w:szCs w:val="30"/>
        </w:rPr>
      </w:pPr>
      <w:r>
        <w:rPr>
          <w:spacing w:val="-6"/>
          <w:sz w:val="30"/>
          <w:szCs w:val="30"/>
        </w:rPr>
        <w:t>УВО</w:t>
      </w:r>
      <w:r w:rsidR="004A33B6" w:rsidRPr="009E7DF4">
        <w:rPr>
          <w:spacing w:val="-6"/>
          <w:sz w:val="30"/>
          <w:szCs w:val="30"/>
        </w:rPr>
        <w:t xml:space="preserve"> необходимо разместить и поддерживать в актуальном состоянии информацию о проекте</w:t>
      </w:r>
      <w:r>
        <w:rPr>
          <w:spacing w:val="-6"/>
          <w:sz w:val="30"/>
          <w:szCs w:val="30"/>
        </w:rPr>
        <w:t xml:space="preserve"> </w:t>
      </w:r>
      <w:r w:rsidR="004A33B6" w:rsidRPr="009E7DF4">
        <w:rPr>
          <w:spacing w:val="-6"/>
          <w:sz w:val="30"/>
          <w:szCs w:val="30"/>
        </w:rPr>
        <w:t xml:space="preserve">на официальных сайтах, социальных сетях и официальных </w:t>
      </w:r>
      <w:r w:rsidR="004A33B6" w:rsidRPr="009E7DF4">
        <w:rPr>
          <w:spacing w:val="-6"/>
          <w:sz w:val="30"/>
          <w:szCs w:val="30"/>
          <w:lang w:val="en-US"/>
        </w:rPr>
        <w:t>YouTube</w:t>
      </w:r>
      <w:r w:rsidR="004A33B6" w:rsidRPr="009E7DF4">
        <w:rPr>
          <w:spacing w:val="-6"/>
          <w:sz w:val="30"/>
          <w:szCs w:val="30"/>
        </w:rPr>
        <w:t xml:space="preserve">-каналах учреждений образования, акцентируя внимание на ходе реализации мероприятий проекта конкретным </w:t>
      </w:r>
      <w:r>
        <w:rPr>
          <w:spacing w:val="-6"/>
          <w:sz w:val="30"/>
          <w:szCs w:val="30"/>
        </w:rPr>
        <w:t>УВО</w:t>
      </w:r>
      <w:r w:rsidR="004A33B6" w:rsidRPr="009E7DF4">
        <w:rPr>
          <w:spacing w:val="-6"/>
          <w:sz w:val="30"/>
          <w:szCs w:val="30"/>
        </w:rPr>
        <w:t>.</w:t>
      </w:r>
    </w:p>
    <w:p w:rsidR="004A33B6" w:rsidRPr="009E7DF4" w:rsidRDefault="004A33B6" w:rsidP="00DB552F">
      <w:pPr>
        <w:widowControl/>
        <w:tabs>
          <w:tab w:val="left" w:pos="5103"/>
        </w:tabs>
        <w:ind w:firstLine="709"/>
        <w:jc w:val="both"/>
        <w:rPr>
          <w:rFonts w:ascii="Times New Roman" w:eastAsia="Times New Roman" w:hAnsi="Times New Roman" w:cs="Times New Roman"/>
          <w:b/>
          <w:bCs/>
          <w:color w:val="auto"/>
          <w:spacing w:val="-6"/>
          <w:sz w:val="30"/>
          <w:szCs w:val="30"/>
        </w:rPr>
      </w:pPr>
      <w:r w:rsidRPr="009E7DF4">
        <w:rPr>
          <w:rFonts w:ascii="Times New Roman" w:eastAsia="Times New Roman" w:hAnsi="Times New Roman" w:cs="Times New Roman"/>
          <w:b/>
          <w:bCs/>
          <w:color w:val="auto"/>
          <w:spacing w:val="-6"/>
          <w:sz w:val="30"/>
          <w:szCs w:val="30"/>
        </w:rPr>
        <w:t>Проектная деятельность</w:t>
      </w:r>
    </w:p>
    <w:p w:rsidR="004A33B6" w:rsidRPr="009E7DF4" w:rsidRDefault="004A33B6" w:rsidP="00DB552F">
      <w:pPr>
        <w:widowControl/>
        <w:ind w:firstLine="709"/>
        <w:jc w:val="both"/>
        <w:rPr>
          <w:rFonts w:ascii="Times New Roman" w:eastAsia="Times New Roman" w:hAnsi="Times New Roman" w:cs="Times New Roman"/>
          <w:color w:val="auto"/>
          <w:spacing w:val="-6"/>
          <w:sz w:val="30"/>
          <w:szCs w:val="30"/>
        </w:rPr>
      </w:pPr>
      <w:r w:rsidRPr="009E7DF4">
        <w:rPr>
          <w:rFonts w:ascii="Times New Roman" w:eastAsia="Times New Roman" w:hAnsi="Times New Roman" w:cs="Times New Roman"/>
          <w:color w:val="auto"/>
          <w:spacing w:val="-6"/>
          <w:sz w:val="30"/>
          <w:szCs w:val="30"/>
        </w:rPr>
        <w:t>В 2021/2022 учебном году УВО рекомендуется расширить использование проектной деятельности в образовательном процессе.</w:t>
      </w:r>
    </w:p>
    <w:p w:rsidR="004A33B6" w:rsidRPr="009E7DF4" w:rsidRDefault="004A33B6" w:rsidP="00DB552F">
      <w:pPr>
        <w:widowControl/>
        <w:ind w:firstLine="709"/>
        <w:jc w:val="both"/>
        <w:rPr>
          <w:rFonts w:ascii="Times New Roman" w:eastAsia="Times New Roman" w:hAnsi="Times New Roman" w:cs="Times New Roman"/>
          <w:color w:val="auto"/>
          <w:spacing w:val="-6"/>
          <w:sz w:val="30"/>
          <w:szCs w:val="30"/>
        </w:rPr>
      </w:pPr>
      <w:r w:rsidRPr="009E7DF4">
        <w:rPr>
          <w:rFonts w:ascii="Times New Roman" w:eastAsia="Times New Roman" w:hAnsi="Times New Roman" w:cs="Times New Roman"/>
          <w:color w:val="auto"/>
          <w:spacing w:val="-6"/>
          <w:sz w:val="30"/>
          <w:szCs w:val="30"/>
        </w:rPr>
        <w:t>Организация проектной работы направлена на создание условий, при которых студенты будут осваивать и развивать универсальные и профессиональные компетенции, предусмотренные образовательным стандартом и учебным планом, в ситуациях практической деятельности.</w:t>
      </w:r>
    </w:p>
    <w:p w:rsidR="004A33B6" w:rsidRPr="009E7DF4" w:rsidRDefault="004A33B6" w:rsidP="00DB552F">
      <w:pPr>
        <w:widowControl/>
        <w:ind w:firstLine="709"/>
        <w:jc w:val="both"/>
        <w:rPr>
          <w:rFonts w:ascii="Times New Roman" w:eastAsia="Times New Roman" w:hAnsi="Times New Roman" w:cs="Times New Roman"/>
          <w:color w:val="auto"/>
          <w:spacing w:val="-6"/>
          <w:sz w:val="30"/>
          <w:szCs w:val="30"/>
        </w:rPr>
      </w:pPr>
      <w:r w:rsidRPr="009E7DF4">
        <w:rPr>
          <w:rFonts w:ascii="Times New Roman" w:eastAsia="Times New Roman" w:hAnsi="Times New Roman" w:cs="Times New Roman"/>
          <w:color w:val="auto"/>
          <w:spacing w:val="-6"/>
          <w:sz w:val="30"/>
          <w:szCs w:val="30"/>
        </w:rPr>
        <w:t xml:space="preserve">Проектная работа может включаться в учебные планы </w:t>
      </w:r>
      <w:r w:rsidR="00DA719E">
        <w:rPr>
          <w:rFonts w:ascii="Times New Roman" w:eastAsia="Times New Roman" w:hAnsi="Times New Roman" w:cs="Times New Roman"/>
          <w:color w:val="auto"/>
          <w:spacing w:val="-6"/>
          <w:sz w:val="30"/>
          <w:szCs w:val="30"/>
        </w:rPr>
        <w:t>УВО</w:t>
      </w:r>
      <w:r w:rsidRPr="009E7DF4">
        <w:rPr>
          <w:rFonts w:ascii="Times New Roman" w:eastAsia="Times New Roman" w:hAnsi="Times New Roman" w:cs="Times New Roman"/>
          <w:color w:val="auto"/>
          <w:spacing w:val="-6"/>
          <w:sz w:val="30"/>
          <w:szCs w:val="30"/>
        </w:rPr>
        <w:t xml:space="preserve"> </w:t>
      </w:r>
      <w:r w:rsidR="00B9586C">
        <w:rPr>
          <w:rFonts w:ascii="Times New Roman" w:eastAsia="Times New Roman" w:hAnsi="Times New Roman" w:cs="Times New Roman"/>
          <w:color w:val="auto"/>
          <w:spacing w:val="-6"/>
          <w:sz w:val="30"/>
          <w:szCs w:val="30"/>
        </w:rPr>
        <w:t xml:space="preserve">                                     </w:t>
      </w:r>
      <w:r w:rsidRPr="009E7DF4">
        <w:rPr>
          <w:rFonts w:ascii="Times New Roman" w:eastAsia="Times New Roman" w:hAnsi="Times New Roman" w:cs="Times New Roman"/>
          <w:color w:val="auto"/>
          <w:spacing w:val="-6"/>
          <w:sz w:val="30"/>
          <w:szCs w:val="30"/>
        </w:rPr>
        <w:t>по специальностям высшего образования I ступени</w:t>
      </w:r>
      <w:r w:rsidR="00DA719E">
        <w:rPr>
          <w:rFonts w:ascii="Times New Roman" w:eastAsia="Times New Roman" w:hAnsi="Times New Roman" w:cs="Times New Roman"/>
          <w:color w:val="auto"/>
          <w:spacing w:val="-6"/>
          <w:sz w:val="30"/>
          <w:szCs w:val="30"/>
        </w:rPr>
        <w:t xml:space="preserve"> </w:t>
      </w:r>
      <w:r w:rsidRPr="009E7DF4">
        <w:rPr>
          <w:rFonts w:ascii="Times New Roman" w:eastAsia="Times New Roman" w:hAnsi="Times New Roman" w:cs="Times New Roman"/>
          <w:color w:val="auto"/>
          <w:spacing w:val="-6"/>
          <w:sz w:val="30"/>
          <w:szCs w:val="30"/>
        </w:rPr>
        <w:t>и магистратуры как отдельный вид деятельности студента либо как вид учебного занятия в рамках учебной дисциплины.</w:t>
      </w:r>
    </w:p>
    <w:p w:rsidR="004A33B6" w:rsidRPr="009E7DF4" w:rsidRDefault="004A33B6" w:rsidP="00DB552F">
      <w:pPr>
        <w:widowControl/>
        <w:ind w:firstLine="709"/>
        <w:jc w:val="both"/>
        <w:rPr>
          <w:rFonts w:ascii="Times New Roman" w:eastAsia="Times New Roman" w:hAnsi="Times New Roman" w:cs="Times New Roman"/>
          <w:color w:val="auto"/>
          <w:spacing w:val="-6"/>
          <w:sz w:val="30"/>
          <w:szCs w:val="30"/>
        </w:rPr>
      </w:pPr>
      <w:r w:rsidRPr="009E7DF4">
        <w:rPr>
          <w:rFonts w:ascii="Times New Roman" w:eastAsia="Times New Roman" w:hAnsi="Times New Roman" w:cs="Times New Roman"/>
          <w:color w:val="auto"/>
          <w:spacing w:val="-6"/>
          <w:sz w:val="30"/>
          <w:szCs w:val="30"/>
        </w:rPr>
        <w:t xml:space="preserve">Проектная работа как отдельный вид деятельности студента отражается в учебном плане отдельной строкой, как правило, в компоненте </w:t>
      </w:r>
      <w:r w:rsidR="00DA719E">
        <w:rPr>
          <w:rFonts w:ascii="Times New Roman" w:eastAsia="Times New Roman" w:hAnsi="Times New Roman" w:cs="Times New Roman"/>
          <w:color w:val="auto"/>
          <w:spacing w:val="-6"/>
          <w:sz w:val="30"/>
          <w:szCs w:val="30"/>
        </w:rPr>
        <w:t>УВО</w:t>
      </w:r>
      <w:r w:rsidRPr="009E7DF4">
        <w:rPr>
          <w:rFonts w:ascii="Times New Roman" w:eastAsia="Times New Roman" w:hAnsi="Times New Roman" w:cs="Times New Roman"/>
          <w:color w:val="auto"/>
          <w:spacing w:val="-6"/>
          <w:sz w:val="30"/>
          <w:szCs w:val="30"/>
        </w:rPr>
        <w:t>. При этом часы, выделенные на проектную работу, могут включать в себя самостоятельную работу и аудиторные занятия.</w:t>
      </w:r>
    </w:p>
    <w:p w:rsidR="004A33B6" w:rsidRPr="008D4357" w:rsidRDefault="004A33B6" w:rsidP="00DB552F">
      <w:pPr>
        <w:widowControl/>
        <w:tabs>
          <w:tab w:val="left" w:pos="5103"/>
        </w:tabs>
        <w:autoSpaceDE w:val="0"/>
        <w:autoSpaceDN w:val="0"/>
        <w:adjustRightInd w:val="0"/>
        <w:ind w:firstLine="708"/>
        <w:rPr>
          <w:rFonts w:ascii="Times New Roman" w:hAnsi="Times New Roman" w:cs="Times New Roman"/>
          <w:b/>
          <w:bCs/>
          <w:color w:val="auto"/>
          <w:spacing w:val="-6"/>
          <w:sz w:val="30"/>
          <w:szCs w:val="30"/>
        </w:rPr>
      </w:pPr>
      <w:r w:rsidRPr="008D4357">
        <w:rPr>
          <w:rFonts w:ascii="Times New Roman" w:hAnsi="Times New Roman" w:cs="Times New Roman"/>
          <w:b/>
          <w:bCs/>
          <w:color w:val="auto"/>
          <w:spacing w:val="-6"/>
          <w:sz w:val="30"/>
          <w:szCs w:val="30"/>
        </w:rPr>
        <w:t xml:space="preserve">Переводы и восстановления </w:t>
      </w:r>
    </w:p>
    <w:p w:rsidR="004A33B6" w:rsidRPr="008D4357" w:rsidRDefault="004A33B6" w:rsidP="00DB552F">
      <w:pPr>
        <w:pStyle w:val="52"/>
        <w:widowControl/>
        <w:shd w:val="clear" w:color="auto" w:fill="auto"/>
        <w:tabs>
          <w:tab w:val="left" w:pos="5103"/>
        </w:tabs>
        <w:spacing w:line="240" w:lineRule="auto"/>
        <w:ind w:firstLine="709"/>
        <w:rPr>
          <w:b w:val="0"/>
          <w:bCs w:val="0"/>
          <w:spacing w:val="-2"/>
          <w:sz w:val="30"/>
          <w:szCs w:val="30"/>
          <w:highlight w:val="yellow"/>
        </w:rPr>
      </w:pPr>
      <w:r w:rsidRPr="008D4357">
        <w:rPr>
          <w:rFonts w:eastAsia="Courier New"/>
          <w:b w:val="0"/>
          <w:bCs w:val="0"/>
          <w:spacing w:val="-2"/>
          <w:sz w:val="30"/>
          <w:szCs w:val="30"/>
        </w:rPr>
        <w:t xml:space="preserve">Во исполнение поручений Совета Министров Республики Беларусь </w:t>
      </w:r>
      <w:r w:rsidR="00C70196">
        <w:rPr>
          <w:rFonts w:eastAsia="Courier New"/>
          <w:b w:val="0"/>
          <w:bCs w:val="0"/>
          <w:spacing w:val="-2"/>
          <w:sz w:val="30"/>
          <w:szCs w:val="30"/>
        </w:rPr>
        <w:t xml:space="preserve">                 </w:t>
      </w:r>
      <w:r w:rsidRPr="008D4357">
        <w:rPr>
          <w:rFonts w:eastAsia="Courier New"/>
          <w:b w:val="0"/>
          <w:bCs w:val="0"/>
          <w:spacing w:val="-2"/>
          <w:sz w:val="30"/>
          <w:szCs w:val="30"/>
        </w:rPr>
        <w:t xml:space="preserve">в целях совершенствования порядка перевода (восстановления) студентов руководителям УВО необходимо вопросы перевода (восстановления) студентов </w:t>
      </w:r>
      <w:r w:rsidRPr="008D4357">
        <w:rPr>
          <w:b w:val="0"/>
          <w:bCs w:val="0"/>
          <w:spacing w:val="-2"/>
          <w:sz w:val="30"/>
          <w:szCs w:val="30"/>
        </w:rPr>
        <w:t>из одного учреждения в другое рассматривать только на конкурсной основе (с размещением информации о свободных местах на сайтах УВО) с учетом баллов, полученных на вступительных испытаниях, успеваемости по предыдущему месту учебы, участия в общественной жизни и научно-исследовательской работе, а также на основании определения уровня исходных знаний по основным</w:t>
      </w:r>
      <w:r w:rsidR="000722BC">
        <w:rPr>
          <w:b w:val="0"/>
          <w:bCs w:val="0"/>
          <w:spacing w:val="-2"/>
          <w:sz w:val="30"/>
          <w:szCs w:val="30"/>
        </w:rPr>
        <w:t>,</w:t>
      </w:r>
      <w:r w:rsidRPr="008D4357">
        <w:rPr>
          <w:b w:val="0"/>
          <w:bCs w:val="0"/>
          <w:spacing w:val="-2"/>
          <w:sz w:val="30"/>
          <w:szCs w:val="30"/>
        </w:rPr>
        <w:t xml:space="preserve"> изученным ранее дисциплинам, проводимого приемной комиссией или комиссией по переводам (восстановлениям) УВО, в установленной УВО форме (тестирование, контрольные срезы, собеседование и т.д.) при наличии уважительных, документально подтвержденных причин (переезд по месту жительства жены (мужа), медицинские противопоказания и т.д.).</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b/>
          <w:bCs/>
          <w:color w:val="auto"/>
          <w:spacing w:val="-6"/>
          <w:sz w:val="30"/>
          <w:szCs w:val="30"/>
        </w:rPr>
        <w:t xml:space="preserve">Распределение выпускников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 начале 2021/2022 учебного года (сентябрь) необходимо проанализировать результаты распределения (направления на работу) и трудоустройства выпускников 2021 года и обеспечить их трудоустройство путем перераспределения (перенаправления) при наличии оснований, </w:t>
      </w:r>
      <w:r w:rsidRPr="00130B8C">
        <w:rPr>
          <w:rFonts w:ascii="Times New Roman" w:hAnsi="Times New Roman" w:cs="Times New Roman"/>
          <w:color w:val="auto"/>
          <w:spacing w:val="-6"/>
          <w:sz w:val="30"/>
          <w:szCs w:val="30"/>
        </w:rPr>
        <w:lastRenderedPageBreak/>
        <w:t xml:space="preserve">установленных законодательством, а также при необходимости оказать содействие в трудоустройстве неработающим выпускникам.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В соответствии с Положением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Совета Министров Республики Беларусь от 22.06.2011 № 821, контроль за своевременным и полным возмещением затраченных средств осуществляют учреждения образования.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В установленные законодательством сроки следует выявить выпускников, не прибывших к месту работы согласно свидетельству о направлении на работу, не отработавших установленный законодательством срок обязательной работы, и, не допуская затягивания процесса, обеспечить взыскание средств, затраченных государством на их подготовку, в полном объеме.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Руководителям УВО необходимо осуществлять персональный учет по каждому случаю взыскания (добровольного возмещения) затраченных государством средств, а также обеспечить финансовый учет возмещаемых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в республиканский бюджет средств. </w:t>
      </w:r>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r w:rsidRPr="00130B8C">
        <w:rPr>
          <w:rFonts w:eastAsia="Courier New"/>
          <w:b w:val="0"/>
          <w:bCs w:val="0"/>
          <w:spacing w:val="-6"/>
          <w:sz w:val="30"/>
          <w:szCs w:val="30"/>
        </w:rPr>
        <w:t>Ведомственную отчетность о ходе возмещения затраченных государством средств необходимо предоставлять в ГИАЦ. Бланк формы ведомственной отчетности размещен на сайте ГИАЦ http://www.giac.unibel.by в рубрике «Статистика» – «Формы ведомственной отчетности Министерства образования Республики Беларусь».</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b/>
          <w:bCs/>
          <w:color w:val="auto"/>
          <w:spacing w:val="-6"/>
          <w:sz w:val="30"/>
          <w:szCs w:val="30"/>
          <w:highlight w:val="yellow"/>
        </w:rPr>
      </w:pPr>
      <w:r w:rsidRPr="00130B8C">
        <w:rPr>
          <w:rFonts w:ascii="Times New Roman" w:hAnsi="Times New Roman" w:cs="Times New Roman"/>
          <w:color w:val="auto"/>
          <w:spacing w:val="-6"/>
          <w:sz w:val="30"/>
          <w:szCs w:val="30"/>
        </w:rPr>
        <w:t xml:space="preserve">В 2021/2022 учебном году руководителям УВО необходимо заблаговременно принять исчерпывающие меры для полного обеспечения первым рабочим местом в соответствии с полученной специальностью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и присвоенной квалификацией выпускников, подлежащих распределению (статья 48 Кодекса), в том числе выпускников, которым место работы предоставляется в соответствии с пунктом 6 статьи 83 Кодекса, а также выпускников, обучавшихся на условиях оплаты, по их желанию, уделяя особое внимание трудоустройству выпускников из числа инвалидов, лиц </w:t>
      </w:r>
      <w:r w:rsidRPr="00B9586C">
        <w:rPr>
          <w:rFonts w:ascii="Times New Roman" w:hAnsi="Times New Roman" w:cs="Times New Roman"/>
          <w:color w:val="auto"/>
          <w:spacing w:val="-6"/>
          <w:sz w:val="30"/>
          <w:szCs w:val="30"/>
        </w:rPr>
        <w:t>с ОПФР,</w:t>
      </w:r>
      <w:r w:rsidRPr="00130B8C">
        <w:rPr>
          <w:rFonts w:ascii="Times New Roman" w:hAnsi="Times New Roman" w:cs="Times New Roman"/>
          <w:color w:val="auto"/>
          <w:spacing w:val="-6"/>
          <w:sz w:val="30"/>
          <w:szCs w:val="30"/>
        </w:rPr>
        <w:t xml:space="preserve"> детей-сирот и детей, оставшихся без попечения родителей, а также лиц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из числа детей-сирот и детей, оставшихся без попечения родителей.</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Обращаем внимание, что в соответствии с Положением 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 утвержденным постановлением Совета Министров Республики Беларусь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от 22 июня 2011 г. № 821 (далее – Положение), учреждениям образования </w:t>
      </w:r>
      <w:r w:rsidRPr="009E7DF4">
        <w:rPr>
          <w:rFonts w:ascii="Times New Roman" w:hAnsi="Times New Roman" w:cs="Times New Roman"/>
          <w:color w:val="auto"/>
          <w:spacing w:val="-8"/>
          <w:sz w:val="30"/>
          <w:szCs w:val="30"/>
        </w:rPr>
        <w:t>необходимо определить порядок работы комиссий по распределению выпускников, количество их заседаний, очередность распределения выпускников.</w:t>
      </w:r>
      <w:r w:rsidRPr="00130B8C">
        <w:rPr>
          <w:rFonts w:ascii="Times New Roman" w:hAnsi="Times New Roman" w:cs="Times New Roman"/>
          <w:color w:val="auto"/>
          <w:spacing w:val="-6"/>
          <w:sz w:val="30"/>
          <w:szCs w:val="30"/>
        </w:rPr>
        <w:t xml:space="preserve">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lastRenderedPageBreak/>
        <w:t xml:space="preserve">Учитывая текущее состояние рынка труда, следует не позднее, чем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за 6 месяцев до начала распределения назначить должностных лиц, ответственных за организацию и контроль проведения распределения выпускников 2022 года, активизировать работу выпускающих кафедр, деканатов, иных структурных подразделений по обеспечению выпускников местами для трудоустройства, для чего: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составить списки выпускников, подлежащих распределению (направлению на работы) и выявить среди них лица, которым место работы предоставляется в соответствии с пунктом 6 статьи 83 Кодекса;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подготовить проекты планов распределения выпускников по форме согласно приложению 3 к Положению на основании поданных в учреждение образования организациями</w:t>
      </w:r>
      <w:r w:rsidR="000722BC">
        <w:rPr>
          <w:rFonts w:ascii="Times New Roman" w:hAnsi="Times New Roman" w:cs="Times New Roman"/>
          <w:color w:val="auto"/>
          <w:spacing w:val="-6"/>
          <w:sz w:val="30"/>
          <w:szCs w:val="30"/>
        </w:rPr>
        <w:t>-</w:t>
      </w:r>
      <w:r w:rsidRPr="00130B8C">
        <w:rPr>
          <w:rFonts w:ascii="Times New Roman" w:hAnsi="Times New Roman" w:cs="Times New Roman"/>
          <w:color w:val="auto"/>
          <w:spacing w:val="-6"/>
          <w:sz w:val="30"/>
          <w:szCs w:val="30"/>
        </w:rPr>
        <w:t>заказчиками кадров заявок на подготовку специалистов, рабочих, служащих, заключенных с организациями</w:t>
      </w:r>
      <w:r w:rsidR="000722BC">
        <w:rPr>
          <w:rFonts w:ascii="Times New Roman" w:hAnsi="Times New Roman" w:cs="Times New Roman"/>
          <w:color w:val="auto"/>
          <w:spacing w:val="-6"/>
          <w:sz w:val="30"/>
          <w:szCs w:val="30"/>
        </w:rPr>
        <w:t>-</w:t>
      </w:r>
      <w:r w:rsidRPr="00130B8C">
        <w:rPr>
          <w:rFonts w:ascii="Times New Roman" w:hAnsi="Times New Roman" w:cs="Times New Roman"/>
          <w:color w:val="auto"/>
          <w:spacing w:val="-6"/>
          <w:sz w:val="30"/>
          <w:szCs w:val="30"/>
        </w:rPr>
        <w:t xml:space="preserve"> заказчиками кадров договоров о взаимодействии при подготовке специалистов, рабочих, служащих, письменных запросов иных организаций о распределении к ним выпускников; </w:t>
      </w:r>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r w:rsidRPr="00130B8C">
        <w:rPr>
          <w:rFonts w:eastAsia="Courier New"/>
          <w:b w:val="0"/>
          <w:bCs w:val="0"/>
          <w:spacing w:val="-6"/>
          <w:sz w:val="30"/>
          <w:szCs w:val="30"/>
        </w:rPr>
        <w:t>провести работу с организациями-заказчиками кадров в целях предотвращения фактов отказа в трудоустройстве заявленного ранее количества выпускников при распределении;</w:t>
      </w:r>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r w:rsidRPr="00130B8C">
        <w:rPr>
          <w:b w:val="0"/>
          <w:bCs w:val="0"/>
          <w:spacing w:val="-6"/>
          <w:sz w:val="30"/>
          <w:szCs w:val="30"/>
        </w:rPr>
        <w:t>изыскать дополнительные места для трудоустройства выпускников, включая поиск работы по месту постоянного проживания выпускника, прохождения им производственной практики, обращение за содействием к работодателям, в местные исполнительные и распорядительные органы, территориальные органы по труду, занятости и социальной защите;</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провести «Ярмарки вакансий» и иные профориентационные мероприятия с приглашением предприятий (организаций) всех форм собственности, провести личные встречи руководства УВО, заведующих выпускающими кафедрами и деканов факультетов с потенциальными работодателями;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уточнить предлагаемые выпускникам условия и соответствие предлагаемых рабочих мест полученным выпускниками специальностям и присвоенным квалификациям.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Руководителям УВО необходимо принять меры в целях соблюдения законных прав и интересов выпускников в части предоставления им первого рабочего места: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не позднее</w:t>
      </w:r>
      <w:r w:rsidR="000722BC">
        <w:rPr>
          <w:rFonts w:ascii="Times New Roman" w:hAnsi="Times New Roman" w:cs="Times New Roman"/>
          <w:color w:val="auto"/>
          <w:spacing w:val="-6"/>
          <w:sz w:val="30"/>
          <w:szCs w:val="30"/>
        </w:rPr>
        <w:t>,</w:t>
      </w:r>
      <w:r w:rsidRPr="00130B8C">
        <w:rPr>
          <w:rFonts w:ascii="Times New Roman" w:hAnsi="Times New Roman" w:cs="Times New Roman"/>
          <w:color w:val="auto"/>
          <w:spacing w:val="-6"/>
          <w:sz w:val="30"/>
          <w:szCs w:val="30"/>
        </w:rPr>
        <w:t xml:space="preserve"> чем за месяц до начала распределения ознакомить выпускников с законодательством в области распределения (направления на работу), разъяснить права и обязанности выпускников, молодых специалистов;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обеспечить предоставление информации студентам об имеющихся местах работы, гласность и открытость в работе комиссий по распределению выпускников;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lastRenderedPageBreak/>
        <w:t xml:space="preserve">не допускать принятия необоснованных решений о предоставлении права на самостоятельное трудоустройство в связи с отсутствием места работы по распределению (перераспределению), осуществлять поиск первого рабочего места выпускникам, в том числе имеющим право на льготы,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до окончания обучения;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не допускать случаев нарушения законных прав и интересов студентов и учащихся в процессе распределения (направления на работу), перераспределения (последующего направления) на работу; </w:t>
      </w:r>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r w:rsidRPr="00130B8C">
        <w:rPr>
          <w:rFonts w:eastAsia="Courier New"/>
          <w:b w:val="0"/>
          <w:bCs w:val="0"/>
          <w:spacing w:val="-6"/>
          <w:sz w:val="30"/>
          <w:szCs w:val="30"/>
        </w:rPr>
        <w:t xml:space="preserve">организовать эффективную работу структурных подразделений </w:t>
      </w:r>
      <w:r w:rsidR="00C70196">
        <w:rPr>
          <w:rFonts w:eastAsia="Courier New"/>
          <w:b w:val="0"/>
          <w:bCs w:val="0"/>
          <w:spacing w:val="-6"/>
          <w:sz w:val="30"/>
          <w:szCs w:val="30"/>
        </w:rPr>
        <w:t xml:space="preserve">                              </w:t>
      </w:r>
      <w:r w:rsidRPr="00130B8C">
        <w:rPr>
          <w:rFonts w:eastAsia="Courier New"/>
          <w:b w:val="0"/>
          <w:bCs w:val="0"/>
          <w:spacing w:val="-6"/>
          <w:sz w:val="30"/>
          <w:szCs w:val="30"/>
        </w:rPr>
        <w:t>с выпускниками и нанимателями, включая предоставление выпускникам и нанимателям необходимой информации;</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исключить формализм и волокиту при решении комиссиями по распределению возникающих у выпускников проблем при распределении (перераспределении), направлении (последующем направлении) на работу, </w:t>
      </w:r>
      <w:r w:rsidR="00B9586C">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в том числе в случае возникновения у студентов до отчисления из УВО обстоятельств, при которых место работы выпускнику предоставляется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в порядке, предусмотренном пунктом 6 статьи 83 Кодекса; </w:t>
      </w:r>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r w:rsidRPr="00130B8C">
        <w:rPr>
          <w:rFonts w:eastAsia="Courier New"/>
          <w:b w:val="0"/>
          <w:bCs w:val="0"/>
          <w:spacing w:val="-6"/>
          <w:sz w:val="30"/>
          <w:szCs w:val="30"/>
        </w:rPr>
        <w:t xml:space="preserve">вопросы распределения (перераспределения), направления (последующего направления) на работу и трудоустройства выпускников рассматривать и решать на местах, не допуская обращений граждан </w:t>
      </w:r>
      <w:r w:rsidR="00C70196">
        <w:rPr>
          <w:rFonts w:eastAsia="Courier New"/>
          <w:b w:val="0"/>
          <w:bCs w:val="0"/>
          <w:spacing w:val="-6"/>
          <w:sz w:val="30"/>
          <w:szCs w:val="30"/>
        </w:rPr>
        <w:t xml:space="preserve">                                  </w:t>
      </w:r>
      <w:r w:rsidRPr="00130B8C">
        <w:rPr>
          <w:rFonts w:eastAsia="Courier New"/>
          <w:b w:val="0"/>
          <w:bCs w:val="0"/>
          <w:spacing w:val="-6"/>
          <w:sz w:val="30"/>
          <w:szCs w:val="30"/>
        </w:rPr>
        <w:t>в вышестоящие организации по вопросам, относящимся к компетенции УВО;</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организовать оказание консультативной помощи и содействия выпускникам по вопросам трудоустройства и трудовых отношений; </w:t>
      </w:r>
    </w:p>
    <w:p w:rsidR="004A33B6" w:rsidRPr="006D4BF2"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12"/>
          <w:sz w:val="30"/>
          <w:szCs w:val="30"/>
        </w:rPr>
      </w:pPr>
      <w:r w:rsidRPr="006D4BF2">
        <w:rPr>
          <w:rFonts w:ascii="Times New Roman" w:hAnsi="Times New Roman" w:cs="Times New Roman"/>
          <w:color w:val="auto"/>
          <w:spacing w:val="-12"/>
          <w:sz w:val="30"/>
          <w:szCs w:val="30"/>
        </w:rPr>
        <w:t xml:space="preserve">регулярно информировать Министерство образования Республики Беларусь по его требованию о ходе распределения (направления на работу) и поступающих обращениях граждан о непредоставлении первого рабочего места.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Руководителям УВО также необходимо взять под личный контроль ход распределения в подчиненных учреждениях образования – институтах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и учреждениях образования, реализующих образовательные программы среднего специального и профессионально-технического образования.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Оставшиеся после распределения незанятые рабочие места необходимо предложить для трудоустройства выпускникам, не подлежавшим распределению, в том числе из числа иностранных граждан и лиц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без гражданства.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При распределении (перераспределении), направлении (последующем направлении) на работу следует: </w:t>
      </w:r>
    </w:p>
    <w:p w:rsidR="004A33B6" w:rsidRPr="006D4BF2"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12"/>
          <w:sz w:val="30"/>
          <w:szCs w:val="30"/>
        </w:rPr>
      </w:pPr>
      <w:r w:rsidRPr="006D4BF2">
        <w:rPr>
          <w:rFonts w:ascii="Times New Roman" w:hAnsi="Times New Roman" w:cs="Times New Roman"/>
          <w:color w:val="auto"/>
          <w:spacing w:val="-12"/>
          <w:sz w:val="30"/>
          <w:szCs w:val="30"/>
        </w:rPr>
        <w:t xml:space="preserve">неукоснительно придерживаться норм Кодекса и порядка, установленного Положением 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 утвержденным постановлением Совета Министров Республики Беларусь от 22.06.2011 № 821 (далее – Положение); </w:t>
      </w:r>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r w:rsidRPr="00130B8C">
        <w:rPr>
          <w:rFonts w:eastAsia="Courier New"/>
          <w:b w:val="0"/>
          <w:bCs w:val="0"/>
          <w:spacing w:val="-6"/>
          <w:sz w:val="30"/>
          <w:szCs w:val="30"/>
        </w:rPr>
        <w:lastRenderedPageBreak/>
        <w:t xml:space="preserve">обеспечить выполнение в полном объеме обязательств перед организациями-заказчиками кадров по заключенным с ними договорам </w:t>
      </w:r>
      <w:r w:rsidR="00C70196">
        <w:rPr>
          <w:rFonts w:eastAsia="Courier New"/>
          <w:b w:val="0"/>
          <w:bCs w:val="0"/>
          <w:spacing w:val="-6"/>
          <w:sz w:val="30"/>
          <w:szCs w:val="30"/>
        </w:rPr>
        <w:t xml:space="preserve">                        </w:t>
      </w:r>
      <w:r w:rsidRPr="00130B8C">
        <w:rPr>
          <w:rFonts w:eastAsia="Courier New"/>
          <w:b w:val="0"/>
          <w:bCs w:val="0"/>
          <w:spacing w:val="-6"/>
          <w:sz w:val="30"/>
          <w:szCs w:val="30"/>
        </w:rPr>
        <w:t>о взаимодействии при подготовке специалистов и заявкам на подготовку специалистов, а также удовлетворение кадровых потребностей организаций, расположенных на территориях, отстающих по уровню социально-экономического развития;</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наладить централизованный компьютерный учет заявок (договоров) </w:t>
      </w:r>
      <w:r w:rsidR="00C70196">
        <w:rPr>
          <w:rFonts w:ascii="Times New Roman" w:hAnsi="Times New Roman" w:cs="Times New Roman"/>
          <w:color w:val="auto"/>
          <w:spacing w:val="-6"/>
          <w:sz w:val="30"/>
          <w:szCs w:val="30"/>
        </w:rPr>
        <w:t xml:space="preserve">                </w:t>
      </w:r>
      <w:r w:rsidRPr="00130B8C">
        <w:rPr>
          <w:rFonts w:ascii="Times New Roman" w:hAnsi="Times New Roman" w:cs="Times New Roman"/>
          <w:color w:val="auto"/>
          <w:spacing w:val="-6"/>
          <w:sz w:val="30"/>
          <w:szCs w:val="30"/>
        </w:rPr>
        <w:t xml:space="preserve">на подготовку кадров и письменных запросов организаций о распределении выпускников;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обеспечить эффективное функционирование системы персонального учета распределения, направления на работу и трудоустройства всех выпускников на протяжении двух лет после окончания учреждения образования (по </w:t>
      </w:r>
      <w:proofErr w:type="spellStart"/>
      <w:r w:rsidRPr="00130B8C">
        <w:rPr>
          <w:rFonts w:ascii="Times New Roman" w:hAnsi="Times New Roman" w:cs="Times New Roman"/>
          <w:color w:val="auto"/>
          <w:spacing w:val="-6"/>
          <w:sz w:val="30"/>
          <w:szCs w:val="30"/>
        </w:rPr>
        <w:t>целевикам</w:t>
      </w:r>
      <w:proofErr w:type="spellEnd"/>
      <w:r w:rsidRPr="00130B8C">
        <w:rPr>
          <w:rFonts w:ascii="Times New Roman" w:hAnsi="Times New Roman" w:cs="Times New Roman"/>
          <w:color w:val="auto"/>
          <w:spacing w:val="-6"/>
          <w:sz w:val="30"/>
          <w:szCs w:val="30"/>
        </w:rPr>
        <w:t xml:space="preserve"> – на протяжении пяти лет); </w:t>
      </w:r>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r w:rsidRPr="00130B8C">
        <w:rPr>
          <w:rFonts w:eastAsia="Courier New"/>
          <w:b w:val="0"/>
          <w:bCs w:val="0"/>
          <w:spacing w:val="-6"/>
          <w:sz w:val="30"/>
          <w:szCs w:val="30"/>
        </w:rPr>
        <w:t>внедрить автоматизированные системы персонального учета распределения, направления на работу и трудоустройства выпускников.</w:t>
      </w:r>
    </w:p>
    <w:p w:rsidR="004A33B6" w:rsidRPr="009E7DF4" w:rsidRDefault="004A33B6" w:rsidP="00DB552F">
      <w:pPr>
        <w:widowControl/>
        <w:tabs>
          <w:tab w:val="left" w:pos="5103"/>
        </w:tabs>
        <w:autoSpaceDE w:val="0"/>
        <w:autoSpaceDN w:val="0"/>
        <w:adjustRightInd w:val="0"/>
        <w:ind w:firstLine="709"/>
        <w:jc w:val="both"/>
        <w:rPr>
          <w:rFonts w:ascii="Times New Roman" w:hAnsi="Times New Roman" w:cs="Times New Roman"/>
          <w:color w:val="auto"/>
          <w:sz w:val="30"/>
          <w:szCs w:val="30"/>
        </w:rPr>
      </w:pPr>
      <w:r w:rsidRPr="009E7DF4">
        <w:rPr>
          <w:rFonts w:ascii="Times New Roman" w:hAnsi="Times New Roman" w:cs="Times New Roman"/>
          <w:color w:val="auto"/>
          <w:sz w:val="30"/>
          <w:szCs w:val="30"/>
        </w:rPr>
        <w:t xml:space="preserve">В течение учебного года УВО необходимо направлять оперативные данные о выпуске, ходе распределения (направления на работу) </w:t>
      </w:r>
      <w:r w:rsidR="00C70196">
        <w:rPr>
          <w:rFonts w:ascii="Times New Roman" w:hAnsi="Times New Roman" w:cs="Times New Roman"/>
          <w:color w:val="auto"/>
          <w:sz w:val="30"/>
          <w:szCs w:val="30"/>
        </w:rPr>
        <w:t xml:space="preserve">                                 </w:t>
      </w:r>
      <w:r w:rsidRPr="009E7DF4">
        <w:rPr>
          <w:rFonts w:ascii="Times New Roman" w:hAnsi="Times New Roman" w:cs="Times New Roman"/>
          <w:color w:val="auto"/>
          <w:sz w:val="30"/>
          <w:szCs w:val="30"/>
        </w:rPr>
        <w:t xml:space="preserve">и трудоустройства выпускников в ГИАЦ (приложения </w:t>
      </w:r>
      <w:r w:rsidR="000B741A">
        <w:rPr>
          <w:rFonts w:ascii="Times New Roman" w:hAnsi="Times New Roman" w:cs="Times New Roman"/>
          <w:color w:val="auto"/>
          <w:sz w:val="30"/>
          <w:szCs w:val="30"/>
        </w:rPr>
        <w:t>13</w:t>
      </w:r>
      <w:r w:rsidRPr="009E7DF4">
        <w:rPr>
          <w:rFonts w:ascii="Times New Roman" w:hAnsi="Times New Roman" w:cs="Times New Roman"/>
          <w:color w:val="auto"/>
          <w:sz w:val="30"/>
          <w:szCs w:val="30"/>
        </w:rPr>
        <w:t>, 1</w:t>
      </w:r>
      <w:r w:rsidR="000B741A">
        <w:rPr>
          <w:rFonts w:ascii="Times New Roman" w:hAnsi="Times New Roman" w:cs="Times New Roman"/>
          <w:color w:val="auto"/>
          <w:sz w:val="30"/>
          <w:szCs w:val="30"/>
        </w:rPr>
        <w:t>5</w:t>
      </w:r>
      <w:r w:rsidRPr="009E7DF4">
        <w:rPr>
          <w:rFonts w:ascii="Times New Roman" w:hAnsi="Times New Roman" w:cs="Times New Roman"/>
          <w:color w:val="auto"/>
          <w:sz w:val="30"/>
          <w:szCs w:val="30"/>
        </w:rPr>
        <w:t xml:space="preserve">) </w:t>
      </w:r>
      <w:r w:rsidR="00C70196">
        <w:rPr>
          <w:rFonts w:ascii="Times New Roman" w:hAnsi="Times New Roman" w:cs="Times New Roman"/>
          <w:color w:val="auto"/>
          <w:sz w:val="30"/>
          <w:szCs w:val="30"/>
        </w:rPr>
        <w:t xml:space="preserve">                                      </w:t>
      </w:r>
      <w:r w:rsidRPr="009E7DF4">
        <w:rPr>
          <w:rFonts w:ascii="Times New Roman" w:hAnsi="Times New Roman" w:cs="Times New Roman"/>
          <w:color w:val="auto"/>
          <w:sz w:val="30"/>
          <w:szCs w:val="30"/>
        </w:rPr>
        <w:t xml:space="preserve">по электронной почте </w:t>
      </w:r>
      <w:hyperlink r:id="rId14" w:history="1">
        <w:r w:rsidR="003836B1" w:rsidRPr="003836B1">
          <w:rPr>
            <w:rStyle w:val="a4"/>
            <w:rFonts w:ascii="Times New Roman" w:hAnsi="Times New Roman" w:cs="Times New Roman"/>
            <w:b/>
            <w:i/>
            <w:color w:val="auto"/>
            <w:spacing w:val="-6"/>
            <w:sz w:val="30"/>
            <w:szCs w:val="30"/>
            <w:u w:val="none"/>
            <w:lang w:val="en-US"/>
          </w:rPr>
          <w:t>info</w:t>
        </w:r>
        <w:r w:rsidR="003836B1" w:rsidRPr="003836B1">
          <w:rPr>
            <w:rStyle w:val="a4"/>
            <w:rFonts w:ascii="Times New Roman" w:hAnsi="Times New Roman" w:cs="Times New Roman"/>
            <w:b/>
            <w:i/>
            <w:color w:val="auto"/>
            <w:spacing w:val="-6"/>
            <w:sz w:val="30"/>
            <w:szCs w:val="30"/>
            <w:u w:val="none"/>
          </w:rPr>
          <w:t>@</w:t>
        </w:r>
        <w:r w:rsidR="003836B1" w:rsidRPr="003836B1">
          <w:rPr>
            <w:rStyle w:val="a4"/>
            <w:rFonts w:ascii="Times New Roman" w:hAnsi="Times New Roman" w:cs="Times New Roman"/>
            <w:b/>
            <w:i/>
            <w:color w:val="auto"/>
            <w:spacing w:val="-6"/>
            <w:sz w:val="30"/>
            <w:szCs w:val="30"/>
            <w:u w:val="none"/>
            <w:lang w:val="en-US"/>
          </w:rPr>
          <w:t>giac</w:t>
        </w:r>
        <w:r w:rsidR="003836B1" w:rsidRPr="003836B1">
          <w:rPr>
            <w:rStyle w:val="a4"/>
            <w:rFonts w:ascii="Times New Roman" w:hAnsi="Times New Roman" w:cs="Times New Roman"/>
            <w:b/>
            <w:i/>
            <w:color w:val="auto"/>
            <w:spacing w:val="-6"/>
            <w:sz w:val="30"/>
            <w:szCs w:val="30"/>
            <w:u w:val="none"/>
          </w:rPr>
          <w:t>.</w:t>
        </w:r>
        <w:r w:rsidR="003836B1" w:rsidRPr="003836B1">
          <w:rPr>
            <w:rStyle w:val="a4"/>
            <w:rFonts w:ascii="Times New Roman" w:hAnsi="Times New Roman" w:cs="Times New Roman"/>
            <w:b/>
            <w:i/>
            <w:color w:val="auto"/>
            <w:spacing w:val="-6"/>
            <w:sz w:val="30"/>
            <w:szCs w:val="30"/>
            <w:u w:val="none"/>
            <w:lang w:val="en-US"/>
          </w:rPr>
          <w:t>by</w:t>
        </w:r>
      </w:hyperlink>
      <w:r w:rsidR="003836B1" w:rsidRPr="003836B1">
        <w:rPr>
          <w:rFonts w:ascii="Times New Roman" w:hAnsi="Times New Roman" w:cs="Times New Roman"/>
          <w:color w:val="auto"/>
          <w:spacing w:val="-6"/>
          <w:sz w:val="30"/>
          <w:szCs w:val="30"/>
        </w:rPr>
        <w:t xml:space="preserve"> (контактный телефон: 8(017) 377-43-05)</w:t>
      </w:r>
      <w:r w:rsidR="003836B1">
        <w:rPr>
          <w:rFonts w:ascii="Times New Roman" w:hAnsi="Times New Roman" w:cs="Times New Roman"/>
          <w:color w:val="auto"/>
          <w:spacing w:val="-6"/>
          <w:sz w:val="30"/>
          <w:szCs w:val="30"/>
        </w:rPr>
        <w:t xml:space="preserve"> </w:t>
      </w:r>
      <w:r w:rsidRPr="009E7DF4">
        <w:rPr>
          <w:rFonts w:ascii="Times New Roman" w:hAnsi="Times New Roman" w:cs="Times New Roman"/>
          <w:color w:val="auto"/>
          <w:sz w:val="30"/>
          <w:szCs w:val="30"/>
        </w:rPr>
        <w:t xml:space="preserve">и </w:t>
      </w:r>
      <w:r w:rsidR="00C70196">
        <w:rPr>
          <w:rFonts w:ascii="Times New Roman" w:hAnsi="Times New Roman" w:cs="Times New Roman"/>
          <w:color w:val="auto"/>
          <w:sz w:val="30"/>
          <w:szCs w:val="30"/>
        </w:rPr>
        <w:t xml:space="preserve">                 </w:t>
      </w:r>
      <w:r w:rsidRPr="009E7DF4">
        <w:rPr>
          <w:rFonts w:ascii="Times New Roman" w:hAnsi="Times New Roman" w:cs="Times New Roman"/>
          <w:color w:val="auto"/>
          <w:sz w:val="30"/>
          <w:szCs w:val="30"/>
        </w:rPr>
        <w:t>в Министерство образования Республики Беларусь (приложения 1</w:t>
      </w:r>
      <w:r w:rsidR="000B741A">
        <w:rPr>
          <w:rFonts w:ascii="Times New Roman" w:hAnsi="Times New Roman" w:cs="Times New Roman"/>
          <w:color w:val="auto"/>
          <w:sz w:val="30"/>
          <w:szCs w:val="30"/>
        </w:rPr>
        <w:t>4</w:t>
      </w:r>
      <w:r w:rsidRPr="009E7DF4">
        <w:rPr>
          <w:rFonts w:ascii="Times New Roman" w:hAnsi="Times New Roman" w:cs="Times New Roman"/>
          <w:color w:val="auto"/>
          <w:sz w:val="30"/>
          <w:szCs w:val="30"/>
        </w:rPr>
        <w:t>, 1</w:t>
      </w:r>
      <w:r w:rsidR="000B741A">
        <w:rPr>
          <w:rFonts w:ascii="Times New Roman" w:hAnsi="Times New Roman" w:cs="Times New Roman"/>
          <w:color w:val="auto"/>
          <w:sz w:val="30"/>
          <w:szCs w:val="30"/>
        </w:rPr>
        <w:t>6</w:t>
      </w:r>
      <w:r w:rsidRPr="009E7DF4">
        <w:rPr>
          <w:rFonts w:ascii="Times New Roman" w:hAnsi="Times New Roman" w:cs="Times New Roman"/>
          <w:color w:val="auto"/>
          <w:sz w:val="30"/>
          <w:szCs w:val="30"/>
        </w:rPr>
        <w:t>, 1</w:t>
      </w:r>
      <w:r w:rsidR="000B741A">
        <w:rPr>
          <w:rFonts w:ascii="Times New Roman" w:hAnsi="Times New Roman" w:cs="Times New Roman"/>
          <w:color w:val="auto"/>
          <w:sz w:val="30"/>
          <w:szCs w:val="30"/>
        </w:rPr>
        <w:t>7</w:t>
      </w:r>
      <w:r w:rsidRPr="009E7DF4">
        <w:rPr>
          <w:rFonts w:ascii="Times New Roman" w:hAnsi="Times New Roman" w:cs="Times New Roman"/>
          <w:color w:val="auto"/>
          <w:sz w:val="30"/>
          <w:szCs w:val="30"/>
        </w:rPr>
        <w:t xml:space="preserve">) по электронной почте </w:t>
      </w:r>
      <w:r w:rsidRPr="009E7DF4">
        <w:rPr>
          <w:rFonts w:ascii="Times New Roman Полужирный" w:hAnsi="Times New Roman Полужирный" w:cs="Times New Roman"/>
          <w:b/>
          <w:bCs/>
          <w:i/>
          <w:iCs/>
          <w:color w:val="auto"/>
          <w:sz w:val="30"/>
          <w:szCs w:val="30"/>
        </w:rPr>
        <w:t>r51303@minedu.unibel.by</w:t>
      </w:r>
      <w:r w:rsidRPr="009E7DF4">
        <w:rPr>
          <w:rFonts w:ascii="Times New Roman" w:hAnsi="Times New Roman" w:cs="Times New Roman"/>
          <w:b/>
          <w:bCs/>
          <w:i/>
          <w:iCs/>
          <w:color w:val="auto"/>
          <w:sz w:val="30"/>
          <w:szCs w:val="30"/>
        </w:rPr>
        <w:t xml:space="preserve"> </w:t>
      </w:r>
      <w:r w:rsidRPr="009E7DF4">
        <w:rPr>
          <w:rFonts w:ascii="Times New Roman" w:hAnsi="Times New Roman" w:cs="Times New Roman"/>
          <w:color w:val="auto"/>
          <w:sz w:val="30"/>
          <w:szCs w:val="30"/>
        </w:rPr>
        <w:t xml:space="preserve">(контактный телефон 8(017) 200-95-55):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 планируемом выпуске </w:t>
      </w:r>
      <w:r w:rsidRPr="00130B8C">
        <w:rPr>
          <w:rFonts w:ascii="Times New Roman" w:hAnsi="Times New Roman" w:cs="Times New Roman"/>
          <w:b/>
          <w:bCs/>
          <w:i/>
          <w:iCs/>
          <w:color w:val="auto"/>
          <w:spacing w:val="-6"/>
          <w:sz w:val="30"/>
          <w:szCs w:val="30"/>
        </w:rPr>
        <w:t xml:space="preserve">до 15 января </w:t>
      </w:r>
      <w:r w:rsidRPr="00130B8C">
        <w:rPr>
          <w:rFonts w:ascii="Times New Roman" w:hAnsi="Times New Roman" w:cs="Times New Roman"/>
          <w:color w:val="auto"/>
          <w:spacing w:val="-6"/>
          <w:sz w:val="30"/>
          <w:szCs w:val="30"/>
        </w:rPr>
        <w:t xml:space="preserve">в </w:t>
      </w:r>
      <w:proofErr w:type="spellStart"/>
      <w:r w:rsidRPr="00130B8C">
        <w:rPr>
          <w:rFonts w:ascii="Times New Roman" w:hAnsi="Times New Roman" w:cs="Times New Roman"/>
          <w:color w:val="auto"/>
          <w:spacing w:val="-6"/>
          <w:sz w:val="30"/>
          <w:szCs w:val="30"/>
        </w:rPr>
        <w:t>Ехсеl</w:t>
      </w:r>
      <w:proofErr w:type="spellEnd"/>
      <w:r w:rsidRPr="00130B8C">
        <w:rPr>
          <w:rFonts w:ascii="Times New Roman" w:hAnsi="Times New Roman" w:cs="Times New Roman"/>
          <w:color w:val="auto"/>
          <w:spacing w:val="-6"/>
          <w:sz w:val="30"/>
          <w:szCs w:val="30"/>
        </w:rPr>
        <w:t xml:space="preserve"> по форме согласно приложению </w:t>
      </w:r>
      <w:r w:rsidR="000B741A">
        <w:rPr>
          <w:rFonts w:ascii="Times New Roman" w:hAnsi="Times New Roman" w:cs="Times New Roman"/>
          <w:color w:val="auto"/>
          <w:spacing w:val="-6"/>
          <w:sz w:val="30"/>
          <w:szCs w:val="30"/>
        </w:rPr>
        <w:t>13</w:t>
      </w:r>
      <w:r w:rsidRPr="00130B8C">
        <w:rPr>
          <w:rFonts w:ascii="Times New Roman" w:hAnsi="Times New Roman" w:cs="Times New Roman"/>
          <w:color w:val="auto"/>
          <w:spacing w:val="-6"/>
          <w:sz w:val="30"/>
          <w:szCs w:val="30"/>
        </w:rPr>
        <w:t xml:space="preserve">;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 сроках работы комиссий по распределению выпускников учреждения образования </w:t>
      </w:r>
      <w:r w:rsidRPr="00130B8C">
        <w:rPr>
          <w:rFonts w:ascii="Times New Roman" w:hAnsi="Times New Roman" w:cs="Times New Roman"/>
          <w:b/>
          <w:bCs/>
          <w:i/>
          <w:iCs/>
          <w:color w:val="auto"/>
          <w:spacing w:val="-6"/>
          <w:sz w:val="30"/>
          <w:szCs w:val="30"/>
        </w:rPr>
        <w:t xml:space="preserve">до 1 февраля </w:t>
      </w:r>
      <w:r w:rsidRPr="00130B8C">
        <w:rPr>
          <w:rFonts w:ascii="Times New Roman" w:hAnsi="Times New Roman" w:cs="Times New Roman"/>
          <w:color w:val="auto"/>
          <w:spacing w:val="-6"/>
          <w:sz w:val="30"/>
          <w:szCs w:val="30"/>
        </w:rPr>
        <w:t>по форме согласно приложению 1</w:t>
      </w:r>
      <w:r w:rsidR="000B741A">
        <w:rPr>
          <w:rFonts w:ascii="Times New Roman" w:hAnsi="Times New Roman" w:cs="Times New Roman"/>
          <w:color w:val="auto"/>
          <w:spacing w:val="-6"/>
          <w:sz w:val="30"/>
          <w:szCs w:val="30"/>
        </w:rPr>
        <w:t>4</w:t>
      </w:r>
      <w:r w:rsidRPr="00130B8C">
        <w:rPr>
          <w:rFonts w:ascii="Times New Roman" w:hAnsi="Times New Roman" w:cs="Times New Roman"/>
          <w:color w:val="auto"/>
          <w:spacing w:val="-6"/>
          <w:sz w:val="30"/>
          <w:szCs w:val="30"/>
        </w:rPr>
        <w:t xml:space="preserve">;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 выпуске и предварительных итогах распределения и направления на работу выпускников </w:t>
      </w:r>
      <w:r w:rsidRPr="00130B8C">
        <w:rPr>
          <w:rFonts w:ascii="Times New Roman" w:hAnsi="Times New Roman" w:cs="Times New Roman"/>
          <w:b/>
          <w:bCs/>
          <w:i/>
          <w:iCs/>
          <w:color w:val="auto"/>
          <w:spacing w:val="-6"/>
          <w:sz w:val="30"/>
          <w:szCs w:val="30"/>
        </w:rPr>
        <w:t xml:space="preserve">до 25 мая </w:t>
      </w:r>
      <w:r w:rsidRPr="00130B8C">
        <w:rPr>
          <w:rFonts w:ascii="Times New Roman" w:hAnsi="Times New Roman" w:cs="Times New Roman"/>
          <w:color w:val="auto"/>
          <w:spacing w:val="-6"/>
          <w:sz w:val="30"/>
          <w:szCs w:val="30"/>
        </w:rPr>
        <w:t xml:space="preserve">в </w:t>
      </w:r>
      <w:proofErr w:type="spellStart"/>
      <w:r w:rsidRPr="00130B8C">
        <w:rPr>
          <w:rFonts w:ascii="Times New Roman" w:hAnsi="Times New Roman" w:cs="Times New Roman"/>
          <w:color w:val="auto"/>
          <w:spacing w:val="-6"/>
          <w:sz w:val="30"/>
          <w:szCs w:val="30"/>
        </w:rPr>
        <w:t>Ехсеl</w:t>
      </w:r>
      <w:proofErr w:type="spellEnd"/>
      <w:r w:rsidRPr="00130B8C">
        <w:rPr>
          <w:rFonts w:ascii="Times New Roman" w:hAnsi="Times New Roman" w:cs="Times New Roman"/>
          <w:color w:val="auto"/>
          <w:spacing w:val="-6"/>
          <w:sz w:val="30"/>
          <w:szCs w:val="30"/>
        </w:rPr>
        <w:t xml:space="preserve"> по форме согласно приложению 1</w:t>
      </w:r>
      <w:r w:rsidR="000B741A">
        <w:rPr>
          <w:rFonts w:ascii="Times New Roman" w:hAnsi="Times New Roman" w:cs="Times New Roman"/>
          <w:color w:val="auto"/>
          <w:spacing w:val="-6"/>
          <w:sz w:val="30"/>
          <w:szCs w:val="30"/>
        </w:rPr>
        <w:t>5</w:t>
      </w:r>
      <w:r w:rsidRPr="00130B8C">
        <w:rPr>
          <w:rFonts w:ascii="Times New Roman" w:hAnsi="Times New Roman" w:cs="Times New Roman"/>
          <w:color w:val="auto"/>
          <w:spacing w:val="-6"/>
          <w:sz w:val="30"/>
          <w:szCs w:val="30"/>
        </w:rPr>
        <w:t xml:space="preserve">;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об итогах распределения (направления на работу) и обеспечении кадровых потребностей отраслей экономики </w:t>
      </w:r>
      <w:r w:rsidRPr="00130B8C">
        <w:rPr>
          <w:rFonts w:ascii="Times New Roman" w:hAnsi="Times New Roman" w:cs="Times New Roman"/>
          <w:b/>
          <w:bCs/>
          <w:i/>
          <w:iCs/>
          <w:color w:val="auto"/>
          <w:spacing w:val="-6"/>
          <w:sz w:val="30"/>
          <w:szCs w:val="30"/>
        </w:rPr>
        <w:t xml:space="preserve">до 15 сентября </w:t>
      </w:r>
      <w:r w:rsidRPr="00130B8C">
        <w:rPr>
          <w:rFonts w:ascii="Times New Roman" w:hAnsi="Times New Roman" w:cs="Times New Roman"/>
          <w:color w:val="auto"/>
          <w:spacing w:val="-6"/>
          <w:sz w:val="30"/>
          <w:szCs w:val="30"/>
        </w:rPr>
        <w:t>по форме согласно приложению 1</w:t>
      </w:r>
      <w:r w:rsidR="000B741A">
        <w:rPr>
          <w:rFonts w:ascii="Times New Roman" w:hAnsi="Times New Roman" w:cs="Times New Roman"/>
          <w:color w:val="auto"/>
          <w:spacing w:val="-6"/>
          <w:sz w:val="30"/>
          <w:szCs w:val="30"/>
        </w:rPr>
        <w:t>6</w:t>
      </w:r>
      <w:r w:rsidRPr="00130B8C">
        <w:rPr>
          <w:rFonts w:ascii="Times New Roman" w:hAnsi="Times New Roman" w:cs="Times New Roman"/>
          <w:color w:val="auto"/>
          <w:spacing w:val="-6"/>
          <w:sz w:val="30"/>
          <w:szCs w:val="30"/>
        </w:rPr>
        <w:t xml:space="preserve">; </w:t>
      </w:r>
    </w:p>
    <w:p w:rsidR="004A33B6" w:rsidRPr="001A7127" w:rsidRDefault="004A33B6" w:rsidP="00DB552F">
      <w:pPr>
        <w:pStyle w:val="52"/>
        <w:widowControl/>
        <w:shd w:val="clear" w:color="auto" w:fill="auto"/>
        <w:tabs>
          <w:tab w:val="left" w:pos="5103"/>
        </w:tabs>
        <w:spacing w:line="240" w:lineRule="auto"/>
        <w:ind w:firstLine="709"/>
        <w:rPr>
          <w:b w:val="0"/>
          <w:bCs w:val="0"/>
          <w:spacing w:val="-6"/>
          <w:sz w:val="30"/>
          <w:szCs w:val="30"/>
        </w:rPr>
      </w:pPr>
      <w:r w:rsidRPr="00130B8C">
        <w:rPr>
          <w:rFonts w:eastAsia="Courier New"/>
          <w:b w:val="0"/>
          <w:bCs w:val="0"/>
          <w:spacing w:val="-6"/>
          <w:sz w:val="30"/>
          <w:szCs w:val="30"/>
        </w:rPr>
        <w:t xml:space="preserve">о трудоустройстве выпускников </w:t>
      </w:r>
      <w:r w:rsidRPr="00130B8C">
        <w:rPr>
          <w:rFonts w:eastAsia="Courier New"/>
          <w:i/>
          <w:iCs/>
          <w:spacing w:val="-6"/>
          <w:sz w:val="30"/>
          <w:szCs w:val="30"/>
        </w:rPr>
        <w:t xml:space="preserve">до 15 октября </w:t>
      </w:r>
      <w:r w:rsidRPr="00130B8C">
        <w:rPr>
          <w:rFonts w:eastAsia="Courier New"/>
          <w:b w:val="0"/>
          <w:bCs w:val="0"/>
          <w:spacing w:val="-6"/>
          <w:sz w:val="30"/>
          <w:szCs w:val="30"/>
        </w:rPr>
        <w:t xml:space="preserve">по форме согласно </w:t>
      </w:r>
      <w:r w:rsidRPr="001A7127">
        <w:rPr>
          <w:rFonts w:eastAsia="Courier New"/>
          <w:b w:val="0"/>
          <w:bCs w:val="0"/>
          <w:spacing w:val="-6"/>
          <w:sz w:val="30"/>
          <w:szCs w:val="30"/>
        </w:rPr>
        <w:t>приложению 1</w:t>
      </w:r>
      <w:r w:rsidR="000B741A" w:rsidRPr="001A7127">
        <w:rPr>
          <w:rFonts w:eastAsia="Courier New"/>
          <w:b w:val="0"/>
          <w:bCs w:val="0"/>
          <w:spacing w:val="-6"/>
          <w:sz w:val="30"/>
          <w:szCs w:val="30"/>
        </w:rPr>
        <w:t>7</w:t>
      </w:r>
      <w:r w:rsidRPr="001A7127">
        <w:rPr>
          <w:rFonts w:eastAsia="Courier New"/>
          <w:b w:val="0"/>
          <w:bCs w:val="0"/>
          <w:spacing w:val="-6"/>
          <w:sz w:val="30"/>
          <w:szCs w:val="30"/>
        </w:rPr>
        <w:t>.</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Требуемые сведения по ступеням высшего образования о выпуске, распределении (направлении на работу) и трудоустройстве выпускников (оперативные – в Министерство образования Республики Беларусь, ведомственную отчетность – в ГИАЦ) просим предоставлять в полном объеме с учетом выпускников военных факультетов, филиалов, институтов и иных структурных подразделений (при отсутствии отдельных указаний) и отчетного периода. </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130B8C">
        <w:rPr>
          <w:rFonts w:ascii="Times New Roman" w:hAnsi="Times New Roman" w:cs="Times New Roman"/>
          <w:color w:val="auto"/>
          <w:spacing w:val="-6"/>
          <w:sz w:val="30"/>
          <w:szCs w:val="30"/>
        </w:rPr>
        <w:t xml:space="preserve">Также обращаем внимание, что в оперативные сведения и ведомственную отчетность о распределении выпускников (согласно статье 83 </w:t>
      </w:r>
      <w:r w:rsidRPr="00130B8C">
        <w:rPr>
          <w:rFonts w:ascii="Times New Roman" w:hAnsi="Times New Roman" w:cs="Times New Roman"/>
          <w:color w:val="auto"/>
          <w:spacing w:val="-6"/>
          <w:sz w:val="30"/>
          <w:szCs w:val="30"/>
        </w:rPr>
        <w:lastRenderedPageBreak/>
        <w:t xml:space="preserve">Кодекса) не следует включать данные о перераспределении выпускников в случаях, определенных статьей 85 Кодекса. </w:t>
      </w:r>
    </w:p>
    <w:p w:rsidR="004A33B6" w:rsidRPr="00990AB7" w:rsidRDefault="004A33B6" w:rsidP="00DB552F">
      <w:pPr>
        <w:pStyle w:val="52"/>
        <w:widowControl/>
        <w:shd w:val="clear" w:color="auto" w:fill="auto"/>
        <w:tabs>
          <w:tab w:val="left" w:pos="5103"/>
        </w:tabs>
        <w:spacing w:line="240" w:lineRule="auto"/>
        <w:ind w:firstLine="709"/>
        <w:rPr>
          <w:b w:val="0"/>
          <w:bCs w:val="0"/>
          <w:spacing w:val="-8"/>
          <w:sz w:val="30"/>
          <w:szCs w:val="30"/>
          <w:highlight w:val="yellow"/>
        </w:rPr>
      </w:pPr>
      <w:r w:rsidRPr="00990AB7">
        <w:rPr>
          <w:rFonts w:eastAsia="Courier New"/>
          <w:b w:val="0"/>
          <w:bCs w:val="0"/>
          <w:spacing w:val="-8"/>
          <w:sz w:val="30"/>
          <w:szCs w:val="30"/>
        </w:rPr>
        <w:t>Руководители УВО несут персональную ответственность за обеспечение выпускников, подлежащих распределению в соответствии с законодательством, первым рабочим местом и должны обеспечить жесткий контроль за ходом распределения (перераспределения), направления (перенаправления) на работу и трудоустройства выпускников, соблюдением их законных прав и интересов.</w:t>
      </w:r>
    </w:p>
    <w:p w:rsidR="004A33B6" w:rsidRPr="00130B8C" w:rsidRDefault="004A33B6" w:rsidP="00DB552F">
      <w:pPr>
        <w:widowControl/>
        <w:tabs>
          <w:tab w:val="left" w:pos="5103"/>
        </w:tabs>
        <w:autoSpaceDE w:val="0"/>
        <w:autoSpaceDN w:val="0"/>
        <w:adjustRightInd w:val="0"/>
        <w:ind w:firstLine="709"/>
        <w:jc w:val="both"/>
        <w:rPr>
          <w:rFonts w:ascii="Times New Roman" w:hAnsi="Times New Roman" w:cs="Times New Roman"/>
          <w:b/>
          <w:bCs/>
          <w:color w:val="auto"/>
          <w:spacing w:val="-6"/>
          <w:sz w:val="30"/>
          <w:szCs w:val="30"/>
        </w:rPr>
      </w:pPr>
      <w:r w:rsidRPr="00130B8C">
        <w:rPr>
          <w:rFonts w:ascii="Times New Roman" w:hAnsi="Times New Roman" w:cs="Times New Roman"/>
          <w:b/>
          <w:bCs/>
          <w:color w:val="auto"/>
          <w:spacing w:val="-6"/>
          <w:sz w:val="30"/>
          <w:szCs w:val="30"/>
        </w:rPr>
        <w:t>Вопросы реализации подпрограммы</w:t>
      </w:r>
      <w:r w:rsidR="00354669">
        <w:rPr>
          <w:rFonts w:ascii="Times New Roman" w:hAnsi="Times New Roman" w:cs="Times New Roman"/>
          <w:b/>
          <w:bCs/>
          <w:color w:val="auto"/>
          <w:spacing w:val="-6"/>
          <w:sz w:val="30"/>
          <w:szCs w:val="30"/>
        </w:rPr>
        <w:t xml:space="preserve"> </w:t>
      </w:r>
      <w:r w:rsidR="00354669" w:rsidRPr="00C70196">
        <w:rPr>
          <w:rFonts w:ascii="Times New Roman" w:hAnsi="Times New Roman" w:cs="Times New Roman"/>
          <w:b/>
          <w:bCs/>
          <w:color w:val="auto"/>
          <w:spacing w:val="-6"/>
          <w:sz w:val="30"/>
          <w:szCs w:val="30"/>
        </w:rPr>
        <w:t>5</w:t>
      </w:r>
      <w:r w:rsidRPr="00C70196">
        <w:rPr>
          <w:rFonts w:ascii="Times New Roman" w:hAnsi="Times New Roman" w:cs="Times New Roman"/>
          <w:b/>
          <w:bCs/>
          <w:color w:val="auto"/>
          <w:spacing w:val="-6"/>
          <w:sz w:val="30"/>
          <w:szCs w:val="30"/>
        </w:rPr>
        <w:t xml:space="preserve"> «</w:t>
      </w:r>
      <w:r w:rsidR="00354669" w:rsidRPr="00C70196">
        <w:rPr>
          <w:rFonts w:ascii="Times New Roman" w:hAnsi="Times New Roman" w:cs="Times New Roman"/>
          <w:b/>
          <w:bCs/>
          <w:color w:val="auto"/>
          <w:spacing w:val="-6"/>
          <w:sz w:val="30"/>
          <w:szCs w:val="30"/>
        </w:rPr>
        <w:t>В</w:t>
      </w:r>
      <w:r w:rsidRPr="00C70196">
        <w:rPr>
          <w:rFonts w:ascii="Times New Roman" w:hAnsi="Times New Roman" w:cs="Times New Roman"/>
          <w:b/>
          <w:bCs/>
          <w:color w:val="auto"/>
          <w:spacing w:val="-6"/>
          <w:sz w:val="30"/>
          <w:szCs w:val="30"/>
        </w:rPr>
        <w:t>ысше</w:t>
      </w:r>
      <w:r w:rsidR="00354669" w:rsidRPr="00C70196">
        <w:rPr>
          <w:rFonts w:ascii="Times New Roman" w:hAnsi="Times New Roman" w:cs="Times New Roman"/>
          <w:b/>
          <w:bCs/>
          <w:color w:val="auto"/>
          <w:spacing w:val="-6"/>
          <w:sz w:val="30"/>
          <w:szCs w:val="30"/>
        </w:rPr>
        <w:t>е</w:t>
      </w:r>
      <w:r w:rsidRPr="00C70196">
        <w:rPr>
          <w:rFonts w:ascii="Times New Roman" w:hAnsi="Times New Roman" w:cs="Times New Roman"/>
          <w:b/>
          <w:bCs/>
          <w:color w:val="auto"/>
          <w:spacing w:val="-6"/>
          <w:sz w:val="30"/>
          <w:szCs w:val="30"/>
        </w:rPr>
        <w:t xml:space="preserve"> образовани</w:t>
      </w:r>
      <w:r w:rsidR="00354669" w:rsidRPr="00C70196">
        <w:rPr>
          <w:rFonts w:ascii="Times New Roman" w:hAnsi="Times New Roman" w:cs="Times New Roman"/>
          <w:b/>
          <w:bCs/>
          <w:color w:val="auto"/>
          <w:spacing w:val="-6"/>
          <w:sz w:val="30"/>
          <w:szCs w:val="30"/>
        </w:rPr>
        <w:t>е</w:t>
      </w:r>
      <w:r w:rsidRPr="00C70196">
        <w:rPr>
          <w:rFonts w:ascii="Times New Roman" w:hAnsi="Times New Roman" w:cs="Times New Roman"/>
          <w:b/>
          <w:bCs/>
          <w:color w:val="auto"/>
          <w:spacing w:val="-6"/>
          <w:sz w:val="30"/>
          <w:szCs w:val="30"/>
        </w:rPr>
        <w:t>»</w:t>
      </w:r>
      <w:r w:rsidRPr="00130B8C">
        <w:rPr>
          <w:rFonts w:ascii="Times New Roman" w:hAnsi="Times New Roman" w:cs="Times New Roman"/>
          <w:b/>
          <w:bCs/>
          <w:color w:val="auto"/>
          <w:spacing w:val="-6"/>
          <w:sz w:val="30"/>
          <w:szCs w:val="30"/>
        </w:rPr>
        <w:t xml:space="preserve"> Государственной программы «Образование и молодежная политика» на 2021</w:t>
      </w:r>
      <w:r>
        <w:rPr>
          <w:rFonts w:ascii="Times New Roman" w:hAnsi="Times New Roman" w:cs="Times New Roman"/>
          <w:b/>
          <w:bCs/>
          <w:color w:val="auto"/>
          <w:spacing w:val="-6"/>
          <w:sz w:val="30"/>
          <w:szCs w:val="30"/>
        </w:rPr>
        <w:t xml:space="preserve"> </w:t>
      </w:r>
      <w:r w:rsidRPr="00130B8C">
        <w:rPr>
          <w:rFonts w:ascii="Times New Roman" w:hAnsi="Times New Roman" w:cs="Times New Roman"/>
          <w:color w:val="auto"/>
          <w:spacing w:val="-6"/>
          <w:sz w:val="30"/>
          <w:szCs w:val="30"/>
        </w:rPr>
        <w:t>–</w:t>
      </w:r>
      <w:r>
        <w:rPr>
          <w:rFonts w:ascii="Times New Roman" w:hAnsi="Times New Roman" w:cs="Times New Roman"/>
          <w:color w:val="auto"/>
          <w:spacing w:val="-6"/>
          <w:sz w:val="30"/>
          <w:szCs w:val="30"/>
        </w:rPr>
        <w:t xml:space="preserve"> </w:t>
      </w:r>
      <w:r w:rsidRPr="00130B8C">
        <w:rPr>
          <w:rFonts w:ascii="Times New Roman" w:hAnsi="Times New Roman" w:cs="Times New Roman"/>
          <w:b/>
          <w:bCs/>
          <w:color w:val="auto"/>
          <w:spacing w:val="-6"/>
          <w:sz w:val="30"/>
          <w:szCs w:val="30"/>
        </w:rPr>
        <w:t xml:space="preserve">2025 годы </w:t>
      </w:r>
    </w:p>
    <w:p w:rsidR="004A33B6" w:rsidRPr="00130B8C" w:rsidRDefault="00DC3FB5" w:rsidP="00DB552F">
      <w:pPr>
        <w:widowControl/>
        <w:tabs>
          <w:tab w:val="left" w:pos="5103"/>
        </w:tabs>
        <w:autoSpaceDE w:val="0"/>
        <w:autoSpaceDN w:val="0"/>
        <w:adjustRightInd w:val="0"/>
        <w:ind w:firstLine="709"/>
        <w:jc w:val="both"/>
        <w:rPr>
          <w:rFonts w:ascii="Times New Roman" w:hAnsi="Times New Roman" w:cs="Times New Roman"/>
          <w:color w:val="auto"/>
          <w:spacing w:val="-6"/>
          <w:sz w:val="30"/>
          <w:szCs w:val="30"/>
        </w:rPr>
      </w:pPr>
      <w:r w:rsidRPr="00E831A2">
        <w:rPr>
          <w:rFonts w:ascii="Times New Roman" w:hAnsi="Times New Roman" w:cs="Times New Roman"/>
          <w:color w:val="auto"/>
          <w:spacing w:val="-8"/>
          <w:sz w:val="30"/>
          <w:szCs w:val="30"/>
        </w:rPr>
        <w:t xml:space="preserve">Необходимо </w:t>
      </w:r>
      <w:r w:rsidRPr="00E831A2">
        <w:rPr>
          <w:rFonts w:ascii="Times New Roman" w:hAnsi="Times New Roman" w:cs="Times New Roman"/>
          <w:b/>
          <w:bCs/>
          <w:i/>
          <w:iCs/>
          <w:color w:val="auto"/>
          <w:spacing w:val="-8"/>
          <w:sz w:val="30"/>
          <w:szCs w:val="30"/>
        </w:rPr>
        <w:t xml:space="preserve">до 1 февраля 2022 г. </w:t>
      </w:r>
      <w:r w:rsidRPr="00E831A2">
        <w:rPr>
          <w:rFonts w:ascii="Times New Roman" w:hAnsi="Times New Roman" w:cs="Times New Roman"/>
          <w:color w:val="auto"/>
          <w:spacing w:val="-8"/>
          <w:sz w:val="30"/>
          <w:szCs w:val="30"/>
        </w:rPr>
        <w:t>направить в РИВШ с</w:t>
      </w:r>
      <w:r w:rsidR="004A33B6" w:rsidRPr="00E831A2">
        <w:rPr>
          <w:rFonts w:ascii="Times New Roman" w:hAnsi="Times New Roman" w:cs="Times New Roman"/>
          <w:color w:val="auto"/>
          <w:spacing w:val="-8"/>
          <w:sz w:val="30"/>
          <w:szCs w:val="30"/>
        </w:rPr>
        <w:t xml:space="preserve">ведения о </w:t>
      </w:r>
      <w:r w:rsidRPr="00E831A2">
        <w:rPr>
          <w:rFonts w:ascii="Times New Roman" w:hAnsi="Times New Roman" w:cs="Times New Roman"/>
          <w:color w:val="auto"/>
          <w:spacing w:val="-8"/>
          <w:sz w:val="30"/>
          <w:szCs w:val="30"/>
        </w:rPr>
        <w:t xml:space="preserve">реализации в 2021 году подпрограммы 5 </w:t>
      </w:r>
      <w:r w:rsidRPr="00E831A2">
        <w:rPr>
          <w:rFonts w:ascii="Times New Roman" w:hAnsi="Times New Roman" w:cs="Times New Roman"/>
          <w:b/>
          <w:bCs/>
          <w:color w:val="auto"/>
          <w:spacing w:val="-8"/>
          <w:sz w:val="30"/>
          <w:szCs w:val="30"/>
        </w:rPr>
        <w:t>«Высшее образование»</w:t>
      </w:r>
      <w:r w:rsidRPr="00E831A2">
        <w:rPr>
          <w:rFonts w:ascii="Times New Roman" w:hAnsi="Times New Roman" w:cs="Times New Roman"/>
          <w:bCs/>
          <w:color w:val="auto"/>
          <w:spacing w:val="-8"/>
          <w:sz w:val="30"/>
          <w:szCs w:val="30"/>
        </w:rPr>
        <w:t xml:space="preserve"> </w:t>
      </w:r>
      <w:r w:rsidRPr="00E831A2">
        <w:rPr>
          <w:rFonts w:ascii="Times New Roman" w:hAnsi="Times New Roman" w:cs="Times New Roman"/>
          <w:color w:val="auto"/>
          <w:spacing w:val="-8"/>
          <w:sz w:val="30"/>
          <w:szCs w:val="30"/>
        </w:rPr>
        <w:t>Государственной программы «Образование и молодежная политика» на 2021</w:t>
      </w:r>
      <w:r w:rsidR="00E831A2" w:rsidRPr="00E831A2">
        <w:rPr>
          <w:rFonts w:ascii="Times New Roman" w:hAnsi="Times New Roman" w:cs="Times New Roman"/>
          <w:color w:val="auto"/>
          <w:spacing w:val="-8"/>
          <w:sz w:val="30"/>
          <w:szCs w:val="30"/>
        </w:rPr>
        <w:t xml:space="preserve"> – </w:t>
      </w:r>
      <w:r w:rsidRPr="00E831A2">
        <w:rPr>
          <w:rFonts w:ascii="Times New Roman" w:hAnsi="Times New Roman" w:cs="Times New Roman"/>
          <w:color w:val="auto"/>
          <w:spacing w:val="-8"/>
          <w:sz w:val="30"/>
          <w:szCs w:val="30"/>
        </w:rPr>
        <w:t>2025 годы</w:t>
      </w:r>
      <w:r>
        <w:rPr>
          <w:rFonts w:ascii="Times New Roman" w:hAnsi="Times New Roman" w:cs="Times New Roman"/>
          <w:color w:val="auto"/>
          <w:spacing w:val="-6"/>
          <w:sz w:val="30"/>
          <w:szCs w:val="30"/>
        </w:rPr>
        <w:t>,</w:t>
      </w:r>
      <w:r w:rsidRPr="00130B8C">
        <w:rPr>
          <w:rFonts w:ascii="Times New Roman" w:hAnsi="Times New Roman" w:cs="Times New Roman"/>
          <w:color w:val="auto"/>
          <w:spacing w:val="-6"/>
          <w:sz w:val="30"/>
          <w:szCs w:val="30"/>
        </w:rPr>
        <w:t xml:space="preserve"> </w:t>
      </w:r>
      <w:r>
        <w:rPr>
          <w:rFonts w:ascii="Times New Roman" w:hAnsi="Times New Roman" w:cs="Times New Roman"/>
          <w:color w:val="auto"/>
          <w:spacing w:val="-6"/>
          <w:sz w:val="30"/>
          <w:szCs w:val="30"/>
        </w:rPr>
        <w:t>выполнении</w:t>
      </w:r>
      <w:r w:rsidRPr="00130B8C">
        <w:rPr>
          <w:rFonts w:ascii="Times New Roman" w:hAnsi="Times New Roman" w:cs="Times New Roman"/>
          <w:color w:val="auto"/>
          <w:spacing w:val="-6"/>
          <w:sz w:val="30"/>
          <w:szCs w:val="30"/>
        </w:rPr>
        <w:t xml:space="preserve"> </w:t>
      </w:r>
      <w:r w:rsidR="004A33B6" w:rsidRPr="00130B8C">
        <w:rPr>
          <w:rFonts w:ascii="Times New Roman" w:hAnsi="Times New Roman" w:cs="Times New Roman"/>
          <w:color w:val="auto"/>
          <w:spacing w:val="-6"/>
          <w:sz w:val="30"/>
          <w:szCs w:val="30"/>
        </w:rPr>
        <w:t xml:space="preserve">целевых показателей и мероприятий по формам согласно приложению </w:t>
      </w:r>
      <w:r w:rsidR="001A7127">
        <w:rPr>
          <w:rFonts w:ascii="Times New Roman" w:hAnsi="Times New Roman" w:cs="Times New Roman"/>
          <w:color w:val="auto"/>
          <w:spacing w:val="-6"/>
          <w:sz w:val="30"/>
          <w:szCs w:val="30"/>
        </w:rPr>
        <w:t>18</w:t>
      </w:r>
      <w:r w:rsidR="004A33B6" w:rsidRPr="00130B8C">
        <w:rPr>
          <w:rFonts w:ascii="Times New Roman" w:hAnsi="Times New Roman" w:cs="Times New Roman"/>
          <w:color w:val="auto"/>
          <w:spacing w:val="-6"/>
          <w:sz w:val="30"/>
          <w:szCs w:val="30"/>
        </w:rPr>
        <w:t xml:space="preserve"> по электронной почте </w:t>
      </w:r>
      <w:r w:rsidR="004A33B6" w:rsidRPr="00130B8C">
        <w:rPr>
          <w:rFonts w:ascii="Times New Roman" w:hAnsi="Times New Roman" w:cs="Times New Roman"/>
          <w:b/>
          <w:bCs/>
          <w:i/>
          <w:iCs/>
          <w:color w:val="auto"/>
          <w:spacing w:val="-6"/>
          <w:sz w:val="30"/>
          <w:szCs w:val="30"/>
        </w:rPr>
        <w:t xml:space="preserve">rivsh_inf@bsu.by </w:t>
      </w:r>
      <w:r w:rsidR="004A33B6" w:rsidRPr="00130B8C">
        <w:rPr>
          <w:rFonts w:ascii="Times New Roman" w:hAnsi="Times New Roman" w:cs="Times New Roman"/>
          <w:color w:val="auto"/>
          <w:spacing w:val="-6"/>
          <w:sz w:val="30"/>
          <w:szCs w:val="30"/>
        </w:rPr>
        <w:t xml:space="preserve">в </w:t>
      </w:r>
      <w:proofErr w:type="spellStart"/>
      <w:r w:rsidR="004A33B6" w:rsidRPr="00130B8C">
        <w:rPr>
          <w:rFonts w:ascii="Times New Roman" w:hAnsi="Times New Roman" w:cs="Times New Roman"/>
          <w:color w:val="auto"/>
          <w:spacing w:val="-6"/>
          <w:sz w:val="30"/>
          <w:szCs w:val="30"/>
        </w:rPr>
        <w:t>Word</w:t>
      </w:r>
      <w:proofErr w:type="spellEnd"/>
      <w:r w:rsidR="004A33B6" w:rsidRPr="00130B8C">
        <w:rPr>
          <w:rFonts w:ascii="Times New Roman" w:hAnsi="Times New Roman" w:cs="Times New Roman"/>
          <w:color w:val="auto"/>
          <w:spacing w:val="-6"/>
          <w:sz w:val="30"/>
          <w:szCs w:val="30"/>
        </w:rPr>
        <w:t xml:space="preserve"> и </w:t>
      </w:r>
      <w:proofErr w:type="spellStart"/>
      <w:r w:rsidR="004A33B6" w:rsidRPr="00130B8C">
        <w:rPr>
          <w:rFonts w:ascii="Times New Roman" w:hAnsi="Times New Roman" w:cs="Times New Roman"/>
          <w:color w:val="auto"/>
          <w:spacing w:val="-6"/>
          <w:sz w:val="30"/>
          <w:szCs w:val="30"/>
        </w:rPr>
        <w:t>Ехсе</w:t>
      </w:r>
      <w:r w:rsidR="00354669" w:rsidRPr="00130B8C">
        <w:rPr>
          <w:rFonts w:ascii="Times New Roman" w:hAnsi="Times New Roman" w:cs="Times New Roman"/>
          <w:color w:val="auto"/>
          <w:spacing w:val="-6"/>
          <w:sz w:val="30"/>
          <w:szCs w:val="30"/>
        </w:rPr>
        <w:t>l</w:t>
      </w:r>
      <w:proofErr w:type="spellEnd"/>
      <w:r w:rsidR="00354669" w:rsidRPr="00130B8C">
        <w:rPr>
          <w:rFonts w:ascii="Times New Roman" w:hAnsi="Times New Roman" w:cs="Times New Roman"/>
          <w:color w:val="auto"/>
          <w:spacing w:val="-6"/>
          <w:sz w:val="30"/>
          <w:szCs w:val="30"/>
        </w:rPr>
        <w:t xml:space="preserve"> </w:t>
      </w:r>
      <w:r w:rsidR="00354669">
        <w:rPr>
          <w:rFonts w:ascii="Times New Roman" w:hAnsi="Times New Roman" w:cs="Times New Roman"/>
          <w:color w:val="auto"/>
          <w:spacing w:val="-6"/>
          <w:sz w:val="30"/>
          <w:szCs w:val="30"/>
        </w:rPr>
        <w:t xml:space="preserve">(таблицы) </w:t>
      </w:r>
      <w:r w:rsidR="004A33B6" w:rsidRPr="00130B8C">
        <w:rPr>
          <w:rFonts w:ascii="Times New Roman" w:hAnsi="Times New Roman" w:cs="Times New Roman"/>
          <w:color w:val="auto"/>
          <w:spacing w:val="-6"/>
          <w:sz w:val="30"/>
          <w:szCs w:val="30"/>
        </w:rPr>
        <w:t xml:space="preserve">и на бумажном носителе. Сведения предоставляются </w:t>
      </w:r>
      <w:r w:rsidR="00DB552F">
        <w:rPr>
          <w:rFonts w:ascii="Times New Roman" w:hAnsi="Times New Roman" w:cs="Times New Roman"/>
          <w:color w:val="auto"/>
          <w:spacing w:val="-6"/>
          <w:sz w:val="30"/>
          <w:szCs w:val="30"/>
        </w:rPr>
        <w:br/>
      </w:r>
      <w:r w:rsidR="004A33B6" w:rsidRPr="00130B8C">
        <w:rPr>
          <w:rFonts w:ascii="Times New Roman" w:hAnsi="Times New Roman" w:cs="Times New Roman"/>
          <w:b/>
          <w:bCs/>
          <w:color w:val="auto"/>
          <w:spacing w:val="-6"/>
          <w:sz w:val="30"/>
          <w:szCs w:val="30"/>
        </w:rPr>
        <w:t xml:space="preserve">за календарный год. </w:t>
      </w:r>
    </w:p>
    <w:p w:rsidR="00CE32FE" w:rsidRPr="007B090F" w:rsidRDefault="007B090F" w:rsidP="007B090F">
      <w:pPr>
        <w:pStyle w:val="52"/>
        <w:widowControl/>
        <w:shd w:val="clear" w:color="auto" w:fill="auto"/>
        <w:tabs>
          <w:tab w:val="left" w:pos="5103"/>
        </w:tabs>
        <w:spacing w:line="240" w:lineRule="auto"/>
        <w:ind w:firstLine="709"/>
        <w:rPr>
          <w:rFonts w:eastAsia="Courier New"/>
          <w:b w:val="0"/>
          <w:bCs w:val="0"/>
          <w:spacing w:val="-6"/>
          <w:sz w:val="30"/>
          <w:szCs w:val="30"/>
        </w:rPr>
      </w:pPr>
      <w:r w:rsidRPr="00C70196">
        <w:rPr>
          <w:rFonts w:eastAsia="Courier New"/>
          <w:b w:val="0"/>
          <w:bCs w:val="0"/>
          <w:spacing w:val="-6"/>
          <w:sz w:val="30"/>
          <w:szCs w:val="30"/>
        </w:rPr>
        <w:t xml:space="preserve">Сведения по выполнению мероприятий 37 и 39 подпрограммы 5 «Высшее образование» необходимо предоставлять с учетом информации, поступившей по приложениям </w:t>
      </w:r>
      <w:r w:rsidR="00266066">
        <w:rPr>
          <w:rFonts w:eastAsia="Courier New"/>
          <w:b w:val="0"/>
          <w:bCs w:val="0"/>
          <w:spacing w:val="-6"/>
          <w:sz w:val="30"/>
          <w:szCs w:val="30"/>
        </w:rPr>
        <w:t>8, 9</w:t>
      </w:r>
      <w:r w:rsidRPr="00C70196">
        <w:rPr>
          <w:rFonts w:eastAsia="Courier New"/>
          <w:b w:val="0"/>
          <w:bCs w:val="0"/>
          <w:spacing w:val="-6"/>
          <w:sz w:val="30"/>
          <w:szCs w:val="30"/>
        </w:rPr>
        <w:t xml:space="preserve"> к настоящему письму.</w:t>
      </w:r>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r w:rsidRPr="00130B8C">
        <w:rPr>
          <w:rFonts w:eastAsia="Courier New"/>
          <w:b w:val="0"/>
          <w:bCs w:val="0"/>
          <w:spacing w:val="-6"/>
          <w:sz w:val="30"/>
          <w:szCs w:val="30"/>
        </w:rPr>
        <w:t xml:space="preserve">РИВШ </w:t>
      </w:r>
      <w:r w:rsidRPr="00130B8C">
        <w:rPr>
          <w:rFonts w:eastAsia="Courier New"/>
          <w:i/>
          <w:iCs/>
          <w:spacing w:val="-6"/>
          <w:sz w:val="30"/>
          <w:szCs w:val="30"/>
        </w:rPr>
        <w:t xml:space="preserve">до </w:t>
      </w:r>
      <w:r w:rsidR="003836B1">
        <w:rPr>
          <w:rFonts w:eastAsia="Courier New"/>
          <w:i/>
          <w:iCs/>
          <w:spacing w:val="-6"/>
          <w:sz w:val="30"/>
          <w:szCs w:val="30"/>
        </w:rPr>
        <w:t>15</w:t>
      </w:r>
      <w:r w:rsidRPr="00130B8C">
        <w:rPr>
          <w:rFonts w:eastAsia="Courier New"/>
          <w:i/>
          <w:iCs/>
          <w:spacing w:val="-6"/>
          <w:sz w:val="30"/>
          <w:szCs w:val="30"/>
        </w:rPr>
        <w:t xml:space="preserve"> февраля 2022 г. </w:t>
      </w:r>
      <w:r w:rsidRPr="00130B8C">
        <w:rPr>
          <w:rFonts w:eastAsia="Courier New"/>
          <w:b w:val="0"/>
          <w:bCs w:val="0"/>
          <w:spacing w:val="-6"/>
          <w:sz w:val="30"/>
          <w:szCs w:val="30"/>
        </w:rPr>
        <w:t xml:space="preserve">предоставляет в Министерство образования Республики Беларусь сводную информацию за 2021 год (с прилагаемой оценкой выполнения подпрограммы конкретными УВО) по электронной почте </w:t>
      </w:r>
      <w:r w:rsidRPr="00130B8C">
        <w:rPr>
          <w:rFonts w:eastAsia="Courier New"/>
          <w:i/>
          <w:iCs/>
          <w:spacing w:val="-6"/>
          <w:sz w:val="30"/>
          <w:szCs w:val="30"/>
        </w:rPr>
        <w:t xml:space="preserve">r51303@minedu.unibel.by </w:t>
      </w:r>
      <w:r w:rsidRPr="00130B8C">
        <w:rPr>
          <w:rFonts w:eastAsia="Courier New"/>
          <w:b w:val="0"/>
          <w:bCs w:val="0"/>
          <w:spacing w:val="-6"/>
          <w:sz w:val="30"/>
          <w:szCs w:val="30"/>
        </w:rPr>
        <w:t>и на бумажном носителе.</w:t>
      </w:r>
    </w:p>
    <w:p w:rsidR="004A33B6" w:rsidRPr="00130B8C" w:rsidRDefault="004A33B6" w:rsidP="00DB552F">
      <w:pPr>
        <w:pStyle w:val="52"/>
        <w:widowControl/>
        <w:shd w:val="clear" w:color="auto" w:fill="auto"/>
        <w:tabs>
          <w:tab w:val="left" w:pos="5103"/>
        </w:tabs>
        <w:spacing w:line="240" w:lineRule="auto"/>
        <w:ind w:firstLine="709"/>
        <w:rPr>
          <w:b w:val="0"/>
          <w:bCs w:val="0"/>
          <w:spacing w:val="-6"/>
          <w:sz w:val="30"/>
          <w:szCs w:val="30"/>
          <w:highlight w:val="yellow"/>
        </w:rPr>
      </w:pPr>
    </w:p>
    <w:p w:rsidR="004A33B6" w:rsidRPr="00130B8C" w:rsidRDefault="004A33B6" w:rsidP="003C6A68">
      <w:pPr>
        <w:pStyle w:val="31"/>
        <w:widowControl/>
        <w:shd w:val="clear" w:color="auto" w:fill="auto"/>
        <w:tabs>
          <w:tab w:val="left" w:pos="5103"/>
        </w:tabs>
        <w:spacing w:line="240" w:lineRule="auto"/>
        <w:rPr>
          <w:spacing w:val="-6"/>
          <w:sz w:val="30"/>
          <w:szCs w:val="30"/>
        </w:rPr>
      </w:pPr>
      <w:r w:rsidRPr="00130B8C">
        <w:rPr>
          <w:spacing w:val="-6"/>
          <w:sz w:val="30"/>
          <w:szCs w:val="30"/>
        </w:rPr>
        <w:t xml:space="preserve">Приложение: на </w:t>
      </w:r>
      <w:r w:rsidR="00990AB7">
        <w:rPr>
          <w:spacing w:val="-6"/>
          <w:sz w:val="30"/>
          <w:szCs w:val="30"/>
        </w:rPr>
        <w:t xml:space="preserve">  23 </w:t>
      </w:r>
      <w:r w:rsidRPr="00130B8C">
        <w:rPr>
          <w:spacing w:val="-6"/>
          <w:sz w:val="30"/>
          <w:szCs w:val="30"/>
        </w:rPr>
        <w:t>л. в 1 экз.</w:t>
      </w:r>
    </w:p>
    <w:p w:rsidR="004A33B6" w:rsidRPr="00130B8C" w:rsidRDefault="004A33B6" w:rsidP="00DB552F">
      <w:pPr>
        <w:pStyle w:val="31"/>
        <w:widowControl/>
        <w:shd w:val="clear" w:color="auto" w:fill="auto"/>
        <w:tabs>
          <w:tab w:val="left" w:pos="5103"/>
        </w:tabs>
        <w:spacing w:line="240" w:lineRule="auto"/>
        <w:ind w:firstLine="709"/>
        <w:rPr>
          <w:spacing w:val="-6"/>
          <w:sz w:val="30"/>
          <w:szCs w:val="30"/>
        </w:rPr>
      </w:pPr>
    </w:p>
    <w:p w:rsidR="004A33B6" w:rsidRPr="00130B8C" w:rsidRDefault="004A33B6" w:rsidP="003C6A68">
      <w:pPr>
        <w:pStyle w:val="31"/>
        <w:widowControl/>
        <w:shd w:val="clear" w:color="auto" w:fill="auto"/>
        <w:tabs>
          <w:tab w:val="left" w:pos="5103"/>
        </w:tabs>
        <w:spacing w:line="240" w:lineRule="auto"/>
        <w:rPr>
          <w:spacing w:val="-6"/>
          <w:sz w:val="30"/>
          <w:szCs w:val="30"/>
        </w:rPr>
      </w:pPr>
      <w:r w:rsidRPr="00130B8C">
        <w:rPr>
          <w:spacing w:val="-6"/>
          <w:sz w:val="30"/>
          <w:szCs w:val="30"/>
        </w:rPr>
        <w:t>Первый заместитель Министра</w:t>
      </w:r>
      <w:r w:rsidRPr="00130B8C">
        <w:rPr>
          <w:rStyle w:val="11"/>
          <w:rFonts w:eastAsia="Courier New"/>
          <w:spacing w:val="-6"/>
          <w:sz w:val="30"/>
          <w:szCs w:val="30"/>
        </w:rPr>
        <w:t xml:space="preserve"> </w:t>
      </w:r>
      <w:r w:rsidRPr="00130B8C">
        <w:rPr>
          <w:rStyle w:val="11"/>
          <w:rFonts w:eastAsia="Courier New"/>
          <w:spacing w:val="-6"/>
          <w:sz w:val="30"/>
          <w:szCs w:val="30"/>
        </w:rPr>
        <w:tab/>
      </w:r>
      <w:r w:rsidRPr="00130B8C">
        <w:rPr>
          <w:rStyle w:val="11"/>
          <w:rFonts w:eastAsia="Courier New"/>
          <w:spacing w:val="-6"/>
          <w:sz w:val="30"/>
          <w:szCs w:val="30"/>
        </w:rPr>
        <w:tab/>
      </w:r>
      <w:r w:rsidRPr="00130B8C">
        <w:rPr>
          <w:rStyle w:val="11"/>
          <w:rFonts w:eastAsia="Courier New"/>
          <w:spacing w:val="-6"/>
          <w:sz w:val="30"/>
          <w:szCs w:val="30"/>
        </w:rPr>
        <w:tab/>
      </w:r>
      <w:r w:rsidRPr="00130B8C">
        <w:rPr>
          <w:rStyle w:val="11"/>
          <w:rFonts w:eastAsia="Courier New"/>
          <w:spacing w:val="-6"/>
          <w:sz w:val="30"/>
          <w:szCs w:val="30"/>
        </w:rPr>
        <w:tab/>
      </w:r>
      <w:proofErr w:type="spellStart"/>
      <w:r w:rsidRPr="00130B8C">
        <w:rPr>
          <w:rStyle w:val="11"/>
          <w:rFonts w:eastAsia="Courier New"/>
          <w:spacing w:val="-6"/>
          <w:sz w:val="30"/>
          <w:szCs w:val="30"/>
        </w:rPr>
        <w:t>И.А.Старовойтова</w:t>
      </w:r>
      <w:proofErr w:type="spellEnd"/>
    </w:p>
    <w:p w:rsidR="004A33B6" w:rsidRPr="00130B8C" w:rsidRDefault="004A33B6" w:rsidP="00DB552F">
      <w:pPr>
        <w:pStyle w:val="31"/>
        <w:widowControl/>
        <w:shd w:val="clear" w:color="auto" w:fill="auto"/>
        <w:spacing w:line="240" w:lineRule="auto"/>
        <w:ind w:firstLine="709"/>
        <w:rPr>
          <w:sz w:val="30"/>
          <w:szCs w:val="30"/>
        </w:rPr>
        <w:sectPr w:rsidR="004A33B6" w:rsidRPr="00130B8C" w:rsidSect="00070B82">
          <w:headerReference w:type="default" r:id="rId15"/>
          <w:pgSz w:w="11909" w:h="16834"/>
          <w:pgMar w:top="1134" w:right="567" w:bottom="1134" w:left="1701" w:header="567" w:footer="6" w:gutter="0"/>
          <w:pgNumType w:start="1"/>
          <w:cols w:space="720"/>
          <w:noEndnote/>
          <w:titlePg/>
          <w:docGrid w:linePitch="360"/>
        </w:sect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lastRenderedPageBreak/>
        <w:t xml:space="preserve">Приложение 1 к письму </w:t>
      </w:r>
      <w:r w:rsidRPr="00130B8C">
        <w:rPr>
          <w:rFonts w:ascii="Times New Roman" w:eastAsia="SimSun" w:hAnsi="Times New Roman" w:cs="Times New Roman"/>
          <w:color w:val="auto"/>
          <w:lang w:val="be-BY" w:eastAsia="zh-CN"/>
        </w:rPr>
        <w:br/>
        <w:t>Министерства образования</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p>
    <w:p w:rsidR="004A33B6" w:rsidRPr="00130B8C" w:rsidRDefault="004A33B6" w:rsidP="00DB552F">
      <w:pPr>
        <w:widowControl/>
        <w:tabs>
          <w:tab w:val="left" w:pos="12240"/>
        </w:tabs>
        <w:autoSpaceDE w:val="0"/>
        <w:autoSpaceDN w:val="0"/>
        <w:adjustRightInd w:val="0"/>
        <w:spacing w:before="12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______________________________________________________________</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r w:rsidRPr="00130B8C">
        <w:rPr>
          <w:rFonts w:ascii="Times New Roman" w:eastAsia="SimSun" w:hAnsi="Times New Roman" w:cs="Times New Roman"/>
          <w:i/>
          <w:iCs/>
          <w:color w:val="auto"/>
          <w:sz w:val="20"/>
          <w:szCs w:val="20"/>
          <w:lang w:eastAsia="zh-CN"/>
        </w:rPr>
        <w:t xml:space="preserve">полное </w:t>
      </w:r>
      <w:r w:rsidRPr="00130B8C">
        <w:rPr>
          <w:rFonts w:ascii="Times New Roman" w:eastAsia="SimSun" w:hAnsi="Times New Roman" w:cs="Times New Roman"/>
          <w:i/>
          <w:iCs/>
          <w:color w:val="auto"/>
          <w:sz w:val="20"/>
          <w:szCs w:val="20"/>
          <w:lang w:val="be-BY" w:eastAsia="zh-CN"/>
        </w:rPr>
        <w:t>наименование УВО</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color w:val="auto"/>
          <w:lang w:eastAsia="zh-CN"/>
        </w:rPr>
      </w:pPr>
    </w:p>
    <w:p w:rsidR="004A33B6" w:rsidRPr="00130B8C" w:rsidRDefault="004A33B6" w:rsidP="00DB552F">
      <w:pPr>
        <w:widowControl/>
        <w:tabs>
          <w:tab w:val="left" w:pos="12240"/>
        </w:tabs>
        <w:autoSpaceDE w:val="0"/>
        <w:autoSpaceDN w:val="0"/>
        <w:adjustRightInd w:val="0"/>
        <w:spacing w:line="280" w:lineRule="exact"/>
        <w:jc w:val="center"/>
        <w:rPr>
          <w:rFonts w:ascii="Times New Roman" w:eastAsia="SimSun" w:hAnsi="Times New Roman" w:cs="Times New Roman"/>
          <w:b/>
          <w:bCs/>
          <w:color w:val="auto"/>
          <w:sz w:val="26"/>
          <w:szCs w:val="26"/>
          <w:lang w:eastAsia="zh-CN"/>
        </w:rPr>
      </w:pPr>
      <w:r w:rsidRPr="00130B8C">
        <w:rPr>
          <w:rFonts w:ascii="Times New Roman" w:eastAsia="SimSun" w:hAnsi="Times New Roman" w:cs="Times New Roman"/>
          <w:b/>
          <w:bCs/>
          <w:color w:val="auto"/>
          <w:sz w:val="26"/>
          <w:szCs w:val="26"/>
          <w:lang w:val="be-BY" w:eastAsia="zh-CN"/>
        </w:rPr>
        <w:t xml:space="preserve">Сведения </w:t>
      </w:r>
      <w:r w:rsidRPr="00130B8C">
        <w:rPr>
          <w:rFonts w:ascii="Times New Roman" w:eastAsia="SimSun" w:hAnsi="Times New Roman" w:cs="Times New Roman"/>
          <w:b/>
          <w:bCs/>
          <w:color w:val="auto"/>
          <w:sz w:val="26"/>
          <w:szCs w:val="26"/>
          <w:lang w:val="be-BY" w:eastAsia="zh-CN"/>
        </w:rPr>
        <w:br/>
        <w:t>о приеме на II ступень высшего образования</w:t>
      </w:r>
      <w:r w:rsidRPr="00130B8C">
        <w:rPr>
          <w:rFonts w:ascii="Times New Roman" w:eastAsia="SimSun" w:hAnsi="Times New Roman" w:cs="Times New Roman"/>
          <w:b/>
          <w:bCs/>
          <w:color w:val="auto"/>
          <w:sz w:val="26"/>
          <w:szCs w:val="26"/>
          <w:lang w:eastAsia="zh-CN"/>
        </w:rPr>
        <w:t xml:space="preserve"> *</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bCs/>
          <w:color w:val="auto"/>
          <w:lang w:eastAsia="zh-CN"/>
        </w:rPr>
      </w:pPr>
    </w:p>
    <w:tbl>
      <w:tblPr>
        <w:tblW w:w="0" w:type="auto"/>
        <w:tblInd w:w="203" w:type="dxa"/>
        <w:tblLayout w:type="fixed"/>
        <w:tblLook w:val="0000" w:firstRow="0" w:lastRow="0" w:firstColumn="0" w:lastColumn="0" w:noHBand="0" w:noVBand="0"/>
      </w:tblPr>
      <w:tblGrid>
        <w:gridCol w:w="4256"/>
        <w:gridCol w:w="1245"/>
        <w:gridCol w:w="1246"/>
        <w:gridCol w:w="1246"/>
        <w:gridCol w:w="1268"/>
        <w:gridCol w:w="1223"/>
        <w:gridCol w:w="1246"/>
        <w:gridCol w:w="1246"/>
        <w:gridCol w:w="1246"/>
      </w:tblGrid>
      <w:tr w:rsidR="004A33B6" w:rsidRPr="00130B8C" w:rsidTr="004A33B6">
        <w:trPr>
          <w:trHeight w:val="641"/>
        </w:trPr>
        <w:tc>
          <w:tcPr>
            <w:tcW w:w="425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 </w:t>
            </w:r>
          </w:p>
        </w:tc>
        <w:tc>
          <w:tcPr>
            <w:tcW w:w="5005" w:type="dxa"/>
            <w:gridSpan w:val="4"/>
            <w:tcBorders>
              <w:top w:val="single" w:sz="2" w:space="0" w:color="000000"/>
              <w:left w:val="nil"/>
              <w:bottom w:val="single" w:sz="4" w:space="0" w:color="auto"/>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з</w:t>
            </w:r>
            <w:r w:rsidRPr="00130B8C">
              <w:rPr>
                <w:rFonts w:ascii="Times New Roman" w:eastAsia="SimSun" w:hAnsi="Times New Roman" w:cs="Times New Roman"/>
                <w:color w:val="auto"/>
                <w:lang w:val="be-BY" w:eastAsia="zh-CN"/>
              </w:rPr>
              <w:t xml:space="preserve">а счет средств </w:t>
            </w:r>
            <w:r w:rsidRPr="00130B8C">
              <w:rPr>
                <w:rFonts w:ascii="Times New Roman" w:eastAsia="SimSun" w:hAnsi="Times New Roman" w:cs="Times New Roman"/>
                <w:color w:val="auto"/>
                <w:lang w:eastAsia="zh-CN"/>
              </w:rPr>
              <w:t xml:space="preserve">республиканского </w:t>
            </w:r>
            <w:r w:rsidRPr="00130B8C">
              <w:rPr>
                <w:rFonts w:ascii="Times New Roman" w:eastAsia="SimSun" w:hAnsi="Times New Roman" w:cs="Times New Roman"/>
                <w:color w:val="auto"/>
                <w:lang w:val="be-BY" w:eastAsia="zh-CN"/>
              </w:rPr>
              <w:t>бюджета</w:t>
            </w:r>
          </w:p>
        </w:tc>
        <w:tc>
          <w:tcPr>
            <w:tcW w:w="4961" w:type="dxa"/>
            <w:gridSpan w:val="4"/>
            <w:tcBorders>
              <w:top w:val="single" w:sz="2" w:space="0" w:color="000000"/>
              <w:left w:val="nil"/>
              <w:bottom w:val="single" w:sz="4" w:space="0" w:color="auto"/>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н</w:t>
            </w:r>
            <w:r w:rsidRPr="00130B8C">
              <w:rPr>
                <w:rFonts w:ascii="Times New Roman" w:eastAsia="SimSun" w:hAnsi="Times New Roman" w:cs="Times New Roman"/>
                <w:color w:val="auto"/>
                <w:lang w:val="be-BY" w:eastAsia="zh-CN"/>
              </w:rPr>
              <w:t>а платной основе</w:t>
            </w:r>
          </w:p>
        </w:tc>
      </w:tr>
      <w:tr w:rsidR="004A33B6" w:rsidRPr="00130B8C" w:rsidTr="004A33B6">
        <w:trPr>
          <w:trHeight w:val="660"/>
        </w:trPr>
        <w:tc>
          <w:tcPr>
            <w:tcW w:w="4256" w:type="dxa"/>
            <w:vMerge/>
            <w:tcBorders>
              <w:top w:val="single" w:sz="2" w:space="0" w:color="000000"/>
              <w:left w:val="single" w:sz="2" w:space="0" w:color="000000"/>
              <w:bottom w:val="single" w:sz="4" w:space="0" w:color="auto"/>
              <w:right w:val="single" w:sz="2" w:space="0" w:color="000000"/>
            </w:tcBorders>
            <w:shd w:val="clear" w:color="auto" w:fill="FFFFFF"/>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lang w:eastAsia="zh-CN"/>
              </w:rPr>
            </w:pPr>
          </w:p>
        </w:tc>
        <w:tc>
          <w:tcPr>
            <w:tcW w:w="1245" w:type="dxa"/>
            <w:tcBorders>
              <w:top w:val="single" w:sz="4" w:space="0" w:color="auto"/>
              <w:left w:val="nil"/>
              <w:bottom w:val="single" w:sz="4" w:space="0" w:color="auto"/>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дневная</w:t>
            </w:r>
          </w:p>
        </w:tc>
        <w:tc>
          <w:tcPr>
            <w:tcW w:w="1246" w:type="dxa"/>
            <w:tcBorders>
              <w:top w:val="single" w:sz="4" w:space="0" w:color="auto"/>
              <w:left w:val="nil"/>
              <w:bottom w:val="single" w:sz="4" w:space="0" w:color="auto"/>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вечерняя</w:t>
            </w:r>
          </w:p>
        </w:tc>
        <w:tc>
          <w:tcPr>
            <w:tcW w:w="1246" w:type="dxa"/>
            <w:tcBorders>
              <w:top w:val="single" w:sz="4" w:space="0" w:color="auto"/>
              <w:left w:val="nil"/>
              <w:bottom w:val="single" w:sz="4" w:space="0" w:color="auto"/>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заочная</w:t>
            </w:r>
          </w:p>
        </w:tc>
        <w:tc>
          <w:tcPr>
            <w:tcW w:w="1268" w:type="dxa"/>
            <w:tcBorders>
              <w:top w:val="single" w:sz="4" w:space="0" w:color="auto"/>
              <w:left w:val="nil"/>
              <w:bottom w:val="single" w:sz="4" w:space="0" w:color="auto"/>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всего</w:t>
            </w:r>
          </w:p>
        </w:tc>
        <w:tc>
          <w:tcPr>
            <w:tcW w:w="1223" w:type="dxa"/>
            <w:tcBorders>
              <w:top w:val="single" w:sz="4" w:space="0" w:color="auto"/>
              <w:left w:val="nil"/>
              <w:bottom w:val="single" w:sz="4" w:space="0" w:color="auto"/>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дневная</w:t>
            </w:r>
          </w:p>
        </w:tc>
        <w:tc>
          <w:tcPr>
            <w:tcW w:w="1246" w:type="dxa"/>
            <w:tcBorders>
              <w:top w:val="single" w:sz="4" w:space="0" w:color="auto"/>
              <w:left w:val="nil"/>
              <w:bottom w:val="single" w:sz="4" w:space="0" w:color="auto"/>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вечерняя</w:t>
            </w:r>
          </w:p>
        </w:tc>
        <w:tc>
          <w:tcPr>
            <w:tcW w:w="1246" w:type="dxa"/>
            <w:tcBorders>
              <w:top w:val="single" w:sz="4" w:space="0" w:color="auto"/>
              <w:left w:val="nil"/>
              <w:bottom w:val="single" w:sz="4" w:space="0" w:color="auto"/>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заочная</w:t>
            </w:r>
          </w:p>
        </w:tc>
        <w:tc>
          <w:tcPr>
            <w:tcW w:w="1246" w:type="dxa"/>
            <w:tcBorders>
              <w:top w:val="single" w:sz="4" w:space="0" w:color="auto"/>
              <w:left w:val="nil"/>
              <w:bottom w:val="single" w:sz="4" w:space="0" w:color="auto"/>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всего</w:t>
            </w:r>
          </w:p>
        </w:tc>
      </w:tr>
      <w:tr w:rsidR="004A33B6" w:rsidRPr="00130B8C" w:rsidTr="004A33B6">
        <w:trPr>
          <w:trHeight w:val="387"/>
        </w:trPr>
        <w:tc>
          <w:tcPr>
            <w:tcW w:w="425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4A33B6" w:rsidRPr="00130B8C" w:rsidRDefault="004A33B6" w:rsidP="009777D2">
            <w:pPr>
              <w:widowControl/>
              <w:autoSpaceDE w:val="0"/>
              <w:autoSpaceDN w:val="0"/>
              <w:adjustRightInd w:val="0"/>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 xml:space="preserve">Зачислено </w:t>
            </w:r>
            <w:r w:rsidRPr="00130B8C">
              <w:rPr>
                <w:rFonts w:ascii="Times New Roman" w:eastAsia="SimSun" w:hAnsi="Times New Roman" w:cs="Times New Roman"/>
                <w:color w:val="auto"/>
                <w:lang w:eastAsia="zh-CN"/>
              </w:rPr>
              <w:t>для обучения, чел.</w:t>
            </w:r>
          </w:p>
        </w:tc>
        <w:tc>
          <w:tcPr>
            <w:tcW w:w="1245"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4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4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68"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23"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4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4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46" w:type="dxa"/>
            <w:vMerge w:val="restart"/>
            <w:tcBorders>
              <w:top w:val="single" w:sz="4" w:space="0" w:color="auto"/>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r>
      <w:tr w:rsidR="004A33B6" w:rsidRPr="00130B8C" w:rsidTr="004A33B6">
        <w:trPr>
          <w:trHeight w:val="387"/>
        </w:trPr>
        <w:tc>
          <w:tcPr>
            <w:tcW w:w="425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tc>
        <w:tc>
          <w:tcPr>
            <w:tcW w:w="1245"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tc>
        <w:tc>
          <w:tcPr>
            <w:tcW w:w="1268"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tc>
        <w:tc>
          <w:tcPr>
            <w:tcW w:w="1223"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vAlign w:val="center"/>
          </w:tcPr>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tc>
      </w:tr>
      <w:tr w:rsidR="004A33B6" w:rsidRPr="00130B8C" w:rsidTr="004A33B6">
        <w:trPr>
          <w:trHeight w:val="813"/>
        </w:trPr>
        <w:tc>
          <w:tcPr>
            <w:tcW w:w="4256" w:type="dxa"/>
            <w:tcBorders>
              <w:top w:val="single" w:sz="2" w:space="0" w:color="000000"/>
              <w:left w:val="single" w:sz="2" w:space="0" w:color="000000"/>
              <w:bottom w:val="single" w:sz="2" w:space="0" w:color="000000"/>
              <w:right w:val="single" w:sz="2" w:space="0" w:color="000000"/>
            </w:tcBorders>
            <w:vAlign w:val="center"/>
          </w:tcPr>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в том числе иностранных граждан</w:t>
            </w:r>
            <w:r w:rsidRPr="00130B8C">
              <w:rPr>
                <w:rFonts w:ascii="Times New Roman" w:eastAsia="SimSun" w:hAnsi="Times New Roman" w:cs="Times New Roman"/>
                <w:color w:val="auto"/>
                <w:lang w:eastAsia="zh-CN"/>
              </w:rPr>
              <w:t>, чел.</w:t>
            </w:r>
          </w:p>
        </w:tc>
        <w:tc>
          <w:tcPr>
            <w:tcW w:w="1245" w:type="dxa"/>
            <w:tcBorders>
              <w:top w:val="single" w:sz="2" w:space="0" w:color="000000"/>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46" w:type="dxa"/>
            <w:tcBorders>
              <w:top w:val="single" w:sz="2" w:space="0" w:color="000000"/>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46" w:type="dxa"/>
            <w:tcBorders>
              <w:top w:val="single" w:sz="2" w:space="0" w:color="000000"/>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68" w:type="dxa"/>
            <w:tcBorders>
              <w:top w:val="single" w:sz="2" w:space="0" w:color="000000"/>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23" w:type="dxa"/>
            <w:tcBorders>
              <w:top w:val="single" w:sz="2" w:space="0" w:color="000000"/>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46" w:type="dxa"/>
            <w:tcBorders>
              <w:top w:val="single" w:sz="2" w:space="0" w:color="000000"/>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46" w:type="dxa"/>
            <w:tcBorders>
              <w:top w:val="single" w:sz="2" w:space="0" w:color="000000"/>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246" w:type="dxa"/>
            <w:tcBorders>
              <w:top w:val="single" w:sz="2" w:space="0" w:color="000000"/>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r>
    </w:tbl>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eastAsia="zh-CN"/>
        </w:rPr>
        <w:t>* Сведения</w:t>
      </w:r>
      <w:r w:rsidRPr="00130B8C">
        <w:rPr>
          <w:rFonts w:ascii="Times New Roman" w:eastAsia="SimSun" w:hAnsi="Times New Roman" w:cs="Times New Roman"/>
          <w:color w:val="auto"/>
          <w:lang w:val="be-BY" w:eastAsia="zh-CN"/>
        </w:rPr>
        <w:t xml:space="preserve"> предоставля</w:t>
      </w:r>
      <w:r w:rsidRPr="00130B8C">
        <w:rPr>
          <w:rFonts w:ascii="Times New Roman" w:eastAsia="SimSun" w:hAnsi="Times New Roman" w:cs="Times New Roman"/>
          <w:color w:val="auto"/>
          <w:lang w:eastAsia="zh-CN"/>
        </w:rPr>
        <w:t>ю</w:t>
      </w:r>
      <w:r w:rsidRPr="00130B8C">
        <w:rPr>
          <w:rFonts w:ascii="Times New Roman" w:eastAsia="SimSun" w:hAnsi="Times New Roman" w:cs="Times New Roman"/>
          <w:color w:val="auto"/>
          <w:lang w:val="be-BY" w:eastAsia="zh-CN"/>
        </w:rPr>
        <w:t xml:space="preserve">тся </w:t>
      </w:r>
      <w:r w:rsidRPr="00130B8C">
        <w:rPr>
          <w:rFonts w:ascii="Times New Roman" w:eastAsia="SimSun" w:hAnsi="Times New Roman" w:cs="Times New Roman"/>
          <w:color w:val="auto"/>
          <w:lang w:eastAsia="zh-CN"/>
        </w:rPr>
        <w:t xml:space="preserve">в </w:t>
      </w:r>
      <w:proofErr w:type="spellStart"/>
      <w:r w:rsidRPr="00130B8C">
        <w:rPr>
          <w:rFonts w:ascii="Times New Roman" w:eastAsia="SimSun" w:hAnsi="Times New Roman" w:cs="Times New Roman"/>
          <w:b/>
          <w:color w:val="auto"/>
          <w:lang w:eastAsia="zh-CN"/>
        </w:rPr>
        <w:t>Ехсеl</w:t>
      </w:r>
      <w:proofErr w:type="spellEnd"/>
      <w:r w:rsidRPr="00130B8C">
        <w:rPr>
          <w:rFonts w:ascii="Times New Roman" w:eastAsia="SimSun" w:hAnsi="Times New Roman" w:cs="Times New Roman"/>
          <w:color w:val="auto"/>
          <w:lang w:val="be-BY" w:eastAsia="zh-CN"/>
        </w:rPr>
        <w:t xml:space="preserve"> по электронной почте </w:t>
      </w:r>
      <w:r w:rsidR="00D43429">
        <w:fldChar w:fldCharType="begin"/>
      </w:r>
      <w:r w:rsidR="00D43429">
        <w:instrText xml:space="preserve"> HYPERLINK "mailto:info@giac.by" </w:instrText>
      </w:r>
      <w:r w:rsidR="00D43429">
        <w:fldChar w:fldCharType="separate"/>
      </w:r>
      <w:r w:rsidRPr="00130B8C">
        <w:rPr>
          <w:rFonts w:ascii="Times New Roman" w:eastAsia="SimSun" w:hAnsi="Times New Roman" w:cs="Times New Roman"/>
          <w:b/>
          <w:i/>
          <w:color w:val="auto"/>
          <w:u w:val="single"/>
          <w:lang w:val="be-BY" w:eastAsia="zh-CN"/>
        </w:rPr>
        <w:t>info@giac.by</w:t>
      </w:r>
      <w:r w:rsidR="00D43429">
        <w:rPr>
          <w:rFonts w:ascii="Times New Roman" w:eastAsia="SimSun" w:hAnsi="Times New Roman" w:cs="Times New Roman"/>
          <w:b/>
          <w:i/>
          <w:color w:val="auto"/>
          <w:u w:val="single"/>
          <w:lang w:val="be-BY" w:eastAsia="zh-CN"/>
        </w:rPr>
        <w:fldChar w:fldCharType="end"/>
      </w:r>
      <w:r w:rsidRPr="00130B8C">
        <w:rPr>
          <w:rFonts w:ascii="Times New Roman" w:eastAsia="SimSun" w:hAnsi="Times New Roman" w:cs="Times New Roman"/>
          <w:color w:val="auto"/>
          <w:lang w:eastAsia="zh-CN"/>
        </w:rPr>
        <w:t>,</w:t>
      </w:r>
      <w:r w:rsidRPr="00130B8C">
        <w:rPr>
          <w:rFonts w:ascii="Times New Roman" w:eastAsia="SimSun" w:hAnsi="Times New Roman" w:cs="Times New Roman"/>
          <w:color w:val="auto"/>
          <w:lang w:val="be-BY" w:eastAsia="zh-CN"/>
        </w:rPr>
        <w:t xml:space="preserve"> название файла: </w:t>
      </w:r>
      <w:r w:rsidRPr="00130B8C">
        <w:rPr>
          <w:rFonts w:ascii="Times New Roman" w:eastAsia="SimSun" w:hAnsi="Times New Roman" w:cs="Times New Roman"/>
          <w:b/>
          <w:color w:val="auto"/>
          <w:lang w:val="be-BY" w:eastAsia="zh-CN"/>
        </w:rPr>
        <w:t>краткое название УВО_</w:t>
      </w:r>
      <w:r w:rsidRPr="00130B8C">
        <w:rPr>
          <w:rFonts w:ascii="Times New Roman" w:eastAsia="SimSun" w:hAnsi="Times New Roman" w:cs="Times New Roman"/>
          <w:b/>
          <w:color w:val="auto"/>
          <w:lang w:eastAsia="zh-CN"/>
        </w:rPr>
        <w:t>прием</w:t>
      </w:r>
      <w:r w:rsidRPr="00130B8C">
        <w:rPr>
          <w:rFonts w:ascii="Times New Roman" w:eastAsia="SimSun" w:hAnsi="Times New Roman" w:cs="Times New Roman"/>
          <w:b/>
          <w:color w:val="auto"/>
          <w:lang w:val="be-BY" w:eastAsia="zh-CN"/>
        </w:rPr>
        <w:t>_21</w:t>
      </w:r>
      <w:r>
        <w:rPr>
          <w:rFonts w:ascii="Times New Roman" w:eastAsia="SimSun" w:hAnsi="Times New Roman" w:cs="Times New Roman"/>
          <w:b/>
          <w:color w:val="auto"/>
          <w:lang w:val="be-BY" w:eastAsia="zh-CN"/>
        </w:rPr>
        <w:t xml:space="preserve"> </w:t>
      </w:r>
      <w:r w:rsidRPr="00130B8C">
        <w:rPr>
          <w:rFonts w:ascii="Times New Roman" w:eastAsia="SimSun" w:hAnsi="Times New Roman" w:cs="Times New Roman"/>
          <w:b/>
          <w:color w:val="auto"/>
          <w:lang w:val="be-BY" w:eastAsia="zh-CN"/>
        </w:rPr>
        <w:t>-</w:t>
      </w:r>
      <w:r>
        <w:rPr>
          <w:rFonts w:ascii="Times New Roman" w:eastAsia="SimSun" w:hAnsi="Times New Roman" w:cs="Times New Roman"/>
          <w:b/>
          <w:color w:val="auto"/>
          <w:lang w:val="be-BY" w:eastAsia="zh-CN"/>
        </w:rPr>
        <w:t xml:space="preserve"> </w:t>
      </w:r>
      <w:r w:rsidRPr="00130B8C">
        <w:rPr>
          <w:rFonts w:ascii="Times New Roman" w:eastAsia="SimSun" w:hAnsi="Times New Roman" w:cs="Times New Roman"/>
          <w:b/>
          <w:color w:val="auto"/>
          <w:lang w:val="be-BY" w:eastAsia="zh-CN"/>
        </w:rPr>
        <w:t>22</w:t>
      </w:r>
      <w:r w:rsidRPr="00130B8C">
        <w:rPr>
          <w:rFonts w:ascii="Times New Roman" w:eastAsia="SimSun" w:hAnsi="Times New Roman" w:cs="Times New Roman"/>
          <w:color w:val="auto"/>
          <w:lang w:val="be-BY" w:eastAsia="zh-CN"/>
        </w:rPr>
        <w:t>.</w:t>
      </w: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i/>
          <w:color w:val="auto"/>
          <w:lang w:eastAsia="zh-CN"/>
        </w:rPr>
      </w:pPr>
      <w:r w:rsidRPr="00130B8C">
        <w:rPr>
          <w:rFonts w:ascii="Times New Roman" w:eastAsia="SimSun" w:hAnsi="Times New Roman" w:cs="Times New Roman"/>
          <w:i/>
          <w:color w:val="auto"/>
          <w:lang w:eastAsia="zh-CN"/>
        </w:rPr>
        <w:t>Фамилия и телефон исполнителя</w:t>
      </w:r>
    </w:p>
    <w:p w:rsidR="004A33B6" w:rsidRPr="00130B8C" w:rsidRDefault="004A33B6" w:rsidP="00DB552F">
      <w:pPr>
        <w:widowControl/>
        <w:autoSpaceDE w:val="0"/>
        <w:autoSpaceDN w:val="0"/>
        <w:adjustRightInd w:val="0"/>
        <w:spacing w:line="280" w:lineRule="atLeast"/>
        <w:jc w:val="both"/>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lastRenderedPageBreak/>
        <w:t xml:space="preserve">Приложение </w:t>
      </w:r>
      <w:r w:rsidRPr="00130B8C">
        <w:rPr>
          <w:rFonts w:ascii="Times New Roman" w:eastAsia="SimSun" w:hAnsi="Times New Roman" w:cs="Times New Roman"/>
          <w:color w:val="auto"/>
          <w:lang w:eastAsia="zh-CN"/>
        </w:rPr>
        <w:t>2</w:t>
      </w:r>
      <w:r w:rsidRPr="00130B8C">
        <w:rPr>
          <w:rFonts w:ascii="Times New Roman" w:eastAsia="SimSun" w:hAnsi="Times New Roman" w:cs="Times New Roman"/>
          <w:color w:val="auto"/>
          <w:lang w:val="be-BY" w:eastAsia="zh-CN"/>
        </w:rPr>
        <w:t xml:space="preserve">  к письму </w:t>
      </w:r>
      <w:r w:rsidRPr="00130B8C">
        <w:rPr>
          <w:rFonts w:ascii="Times New Roman" w:eastAsia="SimSun" w:hAnsi="Times New Roman" w:cs="Times New Roman"/>
          <w:color w:val="auto"/>
          <w:lang w:val="be-BY" w:eastAsia="zh-CN"/>
        </w:rPr>
        <w:br/>
        <w:t>Министерства образования</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spacing w:after="120" w:line="260" w:lineRule="exact"/>
        <w:jc w:val="center"/>
        <w:rPr>
          <w:rFonts w:ascii="Times New Roman" w:eastAsia="SimSun" w:hAnsi="Times New Roman" w:cs="Times New Roman"/>
          <w:b/>
          <w:bCs/>
          <w:color w:val="auto"/>
          <w:sz w:val="28"/>
          <w:szCs w:val="28"/>
          <w:lang w:val="be-BY" w:eastAsia="zh-CN"/>
        </w:rPr>
      </w:pPr>
      <w:r w:rsidRPr="00130B8C">
        <w:rPr>
          <w:rFonts w:ascii="Times New Roman" w:eastAsia="SimSun" w:hAnsi="Times New Roman" w:cs="Times New Roman"/>
          <w:b/>
          <w:bCs/>
          <w:color w:val="auto"/>
          <w:sz w:val="28"/>
          <w:szCs w:val="28"/>
          <w:lang w:val="be-BY" w:eastAsia="zh-CN"/>
        </w:rPr>
        <w:t>Образец заполнения приложения к письму-заявке</w:t>
      </w:r>
    </w:p>
    <w:tbl>
      <w:tblPr>
        <w:tblW w:w="14459" w:type="dxa"/>
        <w:tblInd w:w="108" w:type="dxa"/>
        <w:tblLayout w:type="fixed"/>
        <w:tblLook w:val="0000" w:firstRow="0" w:lastRow="0" w:firstColumn="0" w:lastColumn="0" w:noHBand="0" w:noVBand="0"/>
      </w:tblPr>
      <w:tblGrid>
        <w:gridCol w:w="567"/>
        <w:gridCol w:w="1701"/>
        <w:gridCol w:w="1701"/>
        <w:gridCol w:w="3544"/>
        <w:gridCol w:w="3402"/>
        <w:gridCol w:w="1843"/>
        <w:gridCol w:w="1701"/>
      </w:tblGrid>
      <w:tr w:rsidR="004A33B6" w:rsidRPr="00130B8C" w:rsidTr="004A33B6">
        <w:trPr>
          <w:trHeight w:val="579"/>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before="80" w:line="260" w:lineRule="exact"/>
              <w:rPr>
                <w:rFonts w:ascii="Times New Roman" w:eastAsia="SimSun" w:hAnsi="Times New Roman" w:cs="Times New Roman"/>
                <w:b/>
                <w:bCs/>
                <w:color w:val="auto"/>
                <w:sz w:val="22"/>
                <w:szCs w:val="22"/>
                <w:u w:val="single"/>
                <w:lang w:eastAsia="zh-CN"/>
              </w:rPr>
            </w:pPr>
            <w:r w:rsidRPr="00130B8C">
              <w:rPr>
                <w:rFonts w:ascii="Times New Roman" w:eastAsia="SimSun" w:hAnsi="Times New Roman" w:cs="Times New Roman"/>
                <w:b/>
                <w:bCs/>
                <w:color w:val="auto"/>
                <w:sz w:val="22"/>
                <w:szCs w:val="22"/>
                <w:u w:val="single"/>
                <w:lang w:eastAsia="zh-CN"/>
              </w:rPr>
              <w:t>1-36 20 04 «</w:t>
            </w:r>
            <w:r w:rsidRPr="00130B8C">
              <w:rPr>
                <w:rFonts w:ascii="Times New Roman" w:eastAsia="SimSun" w:hAnsi="Times New Roman" w:cs="Times New Roman"/>
                <w:b/>
                <w:bCs/>
                <w:color w:val="auto"/>
                <w:sz w:val="22"/>
                <w:szCs w:val="22"/>
                <w:u w:val="single"/>
                <w:lang w:val="be-BY" w:eastAsia="zh-CN"/>
              </w:rPr>
              <w:t>Вакуумная и компрессорная техника</w:t>
            </w:r>
            <w:r w:rsidRPr="00130B8C">
              <w:rPr>
                <w:rFonts w:ascii="Times New Roman" w:eastAsia="SimSun" w:hAnsi="Times New Roman" w:cs="Times New Roman"/>
                <w:b/>
                <w:bCs/>
                <w:color w:val="auto"/>
                <w:sz w:val="22"/>
                <w:szCs w:val="22"/>
                <w:u w:val="single"/>
                <w:lang w:eastAsia="zh-CN"/>
              </w:rPr>
              <w:t>»_______________________</w:t>
            </w:r>
          </w:p>
          <w:p w:rsidR="004A33B6" w:rsidRPr="00130B8C" w:rsidRDefault="004A33B6" w:rsidP="00DB552F">
            <w:pPr>
              <w:widowControl/>
              <w:autoSpaceDE w:val="0"/>
              <w:autoSpaceDN w:val="0"/>
              <w:adjustRightInd w:val="0"/>
              <w:spacing w:after="80" w:line="26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bCs/>
                <w:color w:val="auto"/>
                <w:sz w:val="18"/>
                <w:szCs w:val="18"/>
                <w:lang w:val="be-BY" w:eastAsia="zh-CN"/>
              </w:rPr>
              <w:t>Код и наименование специальности (направления специальности, специализации) высшего образования</w:t>
            </w:r>
          </w:p>
        </w:tc>
      </w:tr>
      <w:tr w:rsidR="004A33B6" w:rsidRPr="00130B8C" w:rsidTr="004A33B6">
        <w:trPr>
          <w:trHeight w:val="1554"/>
        </w:trPr>
        <w:tc>
          <w:tcPr>
            <w:tcW w:w="56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b/>
                <w:bCs/>
                <w:color w:val="auto"/>
                <w:sz w:val="18"/>
                <w:szCs w:val="18"/>
                <w:lang w:eastAsia="zh-CN"/>
              </w:rPr>
              <w:t xml:space="preserve">№ </w:t>
            </w:r>
            <w:r w:rsidRPr="00130B8C">
              <w:rPr>
                <w:rFonts w:ascii="Times New Roman" w:eastAsia="SimSun" w:hAnsi="Times New Roman" w:cs="Times New Roman"/>
                <w:b/>
                <w:bCs/>
                <w:color w:val="auto"/>
                <w:sz w:val="18"/>
                <w:szCs w:val="18"/>
                <w:lang w:val="be-BY" w:eastAsia="zh-CN"/>
              </w:rPr>
              <w:t>пп</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b/>
                <w:bCs/>
                <w:color w:val="auto"/>
                <w:sz w:val="18"/>
                <w:szCs w:val="18"/>
                <w:lang w:val="be-BY" w:eastAsia="zh-CN"/>
              </w:rPr>
              <w:t>Наименование учебной дисциплины в соответствии с учебным планом учреждения высшего образования по специальности (направлению специальности, специализации)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b/>
                <w:bCs/>
                <w:color w:val="auto"/>
                <w:sz w:val="18"/>
                <w:szCs w:val="18"/>
                <w:lang w:val="be-BY" w:eastAsia="zh-CN"/>
              </w:rPr>
              <w:t>Количество учебных часов в соответствии с учебным планом учреждения высшего образования по специальности (направлению специальности, специализации)</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b/>
                <w:bCs/>
                <w:color w:val="auto"/>
                <w:sz w:val="18"/>
                <w:szCs w:val="18"/>
                <w:lang w:val="be-BY" w:eastAsia="zh-CN"/>
              </w:rPr>
              <w:t xml:space="preserve">Код и наименование интегрируемых специальностей </w:t>
            </w:r>
            <w:r w:rsidRPr="00130B8C">
              <w:rPr>
                <w:rFonts w:ascii="Times New Roman" w:eastAsia="SimSun" w:hAnsi="Times New Roman" w:cs="Times New Roman"/>
                <w:b/>
                <w:bCs/>
                <w:color w:val="auto"/>
                <w:sz w:val="18"/>
                <w:szCs w:val="18"/>
                <w:lang w:val="be-BY" w:eastAsia="zh-CN"/>
              </w:rPr>
              <w:br/>
            </w:r>
            <w:r w:rsidRPr="00130B8C">
              <w:rPr>
                <w:rFonts w:ascii="Times New Roman" w:eastAsia="SimSun" w:hAnsi="Times New Roman" w:cs="Times New Roman"/>
                <w:b/>
                <w:bCs/>
                <w:color w:val="auto"/>
                <w:sz w:val="18"/>
                <w:szCs w:val="18"/>
                <w:lang w:eastAsia="zh-CN"/>
              </w:rPr>
              <w:t>(</w:t>
            </w:r>
            <w:r w:rsidRPr="00130B8C">
              <w:rPr>
                <w:rFonts w:ascii="Times New Roman" w:eastAsia="SimSun" w:hAnsi="Times New Roman" w:cs="Times New Roman"/>
                <w:b/>
                <w:bCs/>
                <w:color w:val="auto"/>
                <w:sz w:val="18"/>
                <w:szCs w:val="18"/>
                <w:lang w:val="be-BY" w:eastAsia="zh-CN"/>
              </w:rPr>
              <w:t xml:space="preserve">направлений специальностей) </w:t>
            </w:r>
            <w:r w:rsidRPr="00130B8C">
              <w:rPr>
                <w:rFonts w:ascii="Times New Roman" w:eastAsia="SimSun" w:hAnsi="Times New Roman" w:cs="Times New Roman"/>
                <w:b/>
                <w:bCs/>
                <w:color w:val="auto"/>
                <w:sz w:val="18"/>
                <w:szCs w:val="18"/>
                <w:lang w:val="be-BY" w:eastAsia="zh-CN"/>
              </w:rPr>
              <w:br/>
              <w:t>среднего специального образования</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b/>
                <w:bCs/>
                <w:color w:val="auto"/>
                <w:sz w:val="18"/>
                <w:szCs w:val="18"/>
                <w:lang w:val="be-BY" w:eastAsia="zh-CN"/>
              </w:rPr>
              <w:t>Наименование соответствующей предлагаемой к интеграции учебной дисциплины в соответствии с типовыми учебными планами по специальностям (направлениям специальностей) среднего специального образования</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b/>
                <w:bCs/>
                <w:color w:val="auto"/>
                <w:sz w:val="18"/>
                <w:szCs w:val="18"/>
                <w:lang w:val="be-BY" w:eastAsia="zh-CN"/>
              </w:rPr>
              <w:t>Количество учебных часов в соответствии с типовыми учебными планами по специальностям (направлениям специальностей) среднего специального образования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b/>
                <w:bCs/>
                <w:color w:val="auto"/>
                <w:sz w:val="18"/>
                <w:szCs w:val="18"/>
                <w:lang w:val="be-BY" w:eastAsia="zh-CN"/>
              </w:rPr>
              <w:t>Количество учебных часов, которое предполагается перезачесть на уровне высшего образования</w:t>
            </w:r>
          </w:p>
        </w:tc>
      </w:tr>
      <w:tr w:rsidR="004A33B6" w:rsidRPr="00130B8C" w:rsidTr="004A33B6">
        <w:trPr>
          <w:trHeight w:val="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1</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Иностранный язык</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290</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20 31 «</w:t>
            </w:r>
            <w:r w:rsidRPr="00130B8C">
              <w:rPr>
                <w:rFonts w:ascii="Times New Roman" w:eastAsia="SimSun" w:hAnsi="Times New Roman" w:cs="Times New Roman"/>
                <w:color w:val="auto"/>
                <w:sz w:val="18"/>
                <w:szCs w:val="18"/>
                <w:lang w:val="be-BY" w:eastAsia="zh-CN"/>
              </w:rPr>
              <w:t>Оборудование и технология электровакуумного производства</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Иностранный язык (профессиональная лексика)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54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20</w:t>
            </w: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01 07 «</w:t>
            </w:r>
            <w:r w:rsidRPr="00130B8C">
              <w:rPr>
                <w:rFonts w:ascii="Times New Roman" w:eastAsia="SimSun" w:hAnsi="Times New Roman" w:cs="Times New Roman"/>
                <w:color w:val="auto"/>
                <w:sz w:val="18"/>
                <w:szCs w:val="18"/>
                <w:lang w:val="be-BY" w:eastAsia="zh-CN"/>
              </w:rPr>
              <w:t>Гидропневмосистемы мобильных и технологических машин (по направлениям)</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Иностранный язык (профессиональная лексика)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54</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01 56-51 04 «</w:t>
            </w:r>
            <w:r w:rsidRPr="00130B8C">
              <w:rPr>
                <w:rFonts w:ascii="Times New Roman" w:eastAsia="SimSun" w:hAnsi="Times New Roman" w:cs="Times New Roman"/>
                <w:color w:val="auto"/>
                <w:sz w:val="18"/>
                <w:szCs w:val="18"/>
                <w:lang w:val="be-BY" w:eastAsia="zh-CN"/>
              </w:rPr>
              <w:t>Мехатроника (холодильное оборудование)</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Иностранный язык в профессии</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40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20 01 «</w:t>
            </w:r>
            <w:r w:rsidRPr="00130B8C">
              <w:rPr>
                <w:rFonts w:ascii="Times New Roman" w:eastAsia="SimSun" w:hAnsi="Times New Roman" w:cs="Times New Roman"/>
                <w:color w:val="auto"/>
                <w:sz w:val="18"/>
                <w:szCs w:val="18"/>
                <w:lang w:val="be-BY" w:eastAsia="zh-CN"/>
              </w:rPr>
              <w:t>Низкотемпературная техника</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Иностранный язык (профессиональная лексика)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2-37 01 01 «</w:t>
            </w:r>
            <w:r w:rsidRPr="00130B8C">
              <w:rPr>
                <w:rFonts w:ascii="Times New Roman" w:eastAsia="SimSun" w:hAnsi="Times New Roman" w:cs="Times New Roman"/>
                <w:color w:val="auto"/>
                <w:sz w:val="18"/>
                <w:szCs w:val="18"/>
                <w:lang w:val="be-BY" w:eastAsia="zh-CN"/>
              </w:rPr>
              <w:t>Двигатели внутреннего сгорания</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Иностранный язык (профессиональная лексика)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54</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2-37 02 35-01 02 «</w:t>
            </w:r>
            <w:r w:rsidRPr="00130B8C">
              <w:rPr>
                <w:rFonts w:ascii="Times New Roman" w:eastAsia="SimSun" w:hAnsi="Times New Roman" w:cs="Times New Roman"/>
                <w:color w:val="auto"/>
                <w:sz w:val="18"/>
                <w:szCs w:val="18"/>
                <w:lang w:val="be-BY" w:eastAsia="zh-CN"/>
              </w:rPr>
              <w:t>Техническая эксплуатация и ремонт вагонов и рефрижераторного подвижного состава</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Иностранный язык (профессиональная лексика)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40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труда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110</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20 31 «</w:t>
            </w:r>
            <w:r w:rsidRPr="00130B8C">
              <w:rPr>
                <w:rFonts w:ascii="Times New Roman" w:eastAsia="SimSun" w:hAnsi="Times New Roman" w:cs="Times New Roman"/>
                <w:color w:val="auto"/>
                <w:sz w:val="18"/>
                <w:szCs w:val="18"/>
                <w:lang w:val="be-BY" w:eastAsia="zh-CN"/>
              </w:rPr>
              <w:t>Оборудование и технология электровакуумного производства</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труда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60</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60</w:t>
            </w: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01 07 «</w:t>
            </w:r>
            <w:r w:rsidRPr="00130B8C">
              <w:rPr>
                <w:rFonts w:ascii="Times New Roman" w:eastAsia="SimSun" w:hAnsi="Times New Roman" w:cs="Times New Roman"/>
                <w:color w:val="auto"/>
                <w:sz w:val="18"/>
                <w:szCs w:val="18"/>
                <w:lang w:val="be-BY" w:eastAsia="zh-CN"/>
              </w:rPr>
              <w:t>Гидропневмосистемы мобильных и технологических машин (по направлениям)</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труда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60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01 56-51 04 «</w:t>
            </w:r>
            <w:r w:rsidRPr="00130B8C">
              <w:rPr>
                <w:rFonts w:ascii="Times New Roman" w:eastAsia="SimSun" w:hAnsi="Times New Roman" w:cs="Times New Roman"/>
                <w:color w:val="auto"/>
                <w:sz w:val="18"/>
                <w:szCs w:val="18"/>
                <w:lang w:val="be-BY" w:eastAsia="zh-CN"/>
              </w:rPr>
              <w:t>Мехатроника (холодильное оборудование)</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труда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60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20 01 «</w:t>
            </w:r>
            <w:r w:rsidRPr="00130B8C">
              <w:rPr>
                <w:rFonts w:ascii="Times New Roman" w:eastAsia="SimSun" w:hAnsi="Times New Roman" w:cs="Times New Roman"/>
                <w:color w:val="auto"/>
                <w:sz w:val="18"/>
                <w:szCs w:val="18"/>
                <w:lang w:val="be-BY" w:eastAsia="zh-CN"/>
              </w:rPr>
              <w:t>Низкотемпературная техника</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труда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60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2-37 01 01 «</w:t>
            </w:r>
            <w:r w:rsidRPr="00130B8C">
              <w:rPr>
                <w:rFonts w:ascii="Times New Roman" w:eastAsia="SimSun" w:hAnsi="Times New Roman" w:cs="Times New Roman"/>
                <w:color w:val="auto"/>
                <w:sz w:val="18"/>
                <w:szCs w:val="18"/>
                <w:lang w:val="be-BY" w:eastAsia="zh-CN"/>
              </w:rPr>
              <w:t>Двигатели внутреннего сгорания</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труда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60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2-37 02 35-01 02 «</w:t>
            </w:r>
            <w:r w:rsidRPr="00130B8C">
              <w:rPr>
                <w:rFonts w:ascii="Times New Roman" w:eastAsia="SimSun" w:hAnsi="Times New Roman" w:cs="Times New Roman"/>
                <w:color w:val="auto"/>
                <w:sz w:val="18"/>
                <w:szCs w:val="18"/>
                <w:lang w:val="be-BY" w:eastAsia="zh-CN"/>
              </w:rPr>
              <w:t>Техническая эксплуатация и ремонт вагонов и рефрижераторного подвижного состава</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труда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60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lastRenderedPageBreak/>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Основы энергосбережения</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50</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20 31 «</w:t>
            </w:r>
            <w:r w:rsidRPr="00130B8C">
              <w:rPr>
                <w:rFonts w:ascii="Times New Roman" w:eastAsia="SimSun" w:hAnsi="Times New Roman" w:cs="Times New Roman"/>
                <w:color w:val="auto"/>
                <w:sz w:val="18"/>
                <w:szCs w:val="18"/>
                <w:lang w:val="be-BY" w:eastAsia="zh-CN"/>
              </w:rPr>
              <w:t>Оборудование и технология электровакуумного производства</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окружающей среды и энергосбережение</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40</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40</w:t>
            </w: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01 07 «</w:t>
            </w:r>
            <w:r w:rsidRPr="00130B8C">
              <w:rPr>
                <w:rFonts w:ascii="Times New Roman" w:eastAsia="SimSun" w:hAnsi="Times New Roman" w:cs="Times New Roman"/>
                <w:color w:val="auto"/>
                <w:sz w:val="18"/>
                <w:szCs w:val="18"/>
                <w:lang w:val="be-BY" w:eastAsia="zh-CN"/>
              </w:rPr>
              <w:t>Гидропневмосистемы мобильных и технологических машин (по направлениям)</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окружающей среды и энергосбережение</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40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01 56-51 04 «</w:t>
            </w:r>
            <w:r w:rsidRPr="00130B8C">
              <w:rPr>
                <w:rFonts w:ascii="Times New Roman" w:eastAsia="SimSun" w:hAnsi="Times New Roman" w:cs="Times New Roman"/>
                <w:color w:val="auto"/>
                <w:sz w:val="18"/>
                <w:szCs w:val="18"/>
                <w:lang w:val="be-BY" w:eastAsia="zh-CN"/>
              </w:rPr>
              <w:t>Мехатроника (холодильное оборудование)</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окружающей среды и энергосбережение</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40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20 01 «</w:t>
            </w:r>
            <w:r w:rsidRPr="00130B8C">
              <w:rPr>
                <w:rFonts w:ascii="Times New Roman" w:eastAsia="SimSun" w:hAnsi="Times New Roman" w:cs="Times New Roman"/>
                <w:color w:val="auto"/>
                <w:sz w:val="18"/>
                <w:szCs w:val="18"/>
                <w:lang w:val="be-BY" w:eastAsia="zh-CN"/>
              </w:rPr>
              <w:t>Низкотемпературная техника</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окружающей среды и энергосбережение</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40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2-37 01 01 «</w:t>
            </w:r>
            <w:r w:rsidRPr="00130B8C">
              <w:rPr>
                <w:rFonts w:ascii="Times New Roman" w:eastAsia="SimSun" w:hAnsi="Times New Roman" w:cs="Times New Roman"/>
                <w:color w:val="auto"/>
                <w:sz w:val="18"/>
                <w:szCs w:val="18"/>
                <w:lang w:val="be-BY" w:eastAsia="zh-CN"/>
              </w:rPr>
              <w:t>Двигатели внутреннего сгорания</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окружающей среды и энергосбережение</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40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2-37 02 35-01 02 «</w:t>
            </w:r>
            <w:r w:rsidRPr="00130B8C">
              <w:rPr>
                <w:rFonts w:ascii="Times New Roman" w:eastAsia="SimSun" w:hAnsi="Times New Roman" w:cs="Times New Roman"/>
                <w:color w:val="auto"/>
                <w:sz w:val="18"/>
                <w:szCs w:val="18"/>
                <w:lang w:val="be-BY" w:eastAsia="zh-CN"/>
              </w:rPr>
              <w:t>Техническая эксплуатация и ремонт вагонов и рефрижераторного подвижного состава</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Охрана окружающей среды и энергосбережение</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40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Материаловедение</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160</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20 31 «</w:t>
            </w:r>
            <w:r w:rsidRPr="00130B8C">
              <w:rPr>
                <w:rFonts w:ascii="Times New Roman" w:eastAsia="SimSun" w:hAnsi="Times New Roman" w:cs="Times New Roman"/>
                <w:color w:val="auto"/>
                <w:sz w:val="18"/>
                <w:szCs w:val="18"/>
                <w:lang w:val="be-BY" w:eastAsia="zh-CN"/>
              </w:rPr>
              <w:t>Оборудование и технология электровакуумного производства</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Материаловедение и технология материалов</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136</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60</w:t>
            </w: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01 07 «</w:t>
            </w:r>
            <w:r w:rsidRPr="00130B8C">
              <w:rPr>
                <w:rFonts w:ascii="Times New Roman" w:eastAsia="SimSun" w:hAnsi="Times New Roman" w:cs="Times New Roman"/>
                <w:color w:val="auto"/>
                <w:sz w:val="18"/>
                <w:szCs w:val="18"/>
                <w:lang w:val="be-BY" w:eastAsia="zh-CN"/>
              </w:rPr>
              <w:t>Гидропневмосистемы мобильных и технологических машин (по направлениям)</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Материаловедение и технология материалов</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136</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01 56-51 04 «</w:t>
            </w:r>
            <w:r w:rsidRPr="00130B8C">
              <w:rPr>
                <w:rFonts w:ascii="Times New Roman" w:eastAsia="SimSun" w:hAnsi="Times New Roman" w:cs="Times New Roman"/>
                <w:color w:val="auto"/>
                <w:sz w:val="18"/>
                <w:szCs w:val="18"/>
                <w:lang w:val="be-BY" w:eastAsia="zh-CN"/>
              </w:rPr>
              <w:t>Мехатроника (холодильное оборудование)</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Материаловедение</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60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20 01 «</w:t>
            </w:r>
            <w:r w:rsidRPr="00130B8C">
              <w:rPr>
                <w:rFonts w:ascii="Times New Roman" w:eastAsia="SimSun" w:hAnsi="Times New Roman" w:cs="Times New Roman"/>
                <w:color w:val="auto"/>
                <w:sz w:val="18"/>
                <w:szCs w:val="18"/>
                <w:lang w:val="be-BY" w:eastAsia="zh-CN"/>
              </w:rPr>
              <w:t>Низкотемпературная техника</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 xml:space="preserve">Материаловедение </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80</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2-37 01 01 «</w:t>
            </w:r>
            <w:r w:rsidRPr="00130B8C">
              <w:rPr>
                <w:rFonts w:ascii="Times New Roman" w:eastAsia="SimSun" w:hAnsi="Times New Roman" w:cs="Times New Roman"/>
                <w:color w:val="auto"/>
                <w:sz w:val="18"/>
                <w:szCs w:val="18"/>
                <w:lang w:val="be-BY" w:eastAsia="zh-CN"/>
              </w:rPr>
              <w:t>Двигатели внутреннего сгорания</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Материаловедение и технология материалов</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136</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2-37 02 35-01 02 «</w:t>
            </w:r>
            <w:r w:rsidRPr="00130B8C">
              <w:rPr>
                <w:rFonts w:ascii="Times New Roman" w:eastAsia="SimSun" w:hAnsi="Times New Roman" w:cs="Times New Roman"/>
                <w:color w:val="auto"/>
                <w:sz w:val="18"/>
                <w:szCs w:val="18"/>
                <w:lang w:val="be-BY" w:eastAsia="zh-CN"/>
              </w:rPr>
              <w:t>Техническая эксплуатация и ремонт вагонов и рефрижераторного подвижного состава</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Материаловедение и технология материалов</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114</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5.</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Инженерная графика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260</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20 31 «</w:t>
            </w:r>
            <w:r w:rsidRPr="00130B8C">
              <w:rPr>
                <w:rFonts w:ascii="Times New Roman" w:eastAsia="SimSun" w:hAnsi="Times New Roman" w:cs="Times New Roman"/>
                <w:color w:val="auto"/>
                <w:sz w:val="18"/>
                <w:szCs w:val="18"/>
                <w:lang w:val="be-BY" w:eastAsia="zh-CN"/>
              </w:rPr>
              <w:t>Оборудование и технология электровакуумного производства</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Инженерная графика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164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72</w:t>
            </w: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01 07 «</w:t>
            </w:r>
            <w:r w:rsidRPr="00130B8C">
              <w:rPr>
                <w:rFonts w:ascii="Times New Roman" w:eastAsia="SimSun" w:hAnsi="Times New Roman" w:cs="Times New Roman"/>
                <w:color w:val="auto"/>
                <w:sz w:val="18"/>
                <w:szCs w:val="18"/>
                <w:lang w:val="be-BY" w:eastAsia="zh-CN"/>
              </w:rPr>
              <w:t>Гидропневмосистемы мобильных и технологических машин (по направлениям)</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Инженерная графика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164</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01 56-51 04 «</w:t>
            </w:r>
            <w:r w:rsidRPr="00130B8C">
              <w:rPr>
                <w:rFonts w:ascii="Times New Roman" w:eastAsia="SimSun" w:hAnsi="Times New Roman" w:cs="Times New Roman"/>
                <w:color w:val="auto"/>
                <w:sz w:val="18"/>
                <w:szCs w:val="18"/>
                <w:lang w:val="be-BY" w:eastAsia="zh-CN"/>
              </w:rPr>
              <w:t>Мехатроника (холодильное оборудование)</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Основы инженерной графики</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72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2-36 20 01 «</w:t>
            </w:r>
            <w:r w:rsidRPr="00130B8C">
              <w:rPr>
                <w:rFonts w:ascii="Times New Roman" w:eastAsia="SimSun" w:hAnsi="Times New Roman" w:cs="Times New Roman"/>
                <w:color w:val="auto"/>
                <w:sz w:val="18"/>
                <w:szCs w:val="18"/>
                <w:lang w:val="be-BY" w:eastAsia="zh-CN"/>
              </w:rPr>
              <w:t>Низкотемпературная техника</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Инженерная графика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164</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2-37 01 01 «</w:t>
            </w:r>
            <w:r w:rsidRPr="00130B8C">
              <w:rPr>
                <w:rFonts w:ascii="Times New Roman" w:eastAsia="SimSun" w:hAnsi="Times New Roman" w:cs="Times New Roman"/>
                <w:color w:val="auto"/>
                <w:sz w:val="18"/>
                <w:szCs w:val="18"/>
                <w:lang w:val="be-BY" w:eastAsia="zh-CN"/>
              </w:rPr>
              <w:t>Двигатели внутреннего сгорания</w:t>
            </w:r>
            <w:r w:rsidRPr="00130B8C">
              <w:rPr>
                <w:rFonts w:ascii="Times New Roman" w:eastAsia="SimSun" w:hAnsi="Times New Roman" w:cs="Times New Roman"/>
                <w:color w:val="auto"/>
                <w:sz w:val="18"/>
                <w:szCs w:val="18"/>
                <w:lang w:val="en-US"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Инженерная графика</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164</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2-37 02 35-01 02 «</w:t>
            </w:r>
            <w:r w:rsidRPr="00130B8C">
              <w:rPr>
                <w:rFonts w:ascii="Times New Roman" w:eastAsia="SimSun" w:hAnsi="Times New Roman" w:cs="Times New Roman"/>
                <w:color w:val="auto"/>
                <w:sz w:val="18"/>
                <w:szCs w:val="18"/>
                <w:lang w:val="be-BY" w:eastAsia="zh-CN"/>
              </w:rPr>
              <w:t>Техническая эксплуатация и ремонт вагонов и рефрижераторного подвижного состава</w:t>
            </w:r>
            <w:r w:rsidRPr="00130B8C">
              <w:rPr>
                <w:rFonts w:ascii="Times New Roman" w:eastAsia="SimSun" w:hAnsi="Times New Roman" w:cs="Times New Roman"/>
                <w:color w:val="auto"/>
                <w:sz w:val="18"/>
                <w:szCs w:val="18"/>
                <w:lang w:eastAsia="zh-CN"/>
              </w:rPr>
              <w:t>»</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Основы инженерной графики</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86</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6</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r w:rsidR="004A33B6" w:rsidRPr="00130B8C" w:rsidTr="004A33B6">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7</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00" w:lineRule="exact"/>
              <w:rPr>
                <w:rFonts w:ascii="Times New Roman" w:eastAsia="SimSun" w:hAnsi="Times New Roman" w:cs="Times New Roman"/>
                <w:color w:val="auto"/>
                <w:sz w:val="18"/>
                <w:szCs w:val="18"/>
                <w:lang w:eastAsia="zh-CN"/>
              </w:rPr>
            </w:pPr>
          </w:p>
        </w:tc>
      </w:tr>
    </w:tbl>
    <w:p w:rsidR="004A33B6" w:rsidRPr="00130B8C" w:rsidRDefault="004A33B6" w:rsidP="00DB552F">
      <w:pPr>
        <w:widowControl/>
        <w:autoSpaceDE w:val="0"/>
        <w:autoSpaceDN w:val="0"/>
        <w:adjustRightInd w:val="0"/>
        <w:rPr>
          <w:rFonts w:ascii="Times New Roman" w:eastAsia="SimSun" w:hAnsi="Times New Roman" w:cs="Times New Roman"/>
          <w:color w:val="auto"/>
          <w:sz w:val="28"/>
          <w:szCs w:val="28"/>
          <w:lang w:eastAsia="zh-CN"/>
        </w:rPr>
        <w:sectPr w:rsidR="004A33B6" w:rsidRPr="00130B8C" w:rsidSect="004A33B6">
          <w:pgSz w:w="15840" w:h="12240" w:orient="landscape"/>
          <w:pgMar w:top="1418" w:right="680" w:bottom="567" w:left="680" w:header="709" w:footer="709" w:gutter="0"/>
          <w:cols w:space="720"/>
          <w:noEndnote/>
          <w:docGrid w:linePitch="326"/>
        </w:sectPr>
      </w:pPr>
    </w:p>
    <w:p w:rsidR="005E5A9A" w:rsidRPr="00130B8C" w:rsidRDefault="005E5A9A" w:rsidP="005E5A9A">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lastRenderedPageBreak/>
        <w:t xml:space="preserve">Приложение </w:t>
      </w:r>
      <w:r w:rsidR="00B45B2A">
        <w:rPr>
          <w:rFonts w:ascii="Times New Roman" w:eastAsia="SimSun" w:hAnsi="Times New Roman" w:cs="Times New Roman"/>
          <w:color w:val="auto"/>
          <w:lang w:val="be-BY" w:eastAsia="zh-CN"/>
        </w:rPr>
        <w:t>3</w:t>
      </w:r>
      <w:r w:rsidRPr="00130B8C">
        <w:rPr>
          <w:rFonts w:ascii="Times New Roman" w:eastAsia="SimSun" w:hAnsi="Times New Roman" w:cs="Times New Roman"/>
          <w:color w:val="auto"/>
          <w:lang w:val="be-BY" w:eastAsia="zh-CN"/>
        </w:rPr>
        <w:t xml:space="preserve"> к письму </w:t>
      </w:r>
      <w:r w:rsidRPr="00130B8C">
        <w:rPr>
          <w:rFonts w:ascii="Times New Roman" w:eastAsia="SimSun" w:hAnsi="Times New Roman" w:cs="Times New Roman"/>
          <w:color w:val="auto"/>
          <w:lang w:val="be-BY" w:eastAsia="zh-CN"/>
        </w:rPr>
        <w:br/>
        <w:t>Министерства образования</w:t>
      </w:r>
    </w:p>
    <w:p w:rsidR="005E5A9A" w:rsidRPr="00130B8C" w:rsidRDefault="005E5A9A" w:rsidP="005E5A9A">
      <w:pPr>
        <w:widowControl/>
        <w:autoSpaceDE w:val="0"/>
        <w:autoSpaceDN w:val="0"/>
        <w:adjustRightInd w:val="0"/>
        <w:spacing w:line="260" w:lineRule="exact"/>
        <w:ind w:left="11057" w:right="21"/>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5E5A9A" w:rsidRPr="00130B8C" w:rsidRDefault="005E5A9A" w:rsidP="005E5A9A">
      <w:pPr>
        <w:widowControl/>
        <w:autoSpaceDE w:val="0"/>
        <w:autoSpaceDN w:val="0"/>
        <w:adjustRightInd w:val="0"/>
        <w:spacing w:after="60"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5E5A9A" w:rsidRPr="00130B8C" w:rsidRDefault="005E5A9A" w:rsidP="005E5A9A">
      <w:pPr>
        <w:widowControl/>
        <w:jc w:val="right"/>
        <w:rPr>
          <w:rFonts w:ascii="Times New Roman" w:eastAsia="SimSun" w:hAnsi="Times New Roman" w:cs="Times New Roman"/>
          <w:color w:val="auto"/>
          <w:lang w:val="be-BY" w:eastAsia="zh-CN"/>
        </w:rPr>
      </w:pPr>
    </w:p>
    <w:p w:rsidR="005E5A9A" w:rsidRPr="00AD475F" w:rsidRDefault="005E5A9A" w:rsidP="005E5A9A">
      <w:pPr>
        <w:widowControl/>
        <w:jc w:val="center"/>
        <w:rPr>
          <w:rFonts w:ascii="Times New Roman" w:eastAsia="SimSun" w:hAnsi="Times New Roman" w:cs="Times New Roman"/>
          <w:b/>
          <w:bCs/>
          <w:color w:val="auto"/>
          <w:lang w:val="be-BY" w:eastAsia="zh-CN"/>
        </w:rPr>
      </w:pPr>
      <w:r w:rsidRPr="00130B8C">
        <w:rPr>
          <w:rFonts w:ascii="Times New Roman" w:eastAsia="SimSun" w:hAnsi="Times New Roman" w:cs="Times New Roman"/>
          <w:b/>
          <w:bCs/>
          <w:color w:val="auto"/>
          <w:lang w:val="be-BY" w:eastAsia="zh-CN"/>
        </w:rPr>
        <w:t xml:space="preserve">Информация о направлении граждан </w:t>
      </w:r>
      <w:r w:rsidRPr="00AD475F">
        <w:rPr>
          <w:rFonts w:ascii="Times New Roman" w:eastAsia="SimSun" w:hAnsi="Times New Roman" w:cs="Times New Roman"/>
          <w:b/>
          <w:bCs/>
          <w:color w:val="auto"/>
          <w:lang w:val="be-BY" w:eastAsia="zh-CN"/>
        </w:rPr>
        <w:t xml:space="preserve">Республики Беларусь за границу в рамках академической мобильности </w:t>
      </w:r>
    </w:p>
    <w:p w:rsidR="005E5A9A" w:rsidRPr="00AD475F" w:rsidRDefault="005E5A9A" w:rsidP="005E5A9A">
      <w:pPr>
        <w:widowControl/>
        <w:jc w:val="center"/>
        <w:rPr>
          <w:rFonts w:ascii="Times New Roman" w:eastAsia="SimSun" w:hAnsi="Times New Roman" w:cs="Times New Roman"/>
          <w:b/>
          <w:bCs/>
          <w:color w:val="auto"/>
          <w:lang w:val="be-BY" w:eastAsia="zh-CN"/>
        </w:rPr>
      </w:pPr>
      <w:r w:rsidRPr="00AD475F">
        <w:rPr>
          <w:rFonts w:ascii="Times New Roman" w:eastAsia="SimSun" w:hAnsi="Times New Roman" w:cs="Times New Roman"/>
          <w:b/>
          <w:bCs/>
          <w:color w:val="auto"/>
          <w:lang w:val="be-BY" w:eastAsia="zh-CN"/>
        </w:rPr>
        <w:t>в ____ квартале 202___ года</w:t>
      </w:r>
    </w:p>
    <w:p w:rsidR="005E5A9A" w:rsidRPr="00AD475F" w:rsidRDefault="005E5A9A" w:rsidP="005E5A9A">
      <w:pPr>
        <w:widowControl/>
        <w:jc w:val="center"/>
        <w:rPr>
          <w:rFonts w:ascii="Times New Roman" w:eastAsia="SimSun" w:hAnsi="Times New Roman" w:cs="Times New Roman"/>
          <w:color w:val="auto"/>
          <w:lang w:val="be-BY" w:eastAsia="zh-CN"/>
        </w:rPr>
      </w:pPr>
    </w:p>
    <w:p w:rsidR="005E5A9A" w:rsidRPr="00130B8C" w:rsidRDefault="005E5A9A" w:rsidP="005E5A9A">
      <w:pPr>
        <w:widowControl/>
        <w:jc w:val="center"/>
        <w:rPr>
          <w:rFonts w:ascii="Times New Roman" w:eastAsia="SimSun" w:hAnsi="Times New Roman" w:cs="Times New Roman"/>
          <w:color w:val="auto"/>
          <w:lang w:val="be-BY" w:eastAsia="zh-CN"/>
        </w:rPr>
      </w:pPr>
      <w:r w:rsidRPr="00AD475F">
        <w:rPr>
          <w:rFonts w:ascii="Times New Roman" w:eastAsia="SimSun" w:hAnsi="Times New Roman" w:cs="Times New Roman"/>
          <w:b/>
          <w:color w:val="auto"/>
          <w:lang w:val="be-BY" w:eastAsia="zh-CN"/>
        </w:rPr>
        <w:t>ОБУЧАЮЩИЕСЯ</w:t>
      </w:r>
    </w:p>
    <w:tbl>
      <w:tblPr>
        <w:tblStyle w:val="afa"/>
        <w:tblW w:w="0" w:type="auto"/>
        <w:tblLook w:val="04A0" w:firstRow="1" w:lastRow="0" w:firstColumn="1" w:lastColumn="0" w:noHBand="0" w:noVBand="1"/>
      </w:tblPr>
      <w:tblGrid>
        <w:gridCol w:w="846"/>
        <w:gridCol w:w="3288"/>
        <w:gridCol w:w="1673"/>
        <w:gridCol w:w="2126"/>
        <w:gridCol w:w="2127"/>
        <w:gridCol w:w="2342"/>
        <w:gridCol w:w="2068"/>
      </w:tblGrid>
      <w:tr w:rsidR="005E5A9A" w:rsidRPr="00130B8C" w:rsidTr="0091430E">
        <w:tc>
          <w:tcPr>
            <w:tcW w:w="846"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w:t>
            </w:r>
          </w:p>
        </w:tc>
        <w:tc>
          <w:tcPr>
            <w:tcW w:w="3288"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Договор, в рамках которого осуществлен выезд</w:t>
            </w:r>
          </w:p>
        </w:tc>
        <w:tc>
          <w:tcPr>
            <w:tcW w:w="1673"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Сроки выезда</w:t>
            </w:r>
          </w:p>
        </w:tc>
        <w:tc>
          <w:tcPr>
            <w:tcW w:w="2126"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Число выехавших</w:t>
            </w:r>
          </w:p>
        </w:tc>
        <w:tc>
          <w:tcPr>
            <w:tcW w:w="2127"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Страна выезда с указанием города, партнерского УВО/организации</w:t>
            </w:r>
          </w:p>
        </w:tc>
        <w:tc>
          <w:tcPr>
            <w:tcW w:w="2342"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Цель выезда (обучение, научно-исследовательская работа, участие в семинаре, конференции и т.д.)</w:t>
            </w:r>
          </w:p>
        </w:tc>
        <w:tc>
          <w:tcPr>
            <w:tcW w:w="2068"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Результат выезда (сертификат, отчет, реферат, курсовая работа и т.д.)</w:t>
            </w:r>
          </w:p>
        </w:tc>
      </w:tr>
    </w:tbl>
    <w:p w:rsidR="005E5A9A" w:rsidRPr="00130B8C" w:rsidRDefault="005E5A9A" w:rsidP="005E5A9A">
      <w:pPr>
        <w:widowControl/>
        <w:jc w:val="center"/>
        <w:rPr>
          <w:rFonts w:ascii="Times New Roman" w:eastAsia="SimSun" w:hAnsi="Times New Roman" w:cs="Times New Roman"/>
          <w:color w:val="auto"/>
          <w:lang w:val="be-BY" w:eastAsia="zh-CN"/>
        </w:rPr>
      </w:pPr>
    </w:p>
    <w:p w:rsidR="005E5A9A" w:rsidRPr="00130B8C" w:rsidRDefault="005E5A9A" w:rsidP="005E5A9A">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 xml:space="preserve">Приложение </w:t>
      </w:r>
      <w:r w:rsidR="00B45B2A">
        <w:rPr>
          <w:rFonts w:ascii="Times New Roman" w:eastAsia="SimSun" w:hAnsi="Times New Roman" w:cs="Times New Roman"/>
          <w:color w:val="auto"/>
          <w:lang w:val="be-BY" w:eastAsia="zh-CN"/>
        </w:rPr>
        <w:t>4</w:t>
      </w:r>
      <w:r w:rsidRPr="00130B8C">
        <w:rPr>
          <w:rFonts w:ascii="Times New Roman" w:eastAsia="SimSun" w:hAnsi="Times New Roman" w:cs="Times New Roman"/>
          <w:color w:val="auto"/>
          <w:lang w:val="be-BY" w:eastAsia="zh-CN"/>
        </w:rPr>
        <w:t xml:space="preserve"> к письму </w:t>
      </w:r>
      <w:r w:rsidRPr="00130B8C">
        <w:rPr>
          <w:rFonts w:ascii="Times New Roman" w:eastAsia="SimSun" w:hAnsi="Times New Roman" w:cs="Times New Roman"/>
          <w:color w:val="auto"/>
          <w:lang w:val="be-BY" w:eastAsia="zh-CN"/>
        </w:rPr>
        <w:br/>
        <w:t>Министерства образования</w:t>
      </w:r>
    </w:p>
    <w:p w:rsidR="005E5A9A" w:rsidRPr="00130B8C" w:rsidRDefault="005E5A9A" w:rsidP="005E5A9A">
      <w:pPr>
        <w:widowControl/>
        <w:autoSpaceDE w:val="0"/>
        <w:autoSpaceDN w:val="0"/>
        <w:adjustRightInd w:val="0"/>
        <w:spacing w:line="260" w:lineRule="exact"/>
        <w:ind w:left="11057" w:right="21"/>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5E5A9A" w:rsidRPr="00130B8C" w:rsidRDefault="005E5A9A" w:rsidP="005E5A9A">
      <w:pPr>
        <w:widowControl/>
        <w:autoSpaceDE w:val="0"/>
        <w:autoSpaceDN w:val="0"/>
        <w:adjustRightInd w:val="0"/>
        <w:spacing w:after="60"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5E5A9A" w:rsidRPr="00130B8C" w:rsidRDefault="005E5A9A" w:rsidP="005E5A9A">
      <w:pPr>
        <w:widowControl/>
        <w:autoSpaceDE w:val="0"/>
        <w:autoSpaceDN w:val="0"/>
        <w:adjustRightInd w:val="0"/>
        <w:spacing w:after="60" w:line="260" w:lineRule="exact"/>
        <w:ind w:left="11057"/>
        <w:rPr>
          <w:rFonts w:ascii="Times New Roman" w:eastAsia="SimSun" w:hAnsi="Times New Roman" w:cs="Times New Roman"/>
          <w:color w:val="auto"/>
          <w:lang w:eastAsia="zh-CN"/>
        </w:rPr>
      </w:pPr>
    </w:p>
    <w:p w:rsidR="005E5A9A" w:rsidRPr="00AD475F" w:rsidRDefault="005E5A9A" w:rsidP="005E5A9A">
      <w:pPr>
        <w:widowControl/>
        <w:jc w:val="center"/>
        <w:rPr>
          <w:rFonts w:ascii="Times New Roman" w:eastAsia="SimSun" w:hAnsi="Times New Roman" w:cs="Times New Roman"/>
          <w:b/>
          <w:bCs/>
          <w:color w:val="auto"/>
          <w:lang w:val="be-BY" w:eastAsia="zh-CN"/>
        </w:rPr>
      </w:pPr>
      <w:r w:rsidRPr="00AD475F">
        <w:rPr>
          <w:rFonts w:ascii="Times New Roman" w:eastAsia="SimSun" w:hAnsi="Times New Roman" w:cs="Times New Roman"/>
          <w:b/>
          <w:bCs/>
          <w:color w:val="auto"/>
          <w:lang w:val="be-BY" w:eastAsia="zh-CN"/>
        </w:rPr>
        <w:t>Информация о направлении граждан Республики Беларусь, за границу в рамках академической мобильности</w:t>
      </w:r>
    </w:p>
    <w:p w:rsidR="005E5A9A" w:rsidRPr="00AD475F" w:rsidRDefault="005E5A9A" w:rsidP="005E5A9A">
      <w:pPr>
        <w:widowControl/>
        <w:jc w:val="center"/>
        <w:rPr>
          <w:rFonts w:ascii="Times New Roman" w:eastAsia="SimSun" w:hAnsi="Times New Roman" w:cs="Times New Roman"/>
          <w:b/>
          <w:bCs/>
          <w:color w:val="auto"/>
          <w:lang w:val="be-BY" w:eastAsia="zh-CN"/>
        </w:rPr>
      </w:pPr>
      <w:r w:rsidRPr="00AD475F">
        <w:rPr>
          <w:rFonts w:ascii="Times New Roman" w:eastAsia="SimSun" w:hAnsi="Times New Roman" w:cs="Times New Roman"/>
          <w:b/>
          <w:bCs/>
          <w:color w:val="auto"/>
          <w:lang w:val="be-BY" w:eastAsia="zh-CN"/>
        </w:rPr>
        <w:t>в ____ квартале 202__ года</w:t>
      </w:r>
    </w:p>
    <w:p w:rsidR="005E5A9A" w:rsidRPr="00AD475F" w:rsidRDefault="005E5A9A" w:rsidP="005E5A9A">
      <w:pPr>
        <w:widowControl/>
        <w:jc w:val="center"/>
        <w:rPr>
          <w:rFonts w:ascii="Times New Roman" w:eastAsia="SimSun" w:hAnsi="Times New Roman" w:cs="Times New Roman"/>
          <w:b/>
          <w:bCs/>
          <w:color w:val="auto"/>
          <w:lang w:val="be-BY" w:eastAsia="zh-CN"/>
        </w:rPr>
      </w:pPr>
    </w:p>
    <w:p w:rsidR="005E5A9A" w:rsidRPr="00130B8C" w:rsidRDefault="005E5A9A" w:rsidP="005E5A9A">
      <w:pPr>
        <w:widowControl/>
        <w:jc w:val="center"/>
        <w:rPr>
          <w:rFonts w:ascii="Times New Roman" w:eastAsia="SimSun" w:hAnsi="Times New Roman" w:cs="Times New Roman"/>
          <w:color w:val="auto"/>
          <w:lang w:val="be-BY" w:eastAsia="zh-CN"/>
        </w:rPr>
      </w:pPr>
      <w:r w:rsidRPr="00AD475F">
        <w:rPr>
          <w:rFonts w:ascii="Times New Roman" w:eastAsia="SimSun" w:hAnsi="Times New Roman" w:cs="Times New Roman"/>
          <w:b/>
          <w:color w:val="auto"/>
          <w:lang w:val="be-BY" w:eastAsia="zh-CN"/>
        </w:rPr>
        <w:t>ПЕДАГОГИЧЕСКИЕ РАБОТНИКИ</w:t>
      </w:r>
    </w:p>
    <w:tbl>
      <w:tblPr>
        <w:tblStyle w:val="afa"/>
        <w:tblW w:w="0" w:type="auto"/>
        <w:tblLook w:val="04A0" w:firstRow="1" w:lastRow="0" w:firstColumn="1" w:lastColumn="0" w:noHBand="0" w:noVBand="1"/>
      </w:tblPr>
      <w:tblGrid>
        <w:gridCol w:w="846"/>
        <w:gridCol w:w="3288"/>
        <w:gridCol w:w="1673"/>
        <w:gridCol w:w="2126"/>
        <w:gridCol w:w="2127"/>
        <w:gridCol w:w="2342"/>
        <w:gridCol w:w="2068"/>
      </w:tblGrid>
      <w:tr w:rsidR="005E5A9A" w:rsidRPr="00130B8C" w:rsidTr="0091430E">
        <w:tc>
          <w:tcPr>
            <w:tcW w:w="846"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w:t>
            </w:r>
          </w:p>
        </w:tc>
        <w:tc>
          <w:tcPr>
            <w:tcW w:w="3288"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Договор, в рамках которого осуществлен выезд</w:t>
            </w:r>
          </w:p>
        </w:tc>
        <w:tc>
          <w:tcPr>
            <w:tcW w:w="1673"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Сроки выезда</w:t>
            </w:r>
          </w:p>
        </w:tc>
        <w:tc>
          <w:tcPr>
            <w:tcW w:w="2126"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Число выехавших</w:t>
            </w:r>
          </w:p>
        </w:tc>
        <w:tc>
          <w:tcPr>
            <w:tcW w:w="2127"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Страна выезда с указанием города, партнерского УВО/организации</w:t>
            </w:r>
          </w:p>
        </w:tc>
        <w:tc>
          <w:tcPr>
            <w:tcW w:w="2342"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Цель выезда (обучение, научно-исследовательская работа, участие в семинаре, конференции и т.д.)</w:t>
            </w:r>
          </w:p>
        </w:tc>
        <w:tc>
          <w:tcPr>
            <w:tcW w:w="2068" w:type="dxa"/>
          </w:tcPr>
          <w:p w:rsidR="005E5A9A" w:rsidRPr="00130B8C" w:rsidRDefault="005E5A9A" w:rsidP="0091430E">
            <w:pPr>
              <w:widowControl/>
              <w:jc w:val="center"/>
              <w:rPr>
                <w:rFonts w:ascii="Times New Roman" w:eastAsia="SimSun" w:hAnsi="Times New Roman"/>
                <w:color w:val="auto"/>
                <w:sz w:val="22"/>
                <w:szCs w:val="22"/>
                <w:lang w:val="be-BY" w:eastAsia="zh-CN"/>
              </w:rPr>
            </w:pPr>
            <w:r w:rsidRPr="00130B8C">
              <w:rPr>
                <w:rFonts w:ascii="Times New Roman" w:eastAsia="SimSun" w:hAnsi="Times New Roman"/>
                <w:color w:val="auto"/>
                <w:sz w:val="22"/>
                <w:szCs w:val="22"/>
                <w:lang w:val="be-BY" w:eastAsia="zh-CN"/>
              </w:rPr>
              <w:t>Результат выезда (сертификат, отчет, реферат, курсовая работа и т.д.)</w:t>
            </w:r>
          </w:p>
        </w:tc>
      </w:tr>
    </w:tbl>
    <w:p w:rsidR="005E5A9A" w:rsidRPr="00130B8C" w:rsidRDefault="005E5A9A" w:rsidP="005E5A9A">
      <w:pPr>
        <w:widowControl/>
        <w:jc w:val="both"/>
        <w:rPr>
          <w:rFonts w:ascii="Times New Roman" w:eastAsia="SimSun" w:hAnsi="Times New Roman" w:cs="Times New Roman"/>
          <w:color w:val="auto"/>
          <w:lang w:val="be-BY" w:eastAsia="zh-CN"/>
        </w:rPr>
      </w:pPr>
    </w:p>
    <w:p w:rsidR="005E5A9A" w:rsidRPr="00130B8C" w:rsidRDefault="005E5A9A" w:rsidP="005E5A9A">
      <w:pPr>
        <w:widowControl/>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br w:type="page"/>
      </w:r>
    </w:p>
    <w:p w:rsidR="005E5A9A" w:rsidRPr="00130B8C" w:rsidRDefault="005E5A9A" w:rsidP="005E5A9A">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lastRenderedPageBreak/>
        <w:t xml:space="preserve">Приложение </w:t>
      </w:r>
      <w:r w:rsidR="00B45B2A">
        <w:rPr>
          <w:rFonts w:ascii="Times New Roman" w:eastAsia="SimSun" w:hAnsi="Times New Roman" w:cs="Times New Roman"/>
          <w:color w:val="auto"/>
          <w:lang w:val="be-BY" w:eastAsia="zh-CN"/>
        </w:rPr>
        <w:t>5</w:t>
      </w:r>
      <w:r w:rsidRPr="00130B8C">
        <w:rPr>
          <w:rFonts w:ascii="Times New Roman" w:eastAsia="SimSun" w:hAnsi="Times New Roman" w:cs="Times New Roman"/>
          <w:color w:val="auto"/>
          <w:lang w:val="be-BY" w:eastAsia="zh-CN"/>
        </w:rPr>
        <w:t xml:space="preserve"> к письму </w:t>
      </w:r>
      <w:r w:rsidRPr="00130B8C">
        <w:rPr>
          <w:rFonts w:ascii="Times New Roman" w:eastAsia="SimSun" w:hAnsi="Times New Roman" w:cs="Times New Roman"/>
          <w:color w:val="auto"/>
          <w:lang w:val="be-BY" w:eastAsia="zh-CN"/>
        </w:rPr>
        <w:br/>
        <w:t>Министерства образования</w:t>
      </w:r>
    </w:p>
    <w:p w:rsidR="005E5A9A" w:rsidRPr="00130B8C" w:rsidRDefault="005E5A9A" w:rsidP="005E5A9A">
      <w:pPr>
        <w:widowControl/>
        <w:autoSpaceDE w:val="0"/>
        <w:autoSpaceDN w:val="0"/>
        <w:adjustRightInd w:val="0"/>
        <w:spacing w:line="260" w:lineRule="exact"/>
        <w:ind w:left="11057" w:right="21"/>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5E5A9A" w:rsidRPr="00130B8C" w:rsidRDefault="005E5A9A" w:rsidP="005E5A9A">
      <w:pPr>
        <w:widowControl/>
        <w:autoSpaceDE w:val="0"/>
        <w:autoSpaceDN w:val="0"/>
        <w:adjustRightInd w:val="0"/>
        <w:spacing w:after="60"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5E5A9A" w:rsidRPr="00130B8C" w:rsidRDefault="005E5A9A" w:rsidP="005E5A9A">
      <w:pPr>
        <w:widowControl/>
        <w:jc w:val="both"/>
        <w:rPr>
          <w:rFonts w:ascii="Times New Roman" w:eastAsia="SimSun" w:hAnsi="Times New Roman" w:cs="Times New Roman"/>
          <w:color w:val="auto"/>
          <w:lang w:val="be-BY" w:eastAsia="zh-CN"/>
        </w:rPr>
      </w:pPr>
    </w:p>
    <w:p w:rsidR="005E5A9A" w:rsidRPr="00130B8C" w:rsidRDefault="005E5A9A" w:rsidP="005E5A9A">
      <w:pPr>
        <w:widowControl/>
        <w:jc w:val="center"/>
        <w:rPr>
          <w:rFonts w:ascii="Times New Roman" w:eastAsia="SimSun" w:hAnsi="Times New Roman" w:cs="Times New Roman"/>
          <w:b/>
          <w:bCs/>
          <w:color w:val="auto"/>
          <w:lang w:val="be-BY" w:eastAsia="zh-CN"/>
        </w:rPr>
      </w:pPr>
      <w:r w:rsidRPr="00130B8C">
        <w:rPr>
          <w:rFonts w:ascii="Times New Roman" w:eastAsia="SimSun" w:hAnsi="Times New Roman" w:cs="Times New Roman"/>
          <w:b/>
          <w:bCs/>
          <w:color w:val="auto"/>
          <w:lang w:val="be-BY" w:eastAsia="zh-CN"/>
        </w:rPr>
        <w:t xml:space="preserve">Информация о въезде иностранных граждан в УВО Республики Беларусь в рамках академической мобильности </w:t>
      </w:r>
    </w:p>
    <w:p w:rsidR="005E5A9A" w:rsidRDefault="005E5A9A" w:rsidP="005E5A9A">
      <w:pPr>
        <w:widowControl/>
        <w:jc w:val="center"/>
        <w:rPr>
          <w:rFonts w:ascii="Times New Roman" w:eastAsia="SimSun" w:hAnsi="Times New Roman" w:cs="Times New Roman"/>
          <w:b/>
          <w:bCs/>
          <w:color w:val="auto"/>
          <w:lang w:val="be-BY" w:eastAsia="zh-CN"/>
        </w:rPr>
      </w:pPr>
      <w:r w:rsidRPr="008C0F3F">
        <w:rPr>
          <w:rFonts w:ascii="Times New Roman" w:eastAsia="SimSun" w:hAnsi="Times New Roman" w:cs="Times New Roman"/>
          <w:b/>
          <w:bCs/>
          <w:color w:val="auto"/>
          <w:lang w:val="be-BY" w:eastAsia="zh-CN"/>
        </w:rPr>
        <w:t>в ____ квартале 202__ года</w:t>
      </w:r>
    </w:p>
    <w:p w:rsidR="005E5A9A" w:rsidRPr="00130B8C" w:rsidRDefault="005E5A9A" w:rsidP="005E5A9A">
      <w:pPr>
        <w:widowControl/>
        <w:jc w:val="center"/>
        <w:rPr>
          <w:rFonts w:ascii="Times New Roman" w:eastAsia="SimSun" w:hAnsi="Times New Roman" w:cs="Times New Roman"/>
          <w:b/>
          <w:bCs/>
          <w:color w:val="auto"/>
          <w:lang w:val="be-BY" w:eastAsia="zh-CN"/>
        </w:rPr>
      </w:pPr>
    </w:p>
    <w:p w:rsidR="005E5A9A" w:rsidRPr="00130B8C" w:rsidRDefault="005E5A9A" w:rsidP="005E5A9A">
      <w:pPr>
        <w:widowControl/>
        <w:jc w:val="center"/>
        <w:rPr>
          <w:rFonts w:ascii="Times New Roman" w:eastAsia="SimSun" w:hAnsi="Times New Roman" w:cs="Times New Roman"/>
          <w:color w:val="auto"/>
          <w:lang w:val="be-BY" w:eastAsia="zh-CN"/>
        </w:rPr>
      </w:pPr>
      <w:r w:rsidRPr="00AD475F">
        <w:rPr>
          <w:rFonts w:ascii="Times New Roman" w:eastAsia="SimSun" w:hAnsi="Times New Roman" w:cs="Times New Roman"/>
          <w:b/>
          <w:color w:val="auto"/>
          <w:lang w:val="be-BY" w:eastAsia="zh-CN"/>
        </w:rPr>
        <w:t>ОБУЧАЮЩИЕСЯ</w:t>
      </w:r>
    </w:p>
    <w:tbl>
      <w:tblPr>
        <w:tblStyle w:val="afa"/>
        <w:tblW w:w="0" w:type="auto"/>
        <w:tblLook w:val="04A0" w:firstRow="1" w:lastRow="0" w:firstColumn="1" w:lastColumn="0" w:noHBand="0" w:noVBand="1"/>
      </w:tblPr>
      <w:tblGrid>
        <w:gridCol w:w="704"/>
        <w:gridCol w:w="2835"/>
        <w:gridCol w:w="1559"/>
        <w:gridCol w:w="1560"/>
        <w:gridCol w:w="2976"/>
        <w:gridCol w:w="2768"/>
        <w:gridCol w:w="2068"/>
      </w:tblGrid>
      <w:tr w:rsidR="005E5A9A" w:rsidRPr="00130B8C" w:rsidTr="0091430E">
        <w:tc>
          <w:tcPr>
            <w:tcW w:w="704"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w:t>
            </w:r>
          </w:p>
        </w:tc>
        <w:tc>
          <w:tcPr>
            <w:tcW w:w="2835"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Договор, в рамках которого осуществлен въезд</w:t>
            </w:r>
          </w:p>
        </w:tc>
        <w:tc>
          <w:tcPr>
            <w:tcW w:w="1559"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Сроки въезда</w:t>
            </w:r>
          </w:p>
        </w:tc>
        <w:tc>
          <w:tcPr>
            <w:tcW w:w="1560"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Число въехавших</w:t>
            </w:r>
          </w:p>
        </w:tc>
        <w:tc>
          <w:tcPr>
            <w:tcW w:w="2976"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Страна въезда с указанием города, партнерского УВО/организации</w:t>
            </w:r>
          </w:p>
        </w:tc>
        <w:tc>
          <w:tcPr>
            <w:tcW w:w="2768"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Цель въезда (обучение, научно-исследовательская работа, участие в семинаре, конференции и т.д.)</w:t>
            </w:r>
          </w:p>
        </w:tc>
        <w:tc>
          <w:tcPr>
            <w:tcW w:w="2068"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Результат въезда (сертификат, отчет, реферат, курсовая работа и т.д.)</w:t>
            </w:r>
          </w:p>
        </w:tc>
      </w:tr>
    </w:tbl>
    <w:p w:rsidR="005E5A9A" w:rsidRPr="00130B8C" w:rsidRDefault="005E5A9A" w:rsidP="005E5A9A">
      <w:pPr>
        <w:widowControl/>
        <w:spacing w:line="240" w:lineRule="exact"/>
        <w:jc w:val="center"/>
        <w:rPr>
          <w:rFonts w:ascii="Times New Roman" w:eastAsia="SimSun" w:hAnsi="Times New Roman" w:cs="Times New Roman"/>
          <w:b/>
          <w:color w:val="auto"/>
          <w:lang w:val="be-BY" w:eastAsia="zh-CN"/>
        </w:rPr>
      </w:pPr>
    </w:p>
    <w:p w:rsidR="005E5A9A" w:rsidRPr="00130B8C" w:rsidRDefault="005E5A9A" w:rsidP="005E5A9A">
      <w:pPr>
        <w:widowControl/>
        <w:spacing w:line="240" w:lineRule="exact"/>
        <w:jc w:val="center"/>
        <w:rPr>
          <w:rFonts w:ascii="Times New Roman" w:eastAsia="SimSun" w:hAnsi="Times New Roman" w:cs="Times New Roman"/>
          <w:b/>
          <w:color w:val="auto"/>
          <w:lang w:val="be-BY" w:eastAsia="zh-CN"/>
        </w:rPr>
      </w:pPr>
    </w:p>
    <w:p w:rsidR="005E5A9A" w:rsidRPr="00130B8C" w:rsidRDefault="005E5A9A" w:rsidP="005E5A9A">
      <w:pPr>
        <w:widowControl/>
        <w:spacing w:line="240" w:lineRule="exact"/>
        <w:jc w:val="center"/>
        <w:rPr>
          <w:rFonts w:ascii="Times New Roman" w:eastAsia="SimSun" w:hAnsi="Times New Roman" w:cs="Times New Roman"/>
          <w:b/>
          <w:color w:val="auto"/>
          <w:lang w:val="be-BY" w:eastAsia="zh-CN"/>
        </w:rPr>
      </w:pPr>
    </w:p>
    <w:p w:rsidR="005E5A9A" w:rsidRPr="00130B8C" w:rsidRDefault="005E5A9A" w:rsidP="005E5A9A">
      <w:pPr>
        <w:widowControl/>
        <w:jc w:val="right"/>
        <w:rPr>
          <w:rFonts w:ascii="Times New Roman" w:eastAsia="SimSun" w:hAnsi="Times New Roman" w:cs="Times New Roman"/>
          <w:color w:val="auto"/>
          <w:lang w:val="be-BY" w:eastAsia="zh-CN"/>
        </w:rPr>
      </w:pPr>
    </w:p>
    <w:p w:rsidR="005E5A9A" w:rsidRPr="00130B8C" w:rsidRDefault="005E5A9A" w:rsidP="005E5A9A">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 xml:space="preserve">Приложение </w:t>
      </w:r>
      <w:r w:rsidR="00B45B2A">
        <w:rPr>
          <w:rFonts w:ascii="Times New Roman" w:eastAsia="SimSun" w:hAnsi="Times New Roman" w:cs="Times New Roman"/>
          <w:color w:val="auto"/>
          <w:lang w:val="be-BY" w:eastAsia="zh-CN"/>
        </w:rPr>
        <w:t xml:space="preserve">6 </w:t>
      </w:r>
      <w:r w:rsidRPr="00130B8C">
        <w:rPr>
          <w:rFonts w:ascii="Times New Roman" w:eastAsia="SimSun" w:hAnsi="Times New Roman" w:cs="Times New Roman"/>
          <w:color w:val="auto"/>
          <w:lang w:val="be-BY" w:eastAsia="zh-CN"/>
        </w:rPr>
        <w:t xml:space="preserve"> к письму </w:t>
      </w:r>
      <w:r w:rsidRPr="00130B8C">
        <w:rPr>
          <w:rFonts w:ascii="Times New Roman" w:eastAsia="SimSun" w:hAnsi="Times New Roman" w:cs="Times New Roman"/>
          <w:color w:val="auto"/>
          <w:lang w:val="be-BY" w:eastAsia="zh-CN"/>
        </w:rPr>
        <w:br/>
        <w:t>Министерства образования</w:t>
      </w:r>
    </w:p>
    <w:p w:rsidR="005E5A9A" w:rsidRPr="00130B8C" w:rsidRDefault="005E5A9A" w:rsidP="005E5A9A">
      <w:pPr>
        <w:widowControl/>
        <w:autoSpaceDE w:val="0"/>
        <w:autoSpaceDN w:val="0"/>
        <w:adjustRightInd w:val="0"/>
        <w:spacing w:line="260" w:lineRule="exact"/>
        <w:ind w:left="11057" w:right="21"/>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5E5A9A" w:rsidRPr="00130B8C" w:rsidRDefault="005E5A9A" w:rsidP="005E5A9A">
      <w:pPr>
        <w:widowControl/>
        <w:autoSpaceDE w:val="0"/>
        <w:autoSpaceDN w:val="0"/>
        <w:adjustRightInd w:val="0"/>
        <w:spacing w:after="60"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5E5A9A" w:rsidRPr="00130B8C" w:rsidRDefault="005E5A9A" w:rsidP="005E5A9A">
      <w:pPr>
        <w:widowControl/>
        <w:spacing w:line="240" w:lineRule="exact"/>
        <w:ind w:left="-426" w:right="-31"/>
        <w:jc w:val="center"/>
        <w:rPr>
          <w:rFonts w:ascii="Times New Roman" w:eastAsia="SimSun" w:hAnsi="Times New Roman" w:cs="Times New Roman"/>
          <w:b/>
          <w:color w:val="auto"/>
          <w:lang w:val="be-BY" w:eastAsia="zh-CN"/>
        </w:rPr>
      </w:pPr>
    </w:p>
    <w:p w:rsidR="005E5A9A" w:rsidRPr="00130B8C" w:rsidRDefault="005E5A9A" w:rsidP="005E5A9A">
      <w:pPr>
        <w:widowControl/>
        <w:spacing w:line="240" w:lineRule="exact"/>
        <w:ind w:left="-426" w:right="-31"/>
        <w:jc w:val="center"/>
        <w:rPr>
          <w:rFonts w:ascii="Times New Roman" w:eastAsia="SimSun" w:hAnsi="Times New Roman" w:cs="Times New Roman"/>
          <w:b/>
          <w:bCs/>
          <w:color w:val="auto"/>
          <w:lang w:val="be-BY" w:eastAsia="zh-CN"/>
        </w:rPr>
      </w:pPr>
      <w:r w:rsidRPr="00130B8C">
        <w:rPr>
          <w:rFonts w:ascii="Times New Roman" w:eastAsia="SimSun" w:hAnsi="Times New Roman" w:cs="Times New Roman"/>
          <w:b/>
          <w:bCs/>
          <w:color w:val="auto"/>
          <w:lang w:val="be-BY" w:eastAsia="zh-CN"/>
        </w:rPr>
        <w:t xml:space="preserve">Информация о въезде иностранных граждан в УВО Республики Беларусь в рамках академической мобильности </w:t>
      </w:r>
    </w:p>
    <w:p w:rsidR="005E5A9A" w:rsidRPr="00130B8C" w:rsidRDefault="005E5A9A" w:rsidP="005E5A9A">
      <w:pPr>
        <w:widowControl/>
        <w:spacing w:line="240" w:lineRule="exact"/>
        <w:ind w:left="-426" w:right="-31"/>
        <w:jc w:val="center"/>
        <w:rPr>
          <w:rFonts w:ascii="Times New Roman" w:eastAsia="SimSun" w:hAnsi="Times New Roman" w:cs="Times New Roman"/>
          <w:b/>
          <w:bCs/>
          <w:color w:val="auto"/>
          <w:lang w:val="be-BY" w:eastAsia="zh-CN"/>
        </w:rPr>
      </w:pPr>
      <w:r w:rsidRPr="00130B8C">
        <w:rPr>
          <w:rFonts w:ascii="Times New Roman" w:eastAsia="SimSun" w:hAnsi="Times New Roman" w:cs="Times New Roman"/>
          <w:b/>
          <w:bCs/>
          <w:color w:val="auto"/>
          <w:lang w:val="be-BY" w:eastAsia="zh-CN"/>
        </w:rPr>
        <w:t>в I / II полугодии 2021 года</w:t>
      </w:r>
    </w:p>
    <w:p w:rsidR="005E5A9A" w:rsidRPr="008C0F3F" w:rsidRDefault="005E5A9A" w:rsidP="005E5A9A">
      <w:pPr>
        <w:widowControl/>
        <w:jc w:val="center"/>
        <w:rPr>
          <w:rFonts w:ascii="Times New Roman" w:eastAsia="SimSun" w:hAnsi="Times New Roman" w:cs="Times New Roman"/>
          <w:b/>
          <w:bCs/>
          <w:color w:val="auto"/>
          <w:lang w:val="be-BY" w:eastAsia="zh-CN"/>
        </w:rPr>
      </w:pPr>
      <w:r w:rsidRPr="008C0F3F">
        <w:rPr>
          <w:rFonts w:ascii="Times New Roman" w:eastAsia="SimSun" w:hAnsi="Times New Roman" w:cs="Times New Roman"/>
          <w:b/>
          <w:bCs/>
          <w:color w:val="auto"/>
          <w:lang w:val="be-BY" w:eastAsia="zh-CN"/>
        </w:rPr>
        <w:t>в ____ квартале 202__ года</w:t>
      </w:r>
    </w:p>
    <w:p w:rsidR="005E5A9A" w:rsidRPr="008C0F3F" w:rsidRDefault="005E5A9A" w:rsidP="005E5A9A">
      <w:pPr>
        <w:widowControl/>
        <w:spacing w:line="240" w:lineRule="exact"/>
        <w:ind w:left="-426" w:right="-31"/>
        <w:jc w:val="center"/>
        <w:rPr>
          <w:rFonts w:ascii="Times New Roman" w:eastAsia="SimSun" w:hAnsi="Times New Roman" w:cs="Times New Roman"/>
          <w:b/>
          <w:bCs/>
          <w:color w:val="auto"/>
          <w:lang w:val="be-BY" w:eastAsia="zh-CN"/>
        </w:rPr>
      </w:pPr>
    </w:p>
    <w:p w:rsidR="005E5A9A" w:rsidRPr="007E185D" w:rsidRDefault="005E5A9A" w:rsidP="005E5A9A">
      <w:pPr>
        <w:widowControl/>
        <w:spacing w:line="240" w:lineRule="exact"/>
        <w:jc w:val="center"/>
        <w:rPr>
          <w:rFonts w:ascii="Times New Roman" w:eastAsia="SimSun" w:hAnsi="Times New Roman" w:cs="Times New Roman"/>
          <w:b/>
          <w:color w:val="auto"/>
          <w:lang w:val="be-BY" w:eastAsia="zh-CN"/>
        </w:rPr>
      </w:pPr>
      <w:r w:rsidRPr="008C0F3F">
        <w:rPr>
          <w:rFonts w:ascii="Times New Roman" w:eastAsia="SimSun" w:hAnsi="Times New Roman" w:cs="Times New Roman"/>
          <w:b/>
          <w:color w:val="auto"/>
          <w:lang w:val="be-BY" w:eastAsia="zh-CN"/>
        </w:rPr>
        <w:t>ПЕДАГОГИЧЕСКИЕ РАБОТНИКИ</w:t>
      </w:r>
    </w:p>
    <w:p w:rsidR="005E5A9A" w:rsidRPr="00130B8C" w:rsidRDefault="005E5A9A" w:rsidP="005E5A9A">
      <w:pPr>
        <w:widowControl/>
        <w:spacing w:line="240" w:lineRule="exact"/>
        <w:jc w:val="center"/>
        <w:rPr>
          <w:rFonts w:ascii="Times New Roman" w:eastAsia="SimSun" w:hAnsi="Times New Roman" w:cs="Times New Roman"/>
          <w:b/>
          <w:color w:val="auto"/>
          <w:lang w:val="be-BY" w:eastAsia="zh-CN"/>
        </w:rPr>
      </w:pPr>
    </w:p>
    <w:tbl>
      <w:tblPr>
        <w:tblStyle w:val="afa"/>
        <w:tblW w:w="0" w:type="auto"/>
        <w:tblLook w:val="04A0" w:firstRow="1" w:lastRow="0" w:firstColumn="1" w:lastColumn="0" w:noHBand="0" w:noVBand="1"/>
      </w:tblPr>
      <w:tblGrid>
        <w:gridCol w:w="704"/>
        <w:gridCol w:w="2977"/>
        <w:gridCol w:w="1417"/>
        <w:gridCol w:w="1560"/>
        <w:gridCol w:w="3118"/>
        <w:gridCol w:w="2626"/>
        <w:gridCol w:w="2068"/>
      </w:tblGrid>
      <w:tr w:rsidR="005E5A9A" w:rsidRPr="00130B8C" w:rsidTr="0091430E">
        <w:tc>
          <w:tcPr>
            <w:tcW w:w="704"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w:t>
            </w:r>
          </w:p>
        </w:tc>
        <w:tc>
          <w:tcPr>
            <w:tcW w:w="2977"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Договор, в рамках которого осуществлен въезд</w:t>
            </w:r>
          </w:p>
        </w:tc>
        <w:tc>
          <w:tcPr>
            <w:tcW w:w="1417"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Сроки въезда</w:t>
            </w:r>
          </w:p>
        </w:tc>
        <w:tc>
          <w:tcPr>
            <w:tcW w:w="1560"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Число въехавших</w:t>
            </w:r>
          </w:p>
        </w:tc>
        <w:tc>
          <w:tcPr>
            <w:tcW w:w="3118"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Страна въезда с указанием города, партнерского УВО/организации</w:t>
            </w:r>
          </w:p>
        </w:tc>
        <w:tc>
          <w:tcPr>
            <w:tcW w:w="2626"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Цель въезда (обучение, научно-исследовательская работа, участие в семинаре, конференции и т.д.)</w:t>
            </w:r>
          </w:p>
        </w:tc>
        <w:tc>
          <w:tcPr>
            <w:tcW w:w="2068" w:type="dxa"/>
          </w:tcPr>
          <w:p w:rsidR="005E5A9A" w:rsidRPr="00130B8C" w:rsidRDefault="005E5A9A" w:rsidP="0091430E">
            <w:pPr>
              <w:widowControl/>
              <w:spacing w:line="240" w:lineRule="exact"/>
              <w:jc w:val="center"/>
              <w:rPr>
                <w:rFonts w:ascii="Times New Roman" w:eastAsia="SimSun" w:hAnsi="Times New Roman"/>
                <w:b/>
                <w:color w:val="auto"/>
                <w:lang w:val="be-BY" w:eastAsia="zh-CN"/>
              </w:rPr>
            </w:pPr>
            <w:r w:rsidRPr="00130B8C">
              <w:rPr>
                <w:rFonts w:ascii="Times New Roman" w:eastAsia="SimSun" w:hAnsi="Times New Roman"/>
                <w:color w:val="auto"/>
                <w:lang w:val="be-BY" w:eastAsia="zh-CN"/>
              </w:rPr>
              <w:t>Результат въезда (сертификат, отчет, реферат, курсовая работа и т.д.)</w:t>
            </w:r>
          </w:p>
        </w:tc>
      </w:tr>
    </w:tbl>
    <w:p w:rsidR="005E5A9A" w:rsidRDefault="005E5A9A" w:rsidP="005E5A9A">
      <w:pPr>
        <w:widowControl/>
      </w:pPr>
    </w:p>
    <w:p w:rsidR="005E5A9A" w:rsidRPr="00130B8C" w:rsidRDefault="005E5A9A" w:rsidP="00DB552F">
      <w:pPr>
        <w:widowControl/>
        <w:autoSpaceDE w:val="0"/>
        <w:autoSpaceDN w:val="0"/>
        <w:adjustRightInd w:val="0"/>
        <w:jc w:val="right"/>
        <w:rPr>
          <w:rFonts w:ascii="Times New Roman" w:eastAsia="SimSun" w:hAnsi="Times New Roman" w:cs="Times New Roman"/>
          <w:color w:val="auto"/>
          <w:sz w:val="30"/>
          <w:szCs w:val="30"/>
          <w:highlight w:val="yellow"/>
          <w:lang w:eastAsia="zh-CN"/>
        </w:rPr>
        <w:sectPr w:rsidR="005E5A9A" w:rsidRPr="00130B8C" w:rsidSect="004A33B6">
          <w:pgSz w:w="15840" w:h="12240" w:orient="landscape"/>
          <w:pgMar w:top="1418" w:right="680" w:bottom="567" w:left="680" w:header="709" w:footer="709" w:gutter="0"/>
          <w:cols w:space="720"/>
          <w:noEndnote/>
          <w:docGrid w:linePitch="326"/>
        </w:sectPr>
      </w:pPr>
    </w:p>
    <w:p w:rsidR="00B45B2A" w:rsidRPr="003A115D" w:rsidRDefault="00B45B2A" w:rsidP="00B45B2A">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3A115D">
        <w:rPr>
          <w:rFonts w:ascii="Times New Roman" w:eastAsia="SimSun" w:hAnsi="Times New Roman" w:cs="Times New Roman"/>
          <w:color w:val="auto"/>
          <w:lang w:val="be-BY" w:eastAsia="zh-CN"/>
        </w:rPr>
        <w:lastRenderedPageBreak/>
        <w:t xml:space="preserve">Приложение </w:t>
      </w:r>
      <w:r w:rsidR="003A115D">
        <w:rPr>
          <w:rFonts w:ascii="Times New Roman" w:eastAsia="SimSun" w:hAnsi="Times New Roman" w:cs="Times New Roman"/>
          <w:color w:val="auto"/>
          <w:lang w:val="be-BY" w:eastAsia="zh-CN"/>
        </w:rPr>
        <w:t>7</w:t>
      </w:r>
      <w:r w:rsidRPr="003A115D">
        <w:rPr>
          <w:rFonts w:ascii="Times New Roman" w:eastAsia="SimSun" w:hAnsi="Times New Roman" w:cs="Times New Roman"/>
          <w:color w:val="auto"/>
          <w:lang w:val="be-BY" w:eastAsia="zh-CN"/>
        </w:rPr>
        <w:t xml:space="preserve">  к письму </w:t>
      </w:r>
      <w:r w:rsidRPr="003A115D">
        <w:rPr>
          <w:rFonts w:ascii="Times New Roman" w:eastAsia="SimSun" w:hAnsi="Times New Roman" w:cs="Times New Roman"/>
          <w:color w:val="auto"/>
          <w:lang w:val="be-BY" w:eastAsia="zh-CN"/>
        </w:rPr>
        <w:br/>
        <w:t>Министерства образования</w:t>
      </w:r>
    </w:p>
    <w:p w:rsidR="00B45B2A" w:rsidRPr="003A115D" w:rsidRDefault="00B45B2A" w:rsidP="00B45B2A">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3A115D">
        <w:rPr>
          <w:rFonts w:ascii="Times New Roman" w:eastAsia="SimSun" w:hAnsi="Times New Roman" w:cs="Times New Roman"/>
          <w:color w:val="auto"/>
          <w:lang w:val="be-BY" w:eastAsia="zh-CN"/>
        </w:rPr>
        <w:t>Республики Беларусь</w:t>
      </w:r>
    </w:p>
    <w:p w:rsidR="00B45B2A" w:rsidRPr="003A115D" w:rsidRDefault="00B45B2A" w:rsidP="00B45B2A">
      <w:pPr>
        <w:widowControl/>
        <w:autoSpaceDE w:val="0"/>
        <w:autoSpaceDN w:val="0"/>
        <w:adjustRightInd w:val="0"/>
        <w:spacing w:line="260" w:lineRule="exact"/>
        <w:ind w:left="11057"/>
        <w:rPr>
          <w:rFonts w:ascii="Times New Roman" w:eastAsia="SimSun" w:hAnsi="Times New Roman" w:cs="Times New Roman"/>
          <w:color w:val="auto"/>
          <w:lang w:eastAsia="zh-CN"/>
        </w:rPr>
      </w:pPr>
      <w:r w:rsidRPr="003A115D">
        <w:rPr>
          <w:rFonts w:ascii="Times New Roman" w:eastAsia="SimSun" w:hAnsi="Times New Roman" w:cs="Times New Roman"/>
          <w:color w:val="auto"/>
          <w:lang w:val="be-BY" w:eastAsia="zh-CN"/>
        </w:rPr>
        <w:t>от ___________ №</w:t>
      </w:r>
      <w:r w:rsidRPr="003A115D">
        <w:rPr>
          <w:rFonts w:ascii="Times New Roman" w:eastAsia="SimSun" w:hAnsi="Times New Roman" w:cs="Times New Roman"/>
          <w:color w:val="auto"/>
          <w:lang w:val="en-US" w:eastAsia="zh-CN"/>
        </w:rPr>
        <w:t> </w:t>
      </w:r>
      <w:r w:rsidRPr="003A115D">
        <w:rPr>
          <w:rFonts w:ascii="Times New Roman" w:eastAsia="SimSun" w:hAnsi="Times New Roman" w:cs="Times New Roman"/>
          <w:color w:val="auto"/>
          <w:lang w:eastAsia="zh-CN"/>
        </w:rPr>
        <w:t>_______</w:t>
      </w:r>
    </w:p>
    <w:p w:rsidR="00B45B2A" w:rsidRPr="003A115D" w:rsidRDefault="00B45B2A" w:rsidP="00B45B2A">
      <w:pPr>
        <w:widowControl/>
        <w:autoSpaceDE w:val="0"/>
        <w:autoSpaceDN w:val="0"/>
        <w:adjustRightInd w:val="0"/>
        <w:spacing w:line="260" w:lineRule="exact"/>
        <w:ind w:left="11057"/>
        <w:rPr>
          <w:rFonts w:ascii="Times New Roman" w:eastAsia="SimSun" w:hAnsi="Times New Roman" w:cs="Times New Roman"/>
          <w:color w:val="auto"/>
          <w:lang w:eastAsia="zh-CN"/>
        </w:rPr>
      </w:pPr>
    </w:p>
    <w:p w:rsidR="00B45B2A" w:rsidRPr="003A115D" w:rsidRDefault="00B45B2A" w:rsidP="00B45B2A">
      <w:pPr>
        <w:widowControl/>
        <w:tabs>
          <w:tab w:val="left" w:pos="12240"/>
        </w:tabs>
        <w:autoSpaceDE w:val="0"/>
        <w:autoSpaceDN w:val="0"/>
        <w:adjustRightInd w:val="0"/>
        <w:spacing w:before="120"/>
        <w:jc w:val="center"/>
        <w:rPr>
          <w:rFonts w:ascii="Times New Roman" w:eastAsia="SimSun" w:hAnsi="Times New Roman" w:cs="Times New Roman"/>
          <w:color w:val="auto"/>
          <w:lang w:eastAsia="zh-CN"/>
        </w:rPr>
      </w:pPr>
      <w:r w:rsidRPr="003A115D">
        <w:rPr>
          <w:rFonts w:ascii="Times New Roman" w:eastAsia="SimSun" w:hAnsi="Times New Roman" w:cs="Times New Roman"/>
          <w:color w:val="auto"/>
          <w:lang w:eastAsia="zh-CN"/>
        </w:rPr>
        <w:t>______________________________________________________________</w:t>
      </w:r>
    </w:p>
    <w:p w:rsidR="00B45B2A" w:rsidRPr="003A115D" w:rsidRDefault="00B45B2A" w:rsidP="00B45B2A">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r w:rsidRPr="003A115D">
        <w:rPr>
          <w:rFonts w:ascii="Times New Roman" w:eastAsia="SimSun" w:hAnsi="Times New Roman" w:cs="Times New Roman"/>
          <w:i/>
          <w:iCs/>
          <w:color w:val="auto"/>
          <w:sz w:val="20"/>
          <w:szCs w:val="20"/>
          <w:lang w:eastAsia="zh-CN"/>
        </w:rPr>
        <w:t xml:space="preserve">полное </w:t>
      </w:r>
      <w:r w:rsidRPr="003A115D">
        <w:rPr>
          <w:rFonts w:ascii="Times New Roman" w:eastAsia="SimSun" w:hAnsi="Times New Roman" w:cs="Times New Roman"/>
          <w:i/>
          <w:iCs/>
          <w:color w:val="auto"/>
          <w:sz w:val="20"/>
          <w:szCs w:val="20"/>
          <w:lang w:val="be-BY" w:eastAsia="zh-CN"/>
        </w:rPr>
        <w:t>наименование УВО</w:t>
      </w:r>
    </w:p>
    <w:p w:rsidR="00B45B2A" w:rsidRPr="003A115D" w:rsidRDefault="00B45B2A" w:rsidP="00B45B2A">
      <w:pPr>
        <w:widowControl/>
        <w:tabs>
          <w:tab w:val="left" w:pos="12240"/>
        </w:tabs>
        <w:autoSpaceDE w:val="0"/>
        <w:autoSpaceDN w:val="0"/>
        <w:adjustRightInd w:val="0"/>
        <w:ind w:right="-184" w:firstLine="567"/>
        <w:jc w:val="center"/>
        <w:rPr>
          <w:rFonts w:ascii="Times New Roman" w:eastAsia="SimSun" w:hAnsi="Times New Roman" w:cs="Times New Roman"/>
          <w:bCs/>
          <w:color w:val="auto"/>
          <w:sz w:val="28"/>
          <w:szCs w:val="28"/>
          <w:lang w:val="be-BY" w:eastAsia="zh-CN"/>
        </w:rPr>
      </w:pPr>
    </w:p>
    <w:p w:rsidR="00B45B2A" w:rsidRPr="003A115D" w:rsidRDefault="00B45B2A" w:rsidP="00B45B2A">
      <w:pPr>
        <w:widowControl/>
        <w:tabs>
          <w:tab w:val="left" w:pos="12240"/>
        </w:tabs>
        <w:autoSpaceDE w:val="0"/>
        <w:autoSpaceDN w:val="0"/>
        <w:adjustRightInd w:val="0"/>
        <w:jc w:val="center"/>
        <w:rPr>
          <w:rFonts w:ascii="Times New Roman" w:eastAsia="SimSun" w:hAnsi="Times New Roman" w:cs="Times New Roman"/>
          <w:b/>
          <w:bCs/>
          <w:color w:val="auto"/>
          <w:sz w:val="28"/>
          <w:szCs w:val="28"/>
          <w:lang w:val="be-BY" w:eastAsia="zh-CN"/>
        </w:rPr>
      </w:pPr>
      <w:r w:rsidRPr="003A115D">
        <w:rPr>
          <w:rFonts w:ascii="Times New Roman" w:eastAsia="SimSun" w:hAnsi="Times New Roman" w:cs="Times New Roman"/>
          <w:b/>
          <w:bCs/>
          <w:color w:val="auto"/>
          <w:sz w:val="28"/>
          <w:szCs w:val="28"/>
          <w:lang w:val="be-BY" w:eastAsia="zh-CN"/>
        </w:rPr>
        <w:t xml:space="preserve">Информация </w:t>
      </w:r>
    </w:p>
    <w:p w:rsidR="00B45B2A" w:rsidRPr="003A115D" w:rsidRDefault="00B45B2A" w:rsidP="00B45B2A">
      <w:pPr>
        <w:widowControl/>
        <w:tabs>
          <w:tab w:val="left" w:pos="12240"/>
        </w:tabs>
        <w:autoSpaceDE w:val="0"/>
        <w:autoSpaceDN w:val="0"/>
        <w:adjustRightInd w:val="0"/>
        <w:jc w:val="center"/>
        <w:rPr>
          <w:rFonts w:ascii="Times New Roman" w:eastAsia="SimSun" w:hAnsi="Times New Roman" w:cs="Times New Roman"/>
          <w:bCs/>
          <w:color w:val="auto"/>
          <w:sz w:val="28"/>
          <w:szCs w:val="28"/>
          <w:lang w:eastAsia="zh-CN"/>
        </w:rPr>
      </w:pPr>
      <w:r w:rsidRPr="003A115D">
        <w:rPr>
          <w:rFonts w:ascii="Times New Roman" w:eastAsia="SimSun" w:hAnsi="Times New Roman" w:cs="Times New Roman"/>
          <w:b/>
          <w:bCs/>
          <w:color w:val="auto"/>
          <w:sz w:val="28"/>
          <w:szCs w:val="28"/>
          <w:lang w:val="be-BY" w:eastAsia="zh-CN"/>
        </w:rPr>
        <w:t>о приеме и контингенте обучающихся в дистанционной форме получения образования *</w:t>
      </w:r>
      <w:r w:rsidRPr="003A115D">
        <w:rPr>
          <w:rFonts w:ascii="Times New Roman" w:eastAsia="SimSun" w:hAnsi="Times New Roman" w:cs="Times New Roman"/>
          <w:b/>
          <w:bCs/>
          <w:color w:val="auto"/>
          <w:sz w:val="28"/>
          <w:szCs w:val="28"/>
          <w:lang w:val="be-BY" w:eastAsia="zh-CN"/>
        </w:rPr>
        <w:br/>
      </w:r>
    </w:p>
    <w:tbl>
      <w:tblPr>
        <w:tblW w:w="0" w:type="auto"/>
        <w:tblInd w:w="250" w:type="dxa"/>
        <w:tblLayout w:type="fixed"/>
        <w:tblLook w:val="0000" w:firstRow="0" w:lastRow="0" w:firstColumn="0" w:lastColumn="0" w:noHBand="0" w:noVBand="0"/>
      </w:tblPr>
      <w:tblGrid>
        <w:gridCol w:w="3686"/>
        <w:gridCol w:w="2263"/>
        <w:gridCol w:w="1701"/>
        <w:gridCol w:w="1417"/>
        <w:gridCol w:w="2127"/>
        <w:gridCol w:w="1700"/>
        <w:gridCol w:w="1281"/>
      </w:tblGrid>
      <w:tr w:rsidR="00B45B2A" w:rsidRPr="003A115D" w:rsidTr="0091430E">
        <w:trPr>
          <w:trHeight w:val="1"/>
        </w:trPr>
        <w:tc>
          <w:tcPr>
            <w:tcW w:w="368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r w:rsidRPr="003A115D">
              <w:rPr>
                <w:rFonts w:ascii="Times New Roman" w:eastAsia="SimSun" w:hAnsi="Times New Roman" w:cs="Times New Roman"/>
                <w:color w:val="auto"/>
                <w:sz w:val="26"/>
                <w:szCs w:val="26"/>
                <w:lang w:eastAsia="zh-CN"/>
              </w:rPr>
              <w:t>Код и н</w:t>
            </w:r>
            <w:r w:rsidRPr="003A115D">
              <w:rPr>
                <w:rFonts w:ascii="Times New Roman" w:eastAsia="SimSun" w:hAnsi="Times New Roman" w:cs="Times New Roman"/>
                <w:color w:val="auto"/>
                <w:sz w:val="26"/>
                <w:szCs w:val="26"/>
                <w:lang w:val="be-BY" w:eastAsia="zh-CN"/>
              </w:rPr>
              <w:t>аименование специальности</w:t>
            </w:r>
          </w:p>
        </w:tc>
        <w:tc>
          <w:tcPr>
            <w:tcW w:w="538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r w:rsidRPr="003A115D">
              <w:rPr>
                <w:rFonts w:ascii="Times New Roman" w:eastAsia="SimSun" w:hAnsi="Times New Roman" w:cs="Times New Roman"/>
                <w:color w:val="auto"/>
                <w:sz w:val="26"/>
                <w:szCs w:val="26"/>
                <w:lang w:val="be-BY" w:eastAsia="zh-CN"/>
              </w:rPr>
              <w:t>Принято на обучение в текущем году, чел.</w:t>
            </w:r>
          </w:p>
        </w:tc>
        <w:tc>
          <w:tcPr>
            <w:tcW w:w="510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r w:rsidRPr="003A115D">
              <w:rPr>
                <w:rFonts w:ascii="Times New Roman" w:eastAsia="SimSun" w:hAnsi="Times New Roman" w:cs="Times New Roman"/>
                <w:color w:val="auto"/>
                <w:sz w:val="26"/>
                <w:szCs w:val="26"/>
                <w:lang w:val="be-BY" w:eastAsia="zh-CN"/>
              </w:rPr>
              <w:t>Контингент обучающихся, чел.</w:t>
            </w:r>
          </w:p>
        </w:tc>
      </w:tr>
      <w:tr w:rsidR="00B45B2A" w:rsidRPr="003A115D" w:rsidTr="0091430E">
        <w:trPr>
          <w:trHeight w:val="1"/>
        </w:trPr>
        <w:tc>
          <w:tcPr>
            <w:tcW w:w="368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B45B2A" w:rsidRPr="003A115D" w:rsidRDefault="00B45B2A" w:rsidP="0091430E">
            <w:pPr>
              <w:widowControl/>
              <w:autoSpaceDE w:val="0"/>
              <w:autoSpaceDN w:val="0"/>
              <w:adjustRightInd w:val="0"/>
              <w:spacing w:after="200" w:line="276" w:lineRule="auto"/>
              <w:jc w:val="center"/>
              <w:rPr>
                <w:rFonts w:ascii="Times New Roman" w:eastAsia="SimSun" w:hAnsi="Times New Roman" w:cs="Times New Roman"/>
                <w:color w:val="auto"/>
                <w:sz w:val="22"/>
                <w:szCs w:val="22"/>
                <w:lang w:eastAsia="zh-CN"/>
              </w:rPr>
            </w:pPr>
          </w:p>
        </w:tc>
        <w:tc>
          <w:tcPr>
            <w:tcW w:w="226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r w:rsidRPr="003A115D">
              <w:rPr>
                <w:rFonts w:ascii="Times New Roman" w:eastAsia="SimSun" w:hAnsi="Times New Roman" w:cs="Times New Roman"/>
                <w:color w:val="auto"/>
                <w:sz w:val="26"/>
                <w:szCs w:val="26"/>
                <w:lang w:val="be-BY" w:eastAsia="zh-CN"/>
              </w:rPr>
              <w:t>за счет средств бюджета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r w:rsidRPr="003A115D">
              <w:rPr>
                <w:rFonts w:ascii="Times New Roman" w:eastAsia="SimSun" w:hAnsi="Times New Roman" w:cs="Times New Roman"/>
                <w:color w:val="auto"/>
                <w:sz w:val="26"/>
                <w:szCs w:val="26"/>
                <w:lang w:val="be-BY" w:eastAsia="zh-CN"/>
              </w:rPr>
              <w:t>на платной основе</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r w:rsidRPr="003A115D">
              <w:rPr>
                <w:rFonts w:ascii="Times New Roman" w:eastAsia="SimSun" w:hAnsi="Times New Roman" w:cs="Times New Roman"/>
                <w:color w:val="auto"/>
                <w:sz w:val="26"/>
                <w:szCs w:val="26"/>
                <w:lang w:val="be-BY" w:eastAsia="zh-CN"/>
              </w:rPr>
              <w:t>всего</w:t>
            </w:r>
          </w:p>
        </w:tc>
        <w:tc>
          <w:tcPr>
            <w:tcW w:w="21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r w:rsidRPr="003A115D">
              <w:rPr>
                <w:rFonts w:ascii="Times New Roman" w:eastAsia="SimSun" w:hAnsi="Times New Roman" w:cs="Times New Roman"/>
                <w:color w:val="auto"/>
                <w:sz w:val="26"/>
                <w:szCs w:val="26"/>
                <w:lang w:val="be-BY" w:eastAsia="zh-CN"/>
              </w:rPr>
              <w:t>за счет средств бюджета</w:t>
            </w:r>
          </w:p>
        </w:tc>
        <w:tc>
          <w:tcPr>
            <w:tcW w:w="17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r w:rsidRPr="003A115D">
              <w:rPr>
                <w:rFonts w:ascii="Times New Roman" w:eastAsia="SimSun" w:hAnsi="Times New Roman" w:cs="Times New Roman"/>
                <w:color w:val="auto"/>
                <w:sz w:val="26"/>
                <w:szCs w:val="26"/>
                <w:lang w:val="be-BY" w:eastAsia="zh-CN"/>
              </w:rPr>
              <w:t>на платной основе</w:t>
            </w:r>
          </w:p>
        </w:tc>
        <w:tc>
          <w:tcPr>
            <w:tcW w:w="12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r w:rsidRPr="003A115D">
              <w:rPr>
                <w:rFonts w:ascii="Times New Roman" w:eastAsia="SimSun" w:hAnsi="Times New Roman" w:cs="Times New Roman"/>
                <w:color w:val="auto"/>
                <w:sz w:val="26"/>
                <w:szCs w:val="26"/>
                <w:lang w:val="be-BY" w:eastAsia="zh-CN"/>
              </w:rPr>
              <w:t>всего</w:t>
            </w:r>
          </w:p>
        </w:tc>
      </w:tr>
      <w:tr w:rsidR="00B45B2A" w:rsidRPr="003A115D" w:rsidTr="0091430E">
        <w:trPr>
          <w:trHeight w:val="1"/>
        </w:trPr>
        <w:tc>
          <w:tcPr>
            <w:tcW w:w="14175" w:type="dxa"/>
            <w:gridSpan w:val="7"/>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r w:rsidRPr="003A115D">
              <w:rPr>
                <w:rFonts w:ascii="Times New Roman" w:eastAsia="SimSun" w:hAnsi="Times New Roman" w:cs="Times New Roman"/>
                <w:color w:val="auto"/>
                <w:sz w:val="26"/>
                <w:szCs w:val="26"/>
                <w:lang w:val="be-BY" w:eastAsia="zh-CN"/>
              </w:rPr>
              <w:t>Образовательная программа высшего образования I ступени</w:t>
            </w:r>
          </w:p>
        </w:tc>
      </w:tr>
      <w:tr w:rsidR="00B45B2A" w:rsidRPr="003A115D" w:rsidTr="0091430E">
        <w:trPr>
          <w:trHeight w:val="1"/>
        </w:trPr>
        <w:tc>
          <w:tcPr>
            <w:tcW w:w="3686"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263"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127"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r>
      <w:tr w:rsidR="00B45B2A" w:rsidRPr="003A115D" w:rsidTr="0091430E">
        <w:trPr>
          <w:trHeight w:val="1"/>
        </w:trPr>
        <w:tc>
          <w:tcPr>
            <w:tcW w:w="3686"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263"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127"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r>
      <w:tr w:rsidR="00B45B2A" w:rsidRPr="003A115D" w:rsidTr="0091430E">
        <w:trPr>
          <w:trHeight w:val="1"/>
        </w:trPr>
        <w:tc>
          <w:tcPr>
            <w:tcW w:w="14175" w:type="dxa"/>
            <w:gridSpan w:val="7"/>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r w:rsidRPr="003A115D">
              <w:rPr>
                <w:rFonts w:ascii="Times New Roman" w:eastAsia="SimSun" w:hAnsi="Times New Roman" w:cs="Times New Roman"/>
                <w:color w:val="auto"/>
                <w:sz w:val="26"/>
                <w:szCs w:val="26"/>
                <w:lang w:val="be-BY" w:eastAsia="zh-CN"/>
              </w:rPr>
              <w:t>Образовательная программа высшего образования II ступени</w:t>
            </w:r>
          </w:p>
        </w:tc>
      </w:tr>
      <w:tr w:rsidR="00B45B2A" w:rsidRPr="003A115D" w:rsidTr="0091430E">
        <w:trPr>
          <w:trHeight w:val="1"/>
        </w:trPr>
        <w:tc>
          <w:tcPr>
            <w:tcW w:w="3686"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263"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127"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r>
      <w:tr w:rsidR="00B45B2A" w:rsidRPr="003A115D" w:rsidTr="0091430E">
        <w:trPr>
          <w:trHeight w:val="1"/>
        </w:trPr>
        <w:tc>
          <w:tcPr>
            <w:tcW w:w="3686"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263"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127"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700"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81" w:type="dxa"/>
            <w:tcBorders>
              <w:top w:val="single" w:sz="2" w:space="0" w:color="000000"/>
              <w:left w:val="single" w:sz="2" w:space="0" w:color="000000"/>
              <w:bottom w:val="single" w:sz="2" w:space="0" w:color="000000"/>
              <w:right w:val="single" w:sz="2" w:space="0" w:color="000000"/>
            </w:tcBorders>
            <w:shd w:val="clear" w:color="000000" w:fill="FFFFFF"/>
          </w:tcPr>
          <w:p w:rsidR="00B45B2A" w:rsidRPr="003A115D" w:rsidRDefault="00B45B2A" w:rsidP="0091430E">
            <w:pPr>
              <w:widowControl/>
              <w:autoSpaceDE w:val="0"/>
              <w:autoSpaceDN w:val="0"/>
              <w:adjustRightInd w:val="0"/>
              <w:jc w:val="center"/>
              <w:rPr>
                <w:rFonts w:ascii="Times New Roman" w:eastAsia="SimSun" w:hAnsi="Times New Roman" w:cs="Times New Roman"/>
                <w:color w:val="auto"/>
                <w:sz w:val="22"/>
                <w:szCs w:val="22"/>
                <w:lang w:eastAsia="zh-CN"/>
              </w:rPr>
            </w:pPr>
          </w:p>
        </w:tc>
      </w:tr>
    </w:tbl>
    <w:p w:rsidR="00B45B2A" w:rsidRPr="003A115D" w:rsidRDefault="00B45B2A" w:rsidP="00B45B2A">
      <w:pPr>
        <w:widowControl/>
        <w:autoSpaceDE w:val="0"/>
        <w:autoSpaceDN w:val="0"/>
        <w:adjustRightInd w:val="0"/>
        <w:jc w:val="right"/>
        <w:rPr>
          <w:rFonts w:ascii="Times New Roman" w:eastAsia="SimSun" w:hAnsi="Times New Roman" w:cs="Times New Roman"/>
          <w:color w:val="auto"/>
          <w:sz w:val="30"/>
          <w:szCs w:val="30"/>
          <w:highlight w:val="yellow"/>
          <w:lang w:eastAsia="zh-CN"/>
        </w:rPr>
      </w:pPr>
    </w:p>
    <w:p w:rsidR="00B45B2A" w:rsidRPr="003A115D" w:rsidRDefault="00B45B2A" w:rsidP="00B45B2A">
      <w:pPr>
        <w:widowControl/>
        <w:autoSpaceDE w:val="0"/>
        <w:autoSpaceDN w:val="0"/>
        <w:adjustRightInd w:val="0"/>
        <w:rPr>
          <w:rFonts w:ascii="Times New Roman" w:eastAsia="SimSun" w:hAnsi="Times New Roman" w:cs="Times New Roman"/>
          <w:color w:val="auto"/>
          <w:sz w:val="30"/>
          <w:szCs w:val="30"/>
          <w:lang w:val="be-BY" w:eastAsia="zh-CN"/>
        </w:rPr>
      </w:pPr>
      <w:r w:rsidRPr="003A115D">
        <w:rPr>
          <w:rFonts w:ascii="Times New Roman" w:eastAsia="SimSun" w:hAnsi="Times New Roman" w:cs="Times New Roman"/>
          <w:color w:val="auto"/>
          <w:lang w:eastAsia="zh-CN"/>
        </w:rPr>
        <w:t>*</w:t>
      </w:r>
      <w:r w:rsidRPr="003A115D">
        <w:rPr>
          <w:rFonts w:ascii="Times New Roman" w:eastAsia="SimSun" w:hAnsi="Times New Roman" w:cs="Times New Roman"/>
          <w:color w:val="auto"/>
          <w:lang w:val="be-BY" w:eastAsia="zh-CN"/>
        </w:rPr>
        <w:t>Информация предоставляется до 1 октября 2021 г.</w:t>
      </w:r>
    </w:p>
    <w:p w:rsidR="00B45B2A" w:rsidRPr="003A115D" w:rsidRDefault="00B45B2A" w:rsidP="00B45B2A">
      <w:pPr>
        <w:widowControl/>
        <w:autoSpaceDE w:val="0"/>
        <w:autoSpaceDN w:val="0"/>
        <w:adjustRightInd w:val="0"/>
        <w:jc w:val="right"/>
        <w:rPr>
          <w:rFonts w:ascii="Times New Roman" w:eastAsia="SimSun" w:hAnsi="Times New Roman" w:cs="Times New Roman"/>
          <w:color w:val="auto"/>
          <w:sz w:val="30"/>
          <w:szCs w:val="30"/>
          <w:highlight w:val="yellow"/>
          <w:lang w:eastAsia="zh-CN"/>
        </w:rPr>
      </w:pPr>
    </w:p>
    <w:p w:rsidR="00EA2780" w:rsidRPr="003A115D"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EA2780" w:rsidRDefault="00EA2780"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 xml:space="preserve">Приложение </w:t>
      </w:r>
      <w:r w:rsidR="003A115D">
        <w:rPr>
          <w:rFonts w:ascii="Times New Roman" w:eastAsia="SimSun" w:hAnsi="Times New Roman" w:cs="Times New Roman"/>
          <w:color w:val="auto"/>
          <w:lang w:val="be-BY" w:eastAsia="zh-CN"/>
        </w:rPr>
        <w:t>8</w:t>
      </w:r>
      <w:r w:rsidRPr="00130B8C">
        <w:rPr>
          <w:rFonts w:ascii="Times New Roman" w:eastAsia="SimSun" w:hAnsi="Times New Roman" w:cs="Times New Roman"/>
          <w:color w:val="auto"/>
          <w:lang w:val="be-BY" w:eastAsia="zh-CN"/>
        </w:rPr>
        <w:t xml:space="preserve"> к письму </w:t>
      </w:r>
      <w:r w:rsidRPr="00130B8C">
        <w:rPr>
          <w:rFonts w:ascii="Times New Roman" w:eastAsia="SimSun" w:hAnsi="Times New Roman" w:cs="Times New Roman"/>
          <w:color w:val="auto"/>
          <w:lang w:val="be-BY" w:eastAsia="zh-CN"/>
        </w:rPr>
        <w:br/>
        <w:t>Министерства образования</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7C759E" w:rsidRPr="00C70196" w:rsidRDefault="007C759E" w:rsidP="007C759E">
      <w:pPr>
        <w:widowControl/>
        <w:tabs>
          <w:tab w:val="left" w:pos="12240"/>
        </w:tabs>
        <w:autoSpaceDE w:val="0"/>
        <w:autoSpaceDN w:val="0"/>
        <w:adjustRightInd w:val="0"/>
        <w:spacing w:before="120"/>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______________________________________________________________</w:t>
      </w:r>
    </w:p>
    <w:p w:rsidR="007C759E" w:rsidRPr="00C70196" w:rsidRDefault="007C759E" w:rsidP="007C759E">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r w:rsidRPr="00C70196">
        <w:rPr>
          <w:rFonts w:ascii="Times New Roman" w:eastAsia="SimSun" w:hAnsi="Times New Roman" w:cs="Times New Roman"/>
          <w:i/>
          <w:iCs/>
          <w:color w:val="auto"/>
          <w:sz w:val="20"/>
          <w:szCs w:val="20"/>
          <w:lang w:eastAsia="zh-CN"/>
        </w:rPr>
        <w:t xml:space="preserve">полное </w:t>
      </w:r>
      <w:r w:rsidRPr="00C70196">
        <w:rPr>
          <w:rFonts w:ascii="Times New Roman" w:eastAsia="SimSun" w:hAnsi="Times New Roman" w:cs="Times New Roman"/>
          <w:i/>
          <w:iCs/>
          <w:color w:val="auto"/>
          <w:sz w:val="20"/>
          <w:szCs w:val="20"/>
          <w:lang w:val="be-BY" w:eastAsia="zh-CN"/>
        </w:rPr>
        <w:t>наименование УВО</w:t>
      </w:r>
    </w:p>
    <w:p w:rsidR="00386DC0" w:rsidRPr="00C70196" w:rsidRDefault="00386DC0" w:rsidP="00DB552F">
      <w:pPr>
        <w:widowControl/>
        <w:tabs>
          <w:tab w:val="left" w:pos="12240"/>
        </w:tabs>
        <w:autoSpaceDE w:val="0"/>
        <w:autoSpaceDN w:val="0"/>
        <w:adjustRightInd w:val="0"/>
        <w:spacing w:line="280" w:lineRule="exact"/>
        <w:jc w:val="center"/>
        <w:rPr>
          <w:rFonts w:ascii="Times New Roman" w:eastAsia="SimSun" w:hAnsi="Times New Roman" w:cs="Times New Roman"/>
          <w:bCs/>
          <w:color w:val="auto"/>
          <w:sz w:val="28"/>
          <w:szCs w:val="28"/>
          <w:lang w:val="be-BY" w:eastAsia="zh-CN"/>
        </w:rPr>
      </w:pPr>
    </w:p>
    <w:p w:rsidR="004A33B6" w:rsidRPr="00C70196" w:rsidRDefault="00A26A52" w:rsidP="00DB552F">
      <w:pPr>
        <w:widowControl/>
        <w:tabs>
          <w:tab w:val="left" w:pos="12240"/>
        </w:tabs>
        <w:autoSpaceDE w:val="0"/>
        <w:autoSpaceDN w:val="0"/>
        <w:adjustRightInd w:val="0"/>
        <w:spacing w:line="280" w:lineRule="exact"/>
        <w:jc w:val="center"/>
        <w:rPr>
          <w:rFonts w:ascii="Times New Roman" w:eastAsia="SimSun" w:hAnsi="Times New Roman" w:cs="Times New Roman"/>
          <w:b/>
          <w:bCs/>
          <w:color w:val="auto"/>
          <w:sz w:val="28"/>
          <w:szCs w:val="28"/>
          <w:lang w:val="be-BY" w:eastAsia="zh-CN"/>
        </w:rPr>
      </w:pPr>
      <w:r w:rsidRPr="00C70196">
        <w:rPr>
          <w:rFonts w:ascii="Times New Roman" w:eastAsia="SimSun" w:hAnsi="Times New Roman" w:cs="Times New Roman"/>
          <w:b/>
          <w:bCs/>
          <w:color w:val="auto"/>
          <w:sz w:val="28"/>
          <w:szCs w:val="28"/>
          <w:lang w:val="be-BY" w:eastAsia="zh-CN"/>
        </w:rPr>
        <w:t>Сведения</w:t>
      </w:r>
      <w:r w:rsidR="004A33B6" w:rsidRPr="00C70196">
        <w:rPr>
          <w:rFonts w:ascii="Times New Roman" w:eastAsia="SimSun" w:hAnsi="Times New Roman" w:cs="Times New Roman"/>
          <w:b/>
          <w:bCs/>
          <w:color w:val="auto"/>
          <w:sz w:val="28"/>
          <w:szCs w:val="28"/>
          <w:lang w:val="be-BY" w:eastAsia="zh-CN"/>
        </w:rPr>
        <w:t xml:space="preserve"> </w:t>
      </w:r>
      <w:r w:rsidR="004A33B6" w:rsidRPr="00C70196">
        <w:rPr>
          <w:rFonts w:ascii="Times New Roman" w:eastAsia="SimSun" w:hAnsi="Times New Roman" w:cs="Times New Roman"/>
          <w:b/>
          <w:bCs/>
          <w:color w:val="auto"/>
          <w:sz w:val="28"/>
          <w:szCs w:val="28"/>
          <w:lang w:val="be-BY" w:eastAsia="zh-CN"/>
        </w:rPr>
        <w:br/>
        <w:t xml:space="preserve">о стажировке преподавателей общепрофессиональных и специальных дисциплин УВО </w:t>
      </w:r>
      <w:r w:rsidR="004A33B6" w:rsidRPr="00C70196">
        <w:rPr>
          <w:rFonts w:ascii="Times New Roman" w:eastAsia="SimSun" w:hAnsi="Times New Roman" w:cs="Times New Roman"/>
          <w:b/>
          <w:bCs/>
          <w:color w:val="auto"/>
          <w:sz w:val="28"/>
          <w:szCs w:val="28"/>
          <w:lang w:val="be-BY" w:eastAsia="zh-CN"/>
        </w:rPr>
        <w:br/>
        <w:t>в организациях, в том числе за рубежом</w:t>
      </w:r>
    </w:p>
    <w:p w:rsidR="00A26A52" w:rsidRPr="00C70196" w:rsidRDefault="00A26A52" w:rsidP="00A26A52">
      <w:pPr>
        <w:widowControl/>
        <w:tabs>
          <w:tab w:val="left" w:pos="12240"/>
        </w:tabs>
        <w:autoSpaceDE w:val="0"/>
        <w:autoSpaceDN w:val="0"/>
        <w:adjustRightInd w:val="0"/>
        <w:jc w:val="center"/>
        <w:rPr>
          <w:rFonts w:ascii="Times New Roman" w:eastAsia="SimSun" w:hAnsi="Times New Roman" w:cs="Times New Roman"/>
          <w:color w:val="auto"/>
          <w:sz w:val="28"/>
          <w:szCs w:val="28"/>
          <w:lang w:val="be-BY" w:eastAsia="zh-CN"/>
        </w:rPr>
      </w:pPr>
      <w:r w:rsidRPr="00C70196">
        <w:rPr>
          <w:rFonts w:ascii="Times New Roman" w:eastAsia="SimSun" w:hAnsi="Times New Roman" w:cs="Times New Roman"/>
          <w:b/>
          <w:bCs/>
          <w:color w:val="auto"/>
          <w:sz w:val="28"/>
          <w:szCs w:val="28"/>
          <w:lang w:val="be-BY" w:eastAsia="zh-CN"/>
        </w:rPr>
        <w:t>за</w:t>
      </w:r>
      <w:r w:rsidRPr="00C70196">
        <w:rPr>
          <w:rFonts w:ascii="Times New Roman" w:eastAsia="SimSun" w:hAnsi="Times New Roman" w:cs="Times New Roman"/>
          <w:color w:val="auto"/>
          <w:sz w:val="28"/>
          <w:szCs w:val="28"/>
          <w:lang w:val="be-BY" w:eastAsia="zh-CN"/>
        </w:rPr>
        <w:t xml:space="preserve"> __________________________________________ </w:t>
      </w:r>
    </w:p>
    <w:p w:rsidR="00A26A52" w:rsidRPr="00C70196" w:rsidRDefault="00A26A52" w:rsidP="00A26A52">
      <w:pPr>
        <w:widowControl/>
        <w:tabs>
          <w:tab w:val="left" w:pos="12240"/>
        </w:tabs>
        <w:autoSpaceDE w:val="0"/>
        <w:autoSpaceDN w:val="0"/>
        <w:adjustRightInd w:val="0"/>
        <w:jc w:val="center"/>
        <w:rPr>
          <w:rFonts w:ascii="Times New Roman" w:eastAsia="SimSun" w:hAnsi="Times New Roman" w:cs="Times New Roman"/>
          <w:i/>
          <w:iCs/>
          <w:color w:val="auto"/>
          <w:lang w:val="be-BY" w:eastAsia="zh-CN"/>
        </w:rPr>
      </w:pPr>
      <w:r w:rsidRPr="00C70196">
        <w:rPr>
          <w:rFonts w:ascii="Times New Roman" w:eastAsia="SimSun" w:hAnsi="Times New Roman" w:cs="Times New Roman"/>
          <w:i/>
          <w:iCs/>
          <w:color w:val="auto"/>
          <w:lang w:val="be-BY" w:eastAsia="zh-CN"/>
        </w:rPr>
        <w:t>указать период (2021 г., первое полугодие 2022 г.)</w:t>
      </w:r>
    </w:p>
    <w:p w:rsidR="00386DC0" w:rsidRPr="00C70196" w:rsidRDefault="00386DC0" w:rsidP="00DB552F">
      <w:pPr>
        <w:widowControl/>
        <w:tabs>
          <w:tab w:val="left" w:pos="12240"/>
        </w:tabs>
        <w:autoSpaceDE w:val="0"/>
        <w:autoSpaceDN w:val="0"/>
        <w:adjustRightInd w:val="0"/>
        <w:spacing w:after="120"/>
        <w:jc w:val="center"/>
        <w:rPr>
          <w:rFonts w:ascii="Times New Roman" w:eastAsia="SimSun" w:hAnsi="Times New Roman" w:cs="Times New Roman"/>
          <w:i/>
          <w:iCs/>
          <w:color w:val="auto"/>
          <w:lang w:val="be-BY" w:eastAsia="zh-CN"/>
        </w:rPr>
      </w:pPr>
    </w:p>
    <w:tbl>
      <w:tblPr>
        <w:tblW w:w="14407" w:type="dxa"/>
        <w:tblInd w:w="108" w:type="dxa"/>
        <w:tblLayout w:type="fixed"/>
        <w:tblLook w:val="0000" w:firstRow="0" w:lastRow="0" w:firstColumn="0" w:lastColumn="0" w:noHBand="0" w:noVBand="0"/>
      </w:tblPr>
      <w:tblGrid>
        <w:gridCol w:w="1943"/>
        <w:gridCol w:w="2305"/>
        <w:gridCol w:w="1897"/>
        <w:gridCol w:w="2237"/>
        <w:gridCol w:w="1919"/>
        <w:gridCol w:w="1921"/>
        <w:gridCol w:w="2185"/>
      </w:tblGrid>
      <w:tr w:rsidR="004A33B6" w:rsidRPr="00C70196" w:rsidTr="00386DC0">
        <w:trPr>
          <w:trHeight w:val="1"/>
        </w:trPr>
        <w:tc>
          <w:tcPr>
            <w:tcW w:w="194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Наименование УВО</w:t>
            </w:r>
          </w:p>
        </w:tc>
        <w:tc>
          <w:tcPr>
            <w:tcW w:w="10279" w:type="dxa"/>
            <w:gridSpan w:val="5"/>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Стажировка преподавателей общепрофессиональных и специальных дисциплин в организациях, в том числе за рубежом</w:t>
            </w:r>
          </w:p>
        </w:tc>
        <w:tc>
          <w:tcPr>
            <w:tcW w:w="2185"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Государство, количество преподавателей, прошедших стажировку</w:t>
            </w:r>
          </w:p>
        </w:tc>
      </w:tr>
      <w:tr w:rsidR="004A33B6" w:rsidRPr="00C70196" w:rsidTr="00386DC0">
        <w:trPr>
          <w:trHeight w:val="1"/>
        </w:trPr>
        <w:tc>
          <w:tcPr>
            <w:tcW w:w="194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rPr>
                <w:rFonts w:ascii="Times New Roman" w:eastAsia="SimSun" w:hAnsi="Times New Roman" w:cs="Times New Roman"/>
                <w:color w:val="auto"/>
                <w:lang w:eastAsia="zh-CN"/>
              </w:rPr>
            </w:pPr>
          </w:p>
        </w:tc>
        <w:tc>
          <w:tcPr>
            <w:tcW w:w="2305"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val="be-BY" w:eastAsia="zh-CN"/>
              </w:rPr>
            </w:pPr>
            <w:r w:rsidRPr="00C70196">
              <w:rPr>
                <w:rFonts w:ascii="Times New Roman" w:eastAsia="SimSun" w:hAnsi="Times New Roman" w:cs="Times New Roman"/>
                <w:color w:val="auto"/>
                <w:lang w:val="be-BY" w:eastAsia="zh-CN"/>
              </w:rPr>
              <w:t xml:space="preserve">Выделено </w:t>
            </w:r>
          </w:p>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val="be-BY" w:eastAsia="zh-CN"/>
              </w:rPr>
            </w:pPr>
            <w:r w:rsidRPr="00C70196">
              <w:rPr>
                <w:rFonts w:ascii="Times New Roman" w:eastAsia="SimSun" w:hAnsi="Times New Roman" w:cs="Times New Roman"/>
                <w:color w:val="auto"/>
                <w:lang w:val="be-BY" w:eastAsia="zh-CN"/>
              </w:rPr>
              <w:t xml:space="preserve">средств из республиканского бюджета, </w:t>
            </w:r>
          </w:p>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 xml:space="preserve">бел. руб. </w:t>
            </w:r>
          </w:p>
        </w:tc>
        <w:tc>
          <w:tcPr>
            <w:tcW w:w="189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val="be-BY" w:eastAsia="zh-CN"/>
              </w:rPr>
            </w:pPr>
            <w:r w:rsidRPr="00C70196">
              <w:rPr>
                <w:rFonts w:ascii="Times New Roman" w:eastAsia="SimSun" w:hAnsi="Times New Roman" w:cs="Times New Roman"/>
                <w:color w:val="auto"/>
                <w:lang w:val="be-BY" w:eastAsia="zh-CN"/>
              </w:rPr>
              <w:t>Запланирована</w:t>
            </w:r>
          </w:p>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стажировка, чел.</w:t>
            </w:r>
          </w:p>
        </w:tc>
        <w:tc>
          <w:tcPr>
            <w:tcW w:w="223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val="be-BY" w:eastAsia="zh-CN"/>
              </w:rPr>
            </w:pPr>
            <w:r w:rsidRPr="00C70196">
              <w:rPr>
                <w:rFonts w:ascii="Times New Roman" w:eastAsia="SimSun" w:hAnsi="Times New Roman" w:cs="Times New Roman"/>
                <w:color w:val="auto"/>
                <w:spacing w:val="-6"/>
                <w:lang w:val="be-BY" w:eastAsia="zh-CN"/>
              </w:rPr>
              <w:t>Расходовано средств,</w:t>
            </w:r>
            <w:r w:rsidRPr="00C70196">
              <w:rPr>
                <w:rFonts w:ascii="Times New Roman" w:eastAsia="SimSun" w:hAnsi="Times New Roman" w:cs="Times New Roman"/>
                <w:color w:val="auto"/>
                <w:lang w:val="be-BY" w:eastAsia="zh-CN"/>
              </w:rPr>
              <w:t xml:space="preserve"> в т.ч. из республиканского бюджета, </w:t>
            </w:r>
          </w:p>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бел. руб.</w:t>
            </w:r>
          </w:p>
        </w:tc>
        <w:tc>
          <w:tcPr>
            <w:tcW w:w="384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 xml:space="preserve">Осуществлена стажировка </w:t>
            </w:r>
          </w:p>
        </w:tc>
        <w:tc>
          <w:tcPr>
            <w:tcW w:w="218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rPr>
                <w:rFonts w:ascii="Times New Roman" w:eastAsia="SimSun" w:hAnsi="Times New Roman" w:cs="Times New Roman"/>
                <w:color w:val="auto"/>
                <w:lang w:eastAsia="zh-CN"/>
              </w:rPr>
            </w:pPr>
          </w:p>
        </w:tc>
      </w:tr>
      <w:tr w:rsidR="004A33B6" w:rsidRPr="00130B8C" w:rsidTr="00386DC0">
        <w:trPr>
          <w:trHeight w:val="1"/>
        </w:trPr>
        <w:tc>
          <w:tcPr>
            <w:tcW w:w="194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rPr>
                <w:rFonts w:ascii="Times New Roman" w:eastAsia="SimSun" w:hAnsi="Times New Roman" w:cs="Times New Roman"/>
                <w:color w:val="auto"/>
                <w:lang w:eastAsia="zh-CN"/>
              </w:rPr>
            </w:pPr>
          </w:p>
        </w:tc>
        <w:tc>
          <w:tcPr>
            <w:tcW w:w="230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rPr>
                <w:rFonts w:ascii="Times New Roman" w:eastAsia="SimSun" w:hAnsi="Times New Roman" w:cs="Times New Roman"/>
                <w:color w:val="auto"/>
                <w:lang w:eastAsia="zh-CN"/>
              </w:rPr>
            </w:pPr>
          </w:p>
        </w:tc>
        <w:tc>
          <w:tcPr>
            <w:tcW w:w="189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rPr>
                <w:rFonts w:ascii="Times New Roman" w:eastAsia="SimSun" w:hAnsi="Times New Roman" w:cs="Times New Roman"/>
                <w:color w:val="auto"/>
                <w:lang w:eastAsia="zh-CN"/>
              </w:rPr>
            </w:pPr>
          </w:p>
        </w:tc>
        <w:tc>
          <w:tcPr>
            <w:tcW w:w="223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rPr>
                <w:rFonts w:ascii="Times New Roman" w:eastAsia="SimSun" w:hAnsi="Times New Roman" w:cs="Times New Roman"/>
                <w:color w:val="auto"/>
                <w:lang w:eastAsia="zh-CN"/>
              </w:rPr>
            </w:pPr>
          </w:p>
        </w:tc>
        <w:tc>
          <w:tcPr>
            <w:tcW w:w="1919"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за рубежом, чел.</w:t>
            </w:r>
          </w:p>
        </w:tc>
        <w:tc>
          <w:tcPr>
            <w:tcW w:w="192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в Республике Беларусь, чел.</w:t>
            </w:r>
          </w:p>
        </w:tc>
        <w:tc>
          <w:tcPr>
            <w:tcW w:w="218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lang w:eastAsia="zh-CN"/>
              </w:rPr>
            </w:pPr>
          </w:p>
        </w:tc>
      </w:tr>
      <w:tr w:rsidR="004A33B6" w:rsidRPr="00130B8C" w:rsidTr="00386DC0">
        <w:trPr>
          <w:trHeight w:val="1"/>
        </w:trPr>
        <w:tc>
          <w:tcPr>
            <w:tcW w:w="19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right"/>
              <w:rPr>
                <w:rFonts w:ascii="Times New Roman" w:eastAsia="SimSun" w:hAnsi="Times New Roman" w:cs="Times New Roman"/>
                <w:color w:val="auto"/>
                <w:lang w:eastAsia="zh-CN"/>
              </w:rPr>
            </w:pPr>
          </w:p>
        </w:tc>
        <w:tc>
          <w:tcPr>
            <w:tcW w:w="230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right"/>
              <w:rPr>
                <w:rFonts w:ascii="Times New Roman" w:eastAsia="SimSun" w:hAnsi="Times New Roman" w:cs="Times New Roman"/>
                <w:color w:val="auto"/>
                <w:lang w:eastAsia="zh-CN"/>
              </w:rPr>
            </w:pPr>
          </w:p>
        </w:tc>
        <w:tc>
          <w:tcPr>
            <w:tcW w:w="1897"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right"/>
              <w:rPr>
                <w:rFonts w:ascii="Times New Roman" w:eastAsia="SimSun" w:hAnsi="Times New Roman" w:cs="Times New Roman"/>
                <w:color w:val="auto"/>
                <w:lang w:eastAsia="zh-CN"/>
              </w:rPr>
            </w:pPr>
          </w:p>
        </w:tc>
        <w:tc>
          <w:tcPr>
            <w:tcW w:w="2237"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right"/>
              <w:rPr>
                <w:rFonts w:ascii="Times New Roman" w:eastAsia="SimSun" w:hAnsi="Times New Roman" w:cs="Times New Roman"/>
                <w:color w:val="auto"/>
                <w:lang w:eastAsia="zh-CN"/>
              </w:rPr>
            </w:pPr>
          </w:p>
        </w:tc>
        <w:tc>
          <w:tcPr>
            <w:tcW w:w="1919"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right"/>
              <w:rPr>
                <w:rFonts w:ascii="Times New Roman" w:eastAsia="SimSun" w:hAnsi="Times New Roman" w:cs="Times New Roman"/>
                <w:color w:val="auto"/>
                <w:lang w:eastAsia="zh-CN"/>
              </w:rPr>
            </w:pPr>
          </w:p>
        </w:tc>
        <w:tc>
          <w:tcPr>
            <w:tcW w:w="192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right"/>
              <w:rPr>
                <w:rFonts w:ascii="Times New Roman" w:eastAsia="SimSun" w:hAnsi="Times New Roman" w:cs="Times New Roman"/>
                <w:color w:val="auto"/>
                <w:lang w:eastAsia="zh-CN"/>
              </w:rPr>
            </w:pPr>
          </w:p>
        </w:tc>
        <w:tc>
          <w:tcPr>
            <w:tcW w:w="218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r>
    </w:tbl>
    <w:p w:rsidR="00A26A52" w:rsidRDefault="00A26A52" w:rsidP="00DB552F">
      <w:pPr>
        <w:widowControl/>
        <w:autoSpaceDE w:val="0"/>
        <w:autoSpaceDN w:val="0"/>
        <w:adjustRightInd w:val="0"/>
        <w:spacing w:before="40"/>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spacing w:before="40"/>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eastAsia="zh-CN"/>
        </w:rPr>
        <w:t>*</w:t>
      </w:r>
      <w:r w:rsidRPr="00130B8C">
        <w:rPr>
          <w:rFonts w:ascii="Times New Roman" w:eastAsia="SimSun" w:hAnsi="Times New Roman" w:cs="Times New Roman"/>
          <w:color w:val="auto"/>
          <w:lang w:val="be-BY" w:eastAsia="zh-CN"/>
        </w:rPr>
        <w:t xml:space="preserve">Информация предоставляется: до 1 февраля 2022 г. – за 2021 год; до 1 июля 2022 г. – за первое полугодие 2022 г. </w:t>
      </w:r>
    </w:p>
    <w:p w:rsidR="004A33B6" w:rsidRPr="00130B8C" w:rsidRDefault="004A33B6" w:rsidP="00DB552F">
      <w:pPr>
        <w:widowControl/>
        <w:autoSpaceDE w:val="0"/>
        <w:autoSpaceDN w:val="0"/>
        <w:adjustRightInd w:val="0"/>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eastAsia="zh-CN"/>
        </w:rPr>
        <w:t xml:space="preserve">  </w:t>
      </w:r>
      <w:r w:rsidRPr="00130B8C">
        <w:rPr>
          <w:rFonts w:ascii="Times New Roman" w:eastAsia="SimSun" w:hAnsi="Times New Roman" w:cs="Times New Roman"/>
          <w:color w:val="auto"/>
          <w:lang w:val="be-BY" w:eastAsia="zh-CN"/>
        </w:rPr>
        <w:t>Информация предоставляется в формате Word, название файла: краткое название УВО_стажировка 1.</w:t>
      </w:r>
    </w:p>
    <w:p w:rsidR="004A33B6" w:rsidRDefault="004A33B6" w:rsidP="00DB552F">
      <w:pPr>
        <w:widowControl/>
        <w:autoSpaceDE w:val="0"/>
        <w:autoSpaceDN w:val="0"/>
        <w:adjustRightInd w:val="0"/>
        <w:rPr>
          <w:rFonts w:ascii="Times New Roman" w:eastAsia="SimSun" w:hAnsi="Times New Roman" w:cs="Times New Roman"/>
          <w:color w:val="auto"/>
          <w:sz w:val="22"/>
          <w:szCs w:val="22"/>
          <w:lang w:eastAsia="zh-CN"/>
        </w:rPr>
      </w:pPr>
    </w:p>
    <w:p w:rsidR="00386DC0" w:rsidRDefault="00386DC0" w:rsidP="00DB552F">
      <w:pPr>
        <w:widowControl/>
        <w:autoSpaceDE w:val="0"/>
        <w:autoSpaceDN w:val="0"/>
        <w:adjustRightInd w:val="0"/>
        <w:rPr>
          <w:rFonts w:ascii="Times New Roman" w:eastAsia="SimSun" w:hAnsi="Times New Roman" w:cs="Times New Roman"/>
          <w:color w:val="auto"/>
          <w:sz w:val="22"/>
          <w:szCs w:val="22"/>
          <w:lang w:eastAsia="zh-CN"/>
        </w:rPr>
      </w:pPr>
    </w:p>
    <w:p w:rsidR="00386DC0" w:rsidRDefault="00386DC0" w:rsidP="00DB552F">
      <w:pPr>
        <w:widowControl/>
        <w:autoSpaceDE w:val="0"/>
        <w:autoSpaceDN w:val="0"/>
        <w:adjustRightInd w:val="0"/>
        <w:rPr>
          <w:rFonts w:ascii="Times New Roman" w:eastAsia="SimSun" w:hAnsi="Times New Roman" w:cs="Times New Roman"/>
          <w:color w:val="auto"/>
          <w:sz w:val="22"/>
          <w:szCs w:val="22"/>
          <w:lang w:eastAsia="zh-CN"/>
        </w:rPr>
      </w:pPr>
    </w:p>
    <w:p w:rsidR="00386DC0" w:rsidRDefault="00386DC0" w:rsidP="00DB552F">
      <w:pPr>
        <w:widowControl/>
        <w:autoSpaceDE w:val="0"/>
        <w:autoSpaceDN w:val="0"/>
        <w:adjustRightInd w:val="0"/>
        <w:rPr>
          <w:rFonts w:ascii="Times New Roman" w:eastAsia="SimSun" w:hAnsi="Times New Roman" w:cs="Times New Roman"/>
          <w:color w:val="auto"/>
          <w:sz w:val="22"/>
          <w:szCs w:val="22"/>
          <w:lang w:eastAsia="zh-CN"/>
        </w:rPr>
      </w:pPr>
    </w:p>
    <w:p w:rsidR="00386DC0" w:rsidRDefault="00386DC0" w:rsidP="00DB552F">
      <w:pPr>
        <w:widowControl/>
        <w:autoSpaceDE w:val="0"/>
        <w:autoSpaceDN w:val="0"/>
        <w:adjustRightInd w:val="0"/>
        <w:rPr>
          <w:rFonts w:ascii="Times New Roman" w:eastAsia="SimSun" w:hAnsi="Times New Roman" w:cs="Times New Roman"/>
          <w:color w:val="auto"/>
          <w:sz w:val="22"/>
          <w:szCs w:val="22"/>
          <w:lang w:eastAsia="zh-CN"/>
        </w:rPr>
      </w:pPr>
    </w:p>
    <w:p w:rsidR="00386DC0" w:rsidRDefault="00386DC0" w:rsidP="00DB552F">
      <w:pPr>
        <w:widowControl/>
        <w:autoSpaceDE w:val="0"/>
        <w:autoSpaceDN w:val="0"/>
        <w:adjustRightInd w:val="0"/>
        <w:rPr>
          <w:rFonts w:ascii="Times New Roman" w:eastAsia="SimSun" w:hAnsi="Times New Roman" w:cs="Times New Roman"/>
          <w:color w:val="auto"/>
          <w:sz w:val="22"/>
          <w:szCs w:val="22"/>
          <w:lang w:eastAsia="zh-CN"/>
        </w:rPr>
      </w:pPr>
    </w:p>
    <w:p w:rsidR="00386DC0" w:rsidRDefault="00386DC0" w:rsidP="00DB552F">
      <w:pPr>
        <w:widowControl/>
        <w:autoSpaceDE w:val="0"/>
        <w:autoSpaceDN w:val="0"/>
        <w:adjustRightInd w:val="0"/>
        <w:rPr>
          <w:rFonts w:ascii="Times New Roman" w:eastAsia="SimSun" w:hAnsi="Times New Roman" w:cs="Times New Roman"/>
          <w:color w:val="auto"/>
          <w:sz w:val="22"/>
          <w:szCs w:val="22"/>
          <w:lang w:eastAsia="zh-CN"/>
        </w:rPr>
      </w:pPr>
    </w:p>
    <w:p w:rsidR="00386DC0" w:rsidRPr="00130B8C" w:rsidRDefault="00386DC0" w:rsidP="00DB552F">
      <w:pPr>
        <w:widowControl/>
        <w:autoSpaceDE w:val="0"/>
        <w:autoSpaceDN w:val="0"/>
        <w:adjustRightInd w:val="0"/>
        <w:rPr>
          <w:rFonts w:ascii="Times New Roman" w:eastAsia="SimSun" w:hAnsi="Times New Roman" w:cs="Times New Roman"/>
          <w:color w:val="auto"/>
          <w:sz w:val="22"/>
          <w:szCs w:val="22"/>
          <w:lang w:eastAsia="zh-CN"/>
        </w:rPr>
      </w:pPr>
      <w:r w:rsidRPr="00130B8C">
        <w:rPr>
          <w:rFonts w:ascii="Times New Roman" w:eastAsia="SimSun" w:hAnsi="Times New Roman" w:cs="Times New Roman"/>
          <w:i/>
          <w:color w:val="auto"/>
          <w:lang w:eastAsia="zh-CN"/>
        </w:rPr>
        <w:t>Фамилия и телефон исполнителя</w:t>
      </w:r>
    </w:p>
    <w:p w:rsidR="004A33B6" w:rsidRPr="00130B8C" w:rsidRDefault="004A33B6" w:rsidP="00DB552F">
      <w:pPr>
        <w:widowControl/>
        <w:autoSpaceDE w:val="0"/>
        <w:autoSpaceDN w:val="0"/>
        <w:adjustRightInd w:val="0"/>
        <w:jc w:val="right"/>
        <w:rPr>
          <w:rFonts w:ascii="Times New Roman" w:eastAsia="SimSun" w:hAnsi="Times New Roman" w:cs="Times New Roman"/>
          <w:color w:val="auto"/>
          <w:sz w:val="30"/>
          <w:szCs w:val="30"/>
          <w:lang w:eastAsia="zh-CN"/>
        </w:rPr>
        <w:sectPr w:rsidR="004A33B6" w:rsidRPr="00130B8C" w:rsidSect="004A33B6">
          <w:pgSz w:w="15840" w:h="12240" w:orient="landscape"/>
          <w:pgMar w:top="1418" w:right="680" w:bottom="567" w:left="680" w:header="709" w:footer="709" w:gutter="0"/>
          <w:cols w:space="720"/>
          <w:noEndnote/>
          <w:docGrid w:linePitch="326"/>
        </w:sectPr>
      </w:pPr>
    </w:p>
    <w:p w:rsidR="004A33B6" w:rsidRPr="00130B8C" w:rsidRDefault="004A33B6" w:rsidP="00994373">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lastRenderedPageBreak/>
        <w:t xml:space="preserve">Приложение </w:t>
      </w:r>
      <w:r w:rsidR="003A115D">
        <w:rPr>
          <w:rFonts w:ascii="Times New Roman" w:eastAsia="SimSun" w:hAnsi="Times New Roman" w:cs="Times New Roman"/>
          <w:color w:val="auto"/>
          <w:lang w:val="be-BY" w:eastAsia="zh-CN"/>
        </w:rPr>
        <w:t>9</w:t>
      </w:r>
      <w:r w:rsidRPr="00130B8C">
        <w:rPr>
          <w:rFonts w:ascii="Times New Roman" w:eastAsia="SimSun" w:hAnsi="Times New Roman" w:cs="Times New Roman"/>
          <w:color w:val="auto"/>
          <w:lang w:val="be-BY" w:eastAsia="zh-CN"/>
        </w:rPr>
        <w:t xml:space="preserve"> к письму Министерства образования</w:t>
      </w:r>
    </w:p>
    <w:p w:rsidR="004A33B6" w:rsidRPr="00130B8C" w:rsidRDefault="004A33B6" w:rsidP="00994373">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994373">
      <w:pPr>
        <w:widowControl/>
        <w:autoSpaceDE w:val="0"/>
        <w:autoSpaceDN w:val="0"/>
        <w:adjustRightInd w:val="0"/>
        <w:spacing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7C759E" w:rsidRPr="00C70196" w:rsidRDefault="007C759E" w:rsidP="007C759E">
      <w:pPr>
        <w:widowControl/>
        <w:tabs>
          <w:tab w:val="left" w:pos="12240"/>
        </w:tabs>
        <w:autoSpaceDE w:val="0"/>
        <w:autoSpaceDN w:val="0"/>
        <w:adjustRightInd w:val="0"/>
        <w:spacing w:before="120"/>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______________________________________________________________</w:t>
      </w:r>
    </w:p>
    <w:p w:rsidR="007C759E" w:rsidRPr="00C70196" w:rsidRDefault="007C759E" w:rsidP="007C759E">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r w:rsidRPr="00C70196">
        <w:rPr>
          <w:rFonts w:ascii="Times New Roman" w:eastAsia="SimSun" w:hAnsi="Times New Roman" w:cs="Times New Roman"/>
          <w:i/>
          <w:iCs/>
          <w:color w:val="auto"/>
          <w:sz w:val="20"/>
          <w:szCs w:val="20"/>
          <w:lang w:eastAsia="zh-CN"/>
        </w:rPr>
        <w:t xml:space="preserve">полное </w:t>
      </w:r>
      <w:r w:rsidRPr="00C70196">
        <w:rPr>
          <w:rFonts w:ascii="Times New Roman" w:eastAsia="SimSun" w:hAnsi="Times New Roman" w:cs="Times New Roman"/>
          <w:i/>
          <w:iCs/>
          <w:color w:val="auto"/>
          <w:sz w:val="20"/>
          <w:szCs w:val="20"/>
          <w:lang w:val="be-BY" w:eastAsia="zh-CN"/>
        </w:rPr>
        <w:t>наименование УВО</w:t>
      </w:r>
    </w:p>
    <w:p w:rsidR="004A33B6" w:rsidRPr="00C70196" w:rsidRDefault="00A26A52" w:rsidP="007C759E">
      <w:pPr>
        <w:widowControl/>
        <w:tabs>
          <w:tab w:val="left" w:pos="12240"/>
        </w:tabs>
        <w:autoSpaceDE w:val="0"/>
        <w:autoSpaceDN w:val="0"/>
        <w:adjustRightInd w:val="0"/>
        <w:spacing w:before="120" w:line="280" w:lineRule="exact"/>
        <w:jc w:val="center"/>
        <w:rPr>
          <w:rFonts w:ascii="Times New Roman" w:eastAsia="SimSun" w:hAnsi="Times New Roman" w:cs="Times New Roman"/>
          <w:b/>
          <w:bCs/>
          <w:color w:val="auto"/>
          <w:sz w:val="26"/>
          <w:szCs w:val="26"/>
          <w:lang w:val="be-BY" w:eastAsia="zh-CN"/>
        </w:rPr>
      </w:pPr>
      <w:r w:rsidRPr="00C70196">
        <w:rPr>
          <w:rFonts w:ascii="Times New Roman" w:eastAsia="SimSun" w:hAnsi="Times New Roman" w:cs="Times New Roman"/>
          <w:b/>
          <w:bCs/>
          <w:color w:val="auto"/>
          <w:sz w:val="26"/>
          <w:szCs w:val="26"/>
          <w:lang w:val="be-BY" w:eastAsia="zh-CN"/>
        </w:rPr>
        <w:t>Сведения</w:t>
      </w:r>
      <w:r w:rsidR="004A33B6" w:rsidRPr="00C70196">
        <w:rPr>
          <w:rFonts w:ascii="Times New Roman" w:eastAsia="SimSun" w:hAnsi="Times New Roman" w:cs="Times New Roman"/>
          <w:b/>
          <w:bCs/>
          <w:color w:val="auto"/>
          <w:sz w:val="26"/>
          <w:szCs w:val="26"/>
          <w:lang w:val="be-BY" w:eastAsia="zh-CN"/>
        </w:rPr>
        <w:t xml:space="preserve"> </w:t>
      </w:r>
      <w:r w:rsidR="004A33B6" w:rsidRPr="00C70196">
        <w:rPr>
          <w:rFonts w:ascii="Times New Roman" w:eastAsia="SimSun" w:hAnsi="Times New Roman" w:cs="Times New Roman"/>
          <w:b/>
          <w:bCs/>
          <w:color w:val="auto"/>
          <w:sz w:val="26"/>
          <w:szCs w:val="26"/>
          <w:lang w:val="be-BY" w:eastAsia="zh-CN"/>
        </w:rPr>
        <w:br/>
        <w:t xml:space="preserve">о привлечении ведущих </w:t>
      </w:r>
      <w:r w:rsidRPr="00C70196">
        <w:rPr>
          <w:rFonts w:ascii="Times New Roman" w:eastAsia="SimSun" w:hAnsi="Times New Roman" w:cs="Times New Roman"/>
          <w:b/>
          <w:bCs/>
          <w:color w:val="auto"/>
          <w:sz w:val="26"/>
          <w:szCs w:val="26"/>
          <w:lang w:val="be-BY" w:eastAsia="zh-CN"/>
        </w:rPr>
        <w:t xml:space="preserve">иностранных </w:t>
      </w:r>
      <w:r w:rsidR="004A33B6" w:rsidRPr="00C70196">
        <w:rPr>
          <w:rFonts w:ascii="Times New Roman" w:eastAsia="SimSun" w:hAnsi="Times New Roman" w:cs="Times New Roman"/>
          <w:b/>
          <w:bCs/>
          <w:color w:val="auto"/>
          <w:sz w:val="26"/>
          <w:szCs w:val="26"/>
          <w:lang w:val="be-BY" w:eastAsia="zh-CN"/>
        </w:rPr>
        <w:t>специалистов</w:t>
      </w:r>
      <w:r w:rsidRPr="00C70196">
        <w:rPr>
          <w:rFonts w:ascii="Times New Roman" w:eastAsia="SimSun" w:hAnsi="Times New Roman" w:cs="Times New Roman"/>
          <w:b/>
          <w:bCs/>
          <w:color w:val="auto"/>
          <w:sz w:val="26"/>
          <w:szCs w:val="26"/>
          <w:lang w:val="be-BY" w:eastAsia="zh-CN"/>
        </w:rPr>
        <w:t xml:space="preserve"> </w:t>
      </w:r>
      <w:r w:rsidR="004A33B6" w:rsidRPr="00C70196">
        <w:rPr>
          <w:rFonts w:ascii="Times New Roman" w:eastAsia="SimSun" w:hAnsi="Times New Roman" w:cs="Times New Roman"/>
          <w:b/>
          <w:bCs/>
          <w:color w:val="auto"/>
          <w:sz w:val="26"/>
          <w:szCs w:val="26"/>
          <w:lang w:val="be-BY" w:eastAsia="zh-CN"/>
        </w:rPr>
        <w:t xml:space="preserve">для чтения лекций в УВО </w:t>
      </w:r>
      <w:r w:rsidRPr="00C70196">
        <w:rPr>
          <w:rFonts w:ascii="Times New Roman" w:eastAsia="SimSun" w:hAnsi="Times New Roman" w:cs="Times New Roman"/>
          <w:b/>
          <w:bCs/>
          <w:color w:val="auto"/>
          <w:sz w:val="26"/>
          <w:szCs w:val="26"/>
          <w:lang w:val="be-BY" w:eastAsia="zh-CN"/>
        </w:rPr>
        <w:br/>
      </w:r>
      <w:r w:rsidR="004A33B6" w:rsidRPr="00C70196">
        <w:rPr>
          <w:rFonts w:ascii="Times New Roman" w:eastAsia="SimSun" w:hAnsi="Times New Roman" w:cs="Times New Roman"/>
          <w:b/>
          <w:bCs/>
          <w:color w:val="auto"/>
          <w:sz w:val="26"/>
          <w:szCs w:val="26"/>
          <w:lang w:val="be-BY" w:eastAsia="zh-CN"/>
        </w:rPr>
        <w:t xml:space="preserve">с учетом инновационных достижений в соответствующих областях знаний </w:t>
      </w:r>
    </w:p>
    <w:p w:rsidR="004A33B6" w:rsidRPr="00C70196" w:rsidRDefault="004A33B6" w:rsidP="00DB552F">
      <w:pPr>
        <w:widowControl/>
        <w:tabs>
          <w:tab w:val="left" w:pos="12240"/>
        </w:tabs>
        <w:autoSpaceDE w:val="0"/>
        <w:autoSpaceDN w:val="0"/>
        <w:adjustRightInd w:val="0"/>
        <w:jc w:val="center"/>
        <w:rPr>
          <w:rFonts w:ascii="Times New Roman" w:eastAsia="SimSun" w:hAnsi="Times New Roman" w:cs="Times New Roman"/>
          <w:color w:val="auto"/>
          <w:sz w:val="26"/>
          <w:szCs w:val="26"/>
          <w:lang w:val="be-BY" w:eastAsia="zh-CN"/>
        </w:rPr>
      </w:pPr>
      <w:r w:rsidRPr="00C70196">
        <w:rPr>
          <w:rFonts w:ascii="Times New Roman" w:eastAsia="SimSun" w:hAnsi="Times New Roman" w:cs="Times New Roman"/>
          <w:b/>
          <w:bCs/>
          <w:color w:val="auto"/>
          <w:sz w:val="26"/>
          <w:szCs w:val="26"/>
          <w:lang w:val="be-BY" w:eastAsia="zh-CN"/>
        </w:rPr>
        <w:t>за</w:t>
      </w:r>
      <w:r w:rsidRPr="00C70196">
        <w:rPr>
          <w:rFonts w:ascii="Times New Roman" w:eastAsia="SimSun" w:hAnsi="Times New Roman" w:cs="Times New Roman"/>
          <w:color w:val="auto"/>
          <w:sz w:val="26"/>
          <w:szCs w:val="26"/>
          <w:lang w:val="be-BY" w:eastAsia="zh-CN"/>
        </w:rPr>
        <w:t xml:space="preserve"> __________________________________________ </w:t>
      </w:r>
    </w:p>
    <w:p w:rsidR="004A33B6" w:rsidRPr="00C70196" w:rsidRDefault="004A33B6" w:rsidP="007C759E">
      <w:pPr>
        <w:widowControl/>
        <w:tabs>
          <w:tab w:val="left" w:pos="12240"/>
        </w:tabs>
        <w:autoSpaceDE w:val="0"/>
        <w:autoSpaceDN w:val="0"/>
        <w:adjustRightInd w:val="0"/>
        <w:spacing w:line="240" w:lineRule="exact"/>
        <w:jc w:val="center"/>
        <w:rPr>
          <w:rFonts w:ascii="Times New Roman" w:eastAsia="SimSun" w:hAnsi="Times New Roman" w:cs="Times New Roman"/>
          <w:i/>
          <w:iCs/>
          <w:color w:val="auto"/>
          <w:lang w:val="be-BY" w:eastAsia="zh-CN"/>
        </w:rPr>
      </w:pPr>
      <w:r w:rsidRPr="00C70196">
        <w:rPr>
          <w:rFonts w:ascii="Times New Roman" w:eastAsia="SimSun" w:hAnsi="Times New Roman" w:cs="Times New Roman"/>
          <w:i/>
          <w:iCs/>
          <w:color w:val="auto"/>
          <w:lang w:val="be-BY" w:eastAsia="zh-CN"/>
        </w:rPr>
        <w:t>указать период (2021 г., первое полугодие 2022 г.)</w:t>
      </w:r>
    </w:p>
    <w:p w:rsidR="00A26A52" w:rsidRPr="00C70196" w:rsidRDefault="00A26A52" w:rsidP="00A26A52">
      <w:pPr>
        <w:widowControl/>
        <w:autoSpaceDE w:val="0"/>
        <w:autoSpaceDN w:val="0"/>
        <w:adjustRightInd w:val="0"/>
        <w:ind w:left="11057"/>
        <w:rPr>
          <w:rFonts w:ascii="Times New Roman" w:eastAsia="SimSun" w:hAnsi="Times New Roman" w:cs="Times New Roman"/>
          <w:color w:val="auto"/>
          <w:lang w:eastAsia="zh-CN"/>
        </w:rPr>
      </w:pPr>
    </w:p>
    <w:tbl>
      <w:tblPr>
        <w:tblW w:w="14348" w:type="dxa"/>
        <w:tblInd w:w="108" w:type="dxa"/>
        <w:tblLayout w:type="fixed"/>
        <w:tblLook w:val="0000" w:firstRow="0" w:lastRow="0" w:firstColumn="0" w:lastColumn="0" w:noHBand="0" w:noVBand="0"/>
      </w:tblPr>
      <w:tblGrid>
        <w:gridCol w:w="3008"/>
        <w:gridCol w:w="2410"/>
        <w:gridCol w:w="1984"/>
        <w:gridCol w:w="2410"/>
        <w:gridCol w:w="1701"/>
        <w:gridCol w:w="2835"/>
      </w:tblGrid>
      <w:tr w:rsidR="00A26A52" w:rsidRPr="00C70196" w:rsidTr="00A26A52">
        <w:trPr>
          <w:trHeight w:val="402"/>
        </w:trPr>
        <w:tc>
          <w:tcPr>
            <w:tcW w:w="300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Наименование УВО</w:t>
            </w:r>
          </w:p>
        </w:tc>
        <w:tc>
          <w:tcPr>
            <w:tcW w:w="8505"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 xml:space="preserve">Привлечение ведущих </w:t>
            </w:r>
            <w:r w:rsidRPr="00C70196">
              <w:rPr>
                <w:rFonts w:ascii="Times New Roman" w:eastAsia="SimSun" w:hAnsi="Times New Roman" w:cs="Times New Roman"/>
                <w:b/>
                <w:bCs/>
                <w:color w:val="auto"/>
                <w:lang w:val="be-BY" w:eastAsia="zh-CN"/>
              </w:rPr>
              <w:t>иностранных специалистов</w:t>
            </w:r>
          </w:p>
        </w:tc>
        <w:tc>
          <w:tcPr>
            <w:tcW w:w="2835"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Государство, количество представителей</w:t>
            </w:r>
          </w:p>
        </w:tc>
      </w:tr>
      <w:tr w:rsidR="00A26A52" w:rsidRPr="00C70196" w:rsidTr="00A26A52">
        <w:trPr>
          <w:trHeight w:val="1"/>
        </w:trPr>
        <w:tc>
          <w:tcPr>
            <w:tcW w:w="300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26A52" w:rsidRPr="00C70196" w:rsidRDefault="00A26A52" w:rsidP="00994373">
            <w:pPr>
              <w:widowControl/>
              <w:autoSpaceDE w:val="0"/>
              <w:autoSpaceDN w:val="0"/>
              <w:adjustRightInd w:val="0"/>
              <w:spacing w:after="200" w:line="240" w:lineRule="exact"/>
              <w:jc w:val="center"/>
              <w:rPr>
                <w:rFonts w:ascii="Times New Roman" w:eastAsia="SimSun" w:hAnsi="Times New Roman" w:cs="Times New Roman"/>
                <w:color w:val="auto"/>
                <w:lang w:eastAsia="zh-CN"/>
              </w:rPr>
            </w:pPr>
          </w:p>
        </w:tc>
        <w:tc>
          <w:tcPr>
            <w:tcW w:w="24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val="be-BY" w:eastAsia="zh-CN"/>
              </w:rPr>
            </w:pPr>
            <w:r w:rsidRPr="00C70196">
              <w:rPr>
                <w:rFonts w:ascii="Times New Roman" w:eastAsia="SimSun" w:hAnsi="Times New Roman" w:cs="Times New Roman"/>
                <w:color w:val="auto"/>
                <w:lang w:val="be-BY" w:eastAsia="zh-CN"/>
              </w:rPr>
              <w:t xml:space="preserve">Выделено средств </w:t>
            </w:r>
            <w:r w:rsidRPr="00C70196">
              <w:rPr>
                <w:rFonts w:ascii="Times New Roman" w:eastAsia="SimSun" w:hAnsi="Times New Roman" w:cs="Times New Roman"/>
                <w:color w:val="auto"/>
                <w:lang w:val="be-BY" w:eastAsia="zh-CN"/>
              </w:rPr>
              <w:br/>
              <w:t>из республиканского бюджета,</w:t>
            </w:r>
          </w:p>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бел. руб.</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Запланировано приглашение, чел.</w:t>
            </w:r>
          </w:p>
        </w:tc>
        <w:tc>
          <w:tcPr>
            <w:tcW w:w="24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val="be-BY" w:eastAsia="zh-CN"/>
              </w:rPr>
            </w:pPr>
            <w:r w:rsidRPr="00C70196">
              <w:rPr>
                <w:rFonts w:ascii="Times New Roman" w:eastAsia="SimSun" w:hAnsi="Times New Roman" w:cs="Times New Roman"/>
                <w:color w:val="auto"/>
                <w:spacing w:val="-6"/>
                <w:lang w:val="be-BY" w:eastAsia="zh-CN"/>
              </w:rPr>
              <w:t xml:space="preserve">Расходовано средств </w:t>
            </w:r>
            <w:r w:rsidRPr="00C70196">
              <w:rPr>
                <w:rFonts w:ascii="Times New Roman" w:eastAsia="SimSun" w:hAnsi="Times New Roman" w:cs="Times New Roman"/>
                <w:color w:val="auto"/>
                <w:lang w:val="be-BY" w:eastAsia="zh-CN"/>
              </w:rPr>
              <w:t>из республиканского бюджета,</w:t>
            </w:r>
          </w:p>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бел. руб.</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val="be-BY" w:eastAsia="zh-CN"/>
              </w:rPr>
            </w:pPr>
            <w:r w:rsidRPr="00C70196">
              <w:rPr>
                <w:rFonts w:ascii="Times New Roman" w:eastAsia="SimSun" w:hAnsi="Times New Roman" w:cs="Times New Roman"/>
                <w:color w:val="auto"/>
                <w:lang w:val="be-BY" w:eastAsia="zh-CN"/>
              </w:rPr>
              <w:t>Привлечено,</w:t>
            </w:r>
          </w:p>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чел.</w:t>
            </w:r>
          </w:p>
        </w:tc>
        <w:tc>
          <w:tcPr>
            <w:tcW w:w="283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26A52" w:rsidRPr="00C70196" w:rsidRDefault="00A26A52" w:rsidP="00994373">
            <w:pPr>
              <w:widowControl/>
              <w:autoSpaceDE w:val="0"/>
              <w:autoSpaceDN w:val="0"/>
              <w:adjustRightInd w:val="0"/>
              <w:spacing w:after="200" w:line="240" w:lineRule="exact"/>
              <w:jc w:val="center"/>
              <w:rPr>
                <w:rFonts w:ascii="Times New Roman" w:eastAsia="SimSun" w:hAnsi="Times New Roman" w:cs="Times New Roman"/>
                <w:color w:val="auto"/>
                <w:lang w:eastAsia="zh-CN"/>
              </w:rPr>
            </w:pPr>
          </w:p>
        </w:tc>
      </w:tr>
      <w:tr w:rsidR="00A26A52" w:rsidRPr="00C70196" w:rsidTr="00A26A52">
        <w:trPr>
          <w:trHeight w:val="1"/>
        </w:trPr>
        <w:tc>
          <w:tcPr>
            <w:tcW w:w="3008" w:type="dxa"/>
            <w:tcBorders>
              <w:top w:val="single" w:sz="2" w:space="0" w:color="000000"/>
              <w:left w:val="single" w:sz="2" w:space="0" w:color="000000"/>
              <w:bottom w:val="single" w:sz="2" w:space="0" w:color="000000"/>
              <w:right w:val="single" w:sz="2" w:space="0" w:color="000000"/>
            </w:tcBorders>
            <w:shd w:val="clear" w:color="000000" w:fill="FFFFFF"/>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p>
        </w:tc>
        <w:tc>
          <w:tcPr>
            <w:tcW w:w="2410" w:type="dxa"/>
            <w:tcBorders>
              <w:top w:val="single" w:sz="2" w:space="0" w:color="000000"/>
              <w:left w:val="single" w:sz="2" w:space="0" w:color="000000"/>
              <w:bottom w:val="single" w:sz="2" w:space="0" w:color="000000"/>
              <w:right w:val="single" w:sz="2" w:space="0" w:color="000000"/>
            </w:tcBorders>
            <w:shd w:val="clear" w:color="000000" w:fill="FFFFFF"/>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A26A52" w:rsidRPr="00C70196" w:rsidRDefault="00A26A52" w:rsidP="00994373">
            <w:pPr>
              <w:widowControl/>
              <w:autoSpaceDE w:val="0"/>
              <w:autoSpaceDN w:val="0"/>
              <w:adjustRightInd w:val="0"/>
              <w:spacing w:line="240" w:lineRule="exact"/>
              <w:jc w:val="center"/>
              <w:rPr>
                <w:rFonts w:ascii="Times New Roman" w:eastAsia="SimSun" w:hAnsi="Times New Roman" w:cs="Times New Roman"/>
                <w:color w:val="auto"/>
                <w:lang w:eastAsia="zh-CN"/>
              </w:rPr>
            </w:pP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A26A52" w:rsidRPr="00C70196" w:rsidRDefault="00A26A52" w:rsidP="00994373">
            <w:pPr>
              <w:widowControl/>
              <w:autoSpaceDE w:val="0"/>
              <w:autoSpaceDN w:val="0"/>
              <w:adjustRightInd w:val="0"/>
              <w:spacing w:line="240" w:lineRule="exact"/>
              <w:rPr>
                <w:rFonts w:ascii="Times New Roman" w:eastAsia="SimSun" w:hAnsi="Times New Roman" w:cs="Times New Roman"/>
                <w:color w:val="auto"/>
                <w:lang w:eastAsia="zh-CN"/>
              </w:rPr>
            </w:pPr>
          </w:p>
        </w:tc>
      </w:tr>
    </w:tbl>
    <w:p w:rsidR="004A33B6" w:rsidRPr="00C70196" w:rsidRDefault="004A33B6" w:rsidP="00DB552F">
      <w:pPr>
        <w:widowControl/>
        <w:autoSpaceDE w:val="0"/>
        <w:autoSpaceDN w:val="0"/>
        <w:adjustRightInd w:val="0"/>
        <w:spacing w:before="120"/>
        <w:rPr>
          <w:rFonts w:ascii="Times New Roman" w:eastAsia="SimSun" w:hAnsi="Times New Roman" w:cs="Times New Roman"/>
          <w:color w:val="auto"/>
          <w:lang w:val="be-BY" w:eastAsia="zh-CN"/>
        </w:rPr>
      </w:pPr>
      <w:r w:rsidRPr="00C70196">
        <w:rPr>
          <w:rFonts w:ascii="Times New Roman" w:eastAsia="SimSun" w:hAnsi="Times New Roman" w:cs="Times New Roman"/>
          <w:color w:val="auto"/>
          <w:lang w:eastAsia="zh-CN"/>
        </w:rPr>
        <w:t>*</w:t>
      </w:r>
      <w:r w:rsidRPr="00C70196">
        <w:rPr>
          <w:rFonts w:ascii="Times New Roman" w:eastAsia="SimSun" w:hAnsi="Times New Roman" w:cs="Times New Roman"/>
          <w:color w:val="auto"/>
          <w:lang w:val="be-BY" w:eastAsia="zh-CN"/>
        </w:rPr>
        <w:t xml:space="preserve">Информация предоставляется: до 1 февраля 2022 г. – за 2021 год; до 1 июля 2022 г. – за первое полугодие 2022 г. </w:t>
      </w:r>
    </w:p>
    <w:p w:rsidR="004A33B6" w:rsidRPr="00C70196" w:rsidRDefault="004A33B6" w:rsidP="00DB552F">
      <w:pPr>
        <w:widowControl/>
        <w:autoSpaceDE w:val="0"/>
        <w:autoSpaceDN w:val="0"/>
        <w:adjustRightInd w:val="0"/>
        <w:rPr>
          <w:rFonts w:ascii="Times New Roman" w:eastAsia="SimSun" w:hAnsi="Times New Roman" w:cs="Times New Roman"/>
          <w:color w:val="auto"/>
          <w:lang w:val="be-BY" w:eastAsia="zh-CN"/>
        </w:rPr>
      </w:pPr>
      <w:r w:rsidRPr="00C70196">
        <w:rPr>
          <w:rFonts w:ascii="Times New Roman" w:eastAsia="SimSun" w:hAnsi="Times New Roman" w:cs="Times New Roman"/>
          <w:color w:val="auto"/>
          <w:lang w:eastAsia="zh-CN"/>
        </w:rPr>
        <w:t xml:space="preserve">  </w:t>
      </w:r>
      <w:r w:rsidRPr="00C70196">
        <w:rPr>
          <w:rFonts w:ascii="Times New Roman" w:eastAsia="SimSun" w:hAnsi="Times New Roman" w:cs="Times New Roman"/>
          <w:color w:val="auto"/>
          <w:lang w:val="be-BY" w:eastAsia="zh-CN"/>
        </w:rPr>
        <w:t>Информация предоставляется в формате Word, название файла: краткое название УВО_привл.спец.1.</w:t>
      </w:r>
    </w:p>
    <w:p w:rsidR="004A33B6" w:rsidRPr="00C70196" w:rsidRDefault="004A33B6" w:rsidP="00DB552F">
      <w:pPr>
        <w:widowControl/>
        <w:autoSpaceDE w:val="0"/>
        <w:autoSpaceDN w:val="0"/>
        <w:adjustRightInd w:val="0"/>
        <w:spacing w:line="160" w:lineRule="atLeast"/>
        <w:jc w:val="right"/>
        <w:rPr>
          <w:rFonts w:ascii="Times New Roman" w:eastAsia="SimSun" w:hAnsi="Times New Roman" w:cs="Times New Roman"/>
          <w:color w:val="auto"/>
          <w:lang w:eastAsia="zh-CN"/>
        </w:rPr>
      </w:pPr>
    </w:p>
    <w:tbl>
      <w:tblPr>
        <w:tblW w:w="0" w:type="auto"/>
        <w:tblInd w:w="108" w:type="dxa"/>
        <w:tblLayout w:type="fixed"/>
        <w:tblLook w:val="0000" w:firstRow="0" w:lastRow="0" w:firstColumn="0" w:lastColumn="0" w:noHBand="0" w:noVBand="0"/>
      </w:tblPr>
      <w:tblGrid>
        <w:gridCol w:w="618"/>
        <w:gridCol w:w="7457"/>
        <w:gridCol w:w="6384"/>
      </w:tblGrid>
      <w:tr w:rsidR="004A33B6" w:rsidRPr="00C70196" w:rsidTr="007C759E">
        <w:trPr>
          <w:trHeight w:val="216"/>
        </w:trPr>
        <w:tc>
          <w:tcPr>
            <w:tcW w:w="6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1</w:t>
            </w:r>
          </w:p>
        </w:tc>
        <w:tc>
          <w:tcPr>
            <w:tcW w:w="74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Вид образовательной программы</w:t>
            </w:r>
          </w:p>
        </w:tc>
        <w:tc>
          <w:tcPr>
            <w:tcW w:w="63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p>
        </w:tc>
      </w:tr>
      <w:tr w:rsidR="004A33B6" w:rsidRPr="00C70196" w:rsidTr="007C759E">
        <w:trPr>
          <w:trHeight w:val="262"/>
        </w:trPr>
        <w:tc>
          <w:tcPr>
            <w:tcW w:w="6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2</w:t>
            </w:r>
          </w:p>
        </w:tc>
        <w:tc>
          <w:tcPr>
            <w:tcW w:w="74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ФИО специалиста</w:t>
            </w:r>
          </w:p>
        </w:tc>
        <w:tc>
          <w:tcPr>
            <w:tcW w:w="63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p>
        </w:tc>
      </w:tr>
      <w:tr w:rsidR="004A33B6" w:rsidRPr="00C70196" w:rsidTr="007C759E">
        <w:trPr>
          <w:trHeight w:val="267"/>
        </w:trPr>
        <w:tc>
          <w:tcPr>
            <w:tcW w:w="6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3</w:t>
            </w:r>
          </w:p>
        </w:tc>
        <w:tc>
          <w:tcPr>
            <w:tcW w:w="74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Место работы специалиста, должность, ученая степень, ученое звание</w:t>
            </w:r>
          </w:p>
        </w:tc>
        <w:tc>
          <w:tcPr>
            <w:tcW w:w="63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p>
        </w:tc>
      </w:tr>
      <w:tr w:rsidR="004A33B6" w:rsidRPr="00C70196" w:rsidTr="007C759E">
        <w:trPr>
          <w:trHeight w:val="156"/>
        </w:trPr>
        <w:tc>
          <w:tcPr>
            <w:tcW w:w="6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4</w:t>
            </w:r>
          </w:p>
        </w:tc>
        <w:tc>
          <w:tcPr>
            <w:tcW w:w="74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Даты проведения занятий</w:t>
            </w:r>
          </w:p>
        </w:tc>
        <w:tc>
          <w:tcPr>
            <w:tcW w:w="63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p>
        </w:tc>
      </w:tr>
      <w:tr w:rsidR="004A33B6" w:rsidRPr="00C70196" w:rsidTr="007C759E">
        <w:trPr>
          <w:trHeight w:val="188"/>
        </w:trPr>
        <w:tc>
          <w:tcPr>
            <w:tcW w:w="6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5</w:t>
            </w:r>
          </w:p>
        </w:tc>
        <w:tc>
          <w:tcPr>
            <w:tcW w:w="74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spacing w:val="-8"/>
                <w:lang w:val="be-BY" w:eastAsia="zh-CN"/>
              </w:rPr>
              <w:t>Виды учебных занятий (лекция, мастер-класс, иное)</w:t>
            </w:r>
          </w:p>
        </w:tc>
        <w:tc>
          <w:tcPr>
            <w:tcW w:w="63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p>
        </w:tc>
      </w:tr>
      <w:tr w:rsidR="004A33B6" w:rsidRPr="00C70196" w:rsidTr="007C759E">
        <w:trPr>
          <w:trHeight w:val="220"/>
        </w:trPr>
        <w:tc>
          <w:tcPr>
            <w:tcW w:w="6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6</w:t>
            </w:r>
          </w:p>
        </w:tc>
        <w:tc>
          <w:tcPr>
            <w:tcW w:w="74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Тематика учебных занятий</w:t>
            </w:r>
          </w:p>
        </w:tc>
        <w:tc>
          <w:tcPr>
            <w:tcW w:w="63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p>
        </w:tc>
      </w:tr>
      <w:tr w:rsidR="004A33B6" w:rsidRPr="00C70196" w:rsidTr="007C759E">
        <w:trPr>
          <w:trHeight w:val="252"/>
        </w:trPr>
        <w:tc>
          <w:tcPr>
            <w:tcW w:w="6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7</w:t>
            </w:r>
          </w:p>
        </w:tc>
        <w:tc>
          <w:tcPr>
            <w:tcW w:w="74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Целевая аудитория</w:t>
            </w:r>
          </w:p>
        </w:tc>
        <w:tc>
          <w:tcPr>
            <w:tcW w:w="63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p>
        </w:tc>
      </w:tr>
      <w:tr w:rsidR="004A33B6" w:rsidRPr="00C70196" w:rsidTr="007C759E">
        <w:trPr>
          <w:trHeight w:val="284"/>
        </w:trPr>
        <w:tc>
          <w:tcPr>
            <w:tcW w:w="6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8</w:t>
            </w:r>
          </w:p>
        </w:tc>
        <w:tc>
          <w:tcPr>
            <w:tcW w:w="74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Практическая ценность, значимость занятий</w:t>
            </w:r>
          </w:p>
        </w:tc>
        <w:tc>
          <w:tcPr>
            <w:tcW w:w="63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p>
        </w:tc>
      </w:tr>
      <w:tr w:rsidR="004A33B6" w:rsidRPr="00994373" w:rsidTr="007C759E">
        <w:trPr>
          <w:trHeight w:val="430"/>
        </w:trPr>
        <w:tc>
          <w:tcPr>
            <w:tcW w:w="618"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7C759E">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9</w:t>
            </w:r>
          </w:p>
        </w:tc>
        <w:tc>
          <w:tcPr>
            <w:tcW w:w="7457"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994373" w:rsidRDefault="004A33B6" w:rsidP="007C759E">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spacing w:val="-6"/>
                <w:lang w:val="be-BY" w:eastAsia="zh-CN"/>
              </w:rPr>
              <w:t>Расходовано средств на привлечение специалиста</w:t>
            </w:r>
            <w:r w:rsidRPr="00C70196">
              <w:rPr>
                <w:rFonts w:ascii="Times New Roman" w:eastAsia="SimSun" w:hAnsi="Times New Roman" w:cs="Times New Roman"/>
                <w:color w:val="auto"/>
                <w:lang w:val="be-BY" w:eastAsia="zh-CN"/>
              </w:rPr>
              <w:t xml:space="preserve">, </w:t>
            </w:r>
            <w:r w:rsidR="00994373" w:rsidRPr="00C70196">
              <w:rPr>
                <w:rFonts w:ascii="Times New Roman" w:eastAsia="SimSun" w:hAnsi="Times New Roman" w:cs="Times New Roman"/>
                <w:color w:val="auto"/>
                <w:lang w:val="be-BY" w:eastAsia="zh-CN"/>
              </w:rPr>
              <w:br/>
            </w:r>
            <w:r w:rsidRPr="00C70196">
              <w:rPr>
                <w:rFonts w:ascii="Times New Roman" w:eastAsia="SimSun" w:hAnsi="Times New Roman" w:cs="Times New Roman"/>
                <w:color w:val="auto"/>
                <w:lang w:val="be-BY" w:eastAsia="zh-CN"/>
              </w:rPr>
              <w:t>в т.ч. из республиканского бюджета, бел</w:t>
            </w:r>
            <w:r w:rsidR="00994373" w:rsidRPr="00C70196">
              <w:rPr>
                <w:rFonts w:ascii="Times New Roman" w:eastAsia="SimSun" w:hAnsi="Times New Roman" w:cs="Times New Roman"/>
                <w:color w:val="auto"/>
                <w:lang w:val="be-BY" w:eastAsia="zh-CN"/>
              </w:rPr>
              <w:t>.</w:t>
            </w:r>
            <w:r w:rsidRPr="00C70196">
              <w:rPr>
                <w:rFonts w:ascii="Times New Roman" w:eastAsia="SimSun" w:hAnsi="Times New Roman" w:cs="Times New Roman"/>
                <w:color w:val="auto"/>
                <w:lang w:val="be-BY" w:eastAsia="zh-CN"/>
              </w:rPr>
              <w:t xml:space="preserve"> рублей</w:t>
            </w:r>
          </w:p>
        </w:tc>
        <w:tc>
          <w:tcPr>
            <w:tcW w:w="63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994373" w:rsidRDefault="004A33B6" w:rsidP="00994373">
            <w:pPr>
              <w:widowControl/>
              <w:autoSpaceDE w:val="0"/>
              <w:autoSpaceDN w:val="0"/>
              <w:adjustRightInd w:val="0"/>
              <w:spacing w:line="240" w:lineRule="exact"/>
              <w:rPr>
                <w:rFonts w:ascii="Times New Roman" w:eastAsia="SimSun" w:hAnsi="Times New Roman" w:cs="Times New Roman"/>
                <w:color w:val="auto"/>
                <w:lang w:eastAsia="zh-CN"/>
              </w:rPr>
            </w:pPr>
          </w:p>
        </w:tc>
      </w:tr>
    </w:tbl>
    <w:p w:rsidR="004A33B6" w:rsidRPr="00130B8C" w:rsidRDefault="004A33B6" w:rsidP="00DB552F">
      <w:pPr>
        <w:widowControl/>
        <w:autoSpaceDE w:val="0"/>
        <w:autoSpaceDN w:val="0"/>
        <w:adjustRightInd w:val="0"/>
        <w:rPr>
          <w:rFonts w:ascii="Times New Roman" w:eastAsia="SimSun" w:hAnsi="Times New Roman" w:cs="Times New Roman"/>
          <w:color w:val="auto"/>
          <w:sz w:val="18"/>
          <w:szCs w:val="18"/>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eastAsia="zh-CN"/>
        </w:rPr>
        <w:t>**</w:t>
      </w:r>
      <w:r w:rsidRPr="00130B8C">
        <w:rPr>
          <w:rFonts w:ascii="Times New Roman" w:eastAsia="SimSun" w:hAnsi="Times New Roman" w:cs="Times New Roman"/>
          <w:color w:val="auto"/>
          <w:lang w:val="be-BY" w:eastAsia="zh-CN"/>
        </w:rPr>
        <w:t xml:space="preserve">Информация предоставляется по каждому привлеченному специалисту: </w:t>
      </w:r>
      <w:r w:rsidRPr="00130B8C">
        <w:rPr>
          <w:rFonts w:ascii="Times New Roman" w:eastAsia="SimSun" w:hAnsi="Times New Roman" w:cs="Times New Roman"/>
          <w:color w:val="auto"/>
          <w:lang w:val="be-BY" w:eastAsia="zh-CN"/>
        </w:rPr>
        <w:br/>
      </w:r>
      <w:r w:rsidRPr="00130B8C">
        <w:rPr>
          <w:rFonts w:ascii="Times New Roman" w:eastAsia="SimSun" w:hAnsi="Times New Roman" w:cs="Times New Roman"/>
          <w:color w:val="auto"/>
          <w:lang w:eastAsia="zh-CN"/>
        </w:rPr>
        <w:t xml:space="preserve">    </w:t>
      </w:r>
      <w:r w:rsidRPr="00130B8C">
        <w:rPr>
          <w:rFonts w:ascii="Times New Roman" w:eastAsia="SimSun" w:hAnsi="Times New Roman" w:cs="Times New Roman"/>
          <w:color w:val="auto"/>
          <w:lang w:val="be-BY" w:eastAsia="zh-CN"/>
        </w:rPr>
        <w:t>до 1 февраля 2022 г. – за второе полугодие 2021 г.; до 1 июля 2022 г. – за первое полугодие 2022 г.</w:t>
      </w:r>
    </w:p>
    <w:p w:rsidR="004A33B6" w:rsidRPr="00130B8C" w:rsidRDefault="004A33B6" w:rsidP="00994373">
      <w:pPr>
        <w:widowControl/>
        <w:autoSpaceDE w:val="0"/>
        <w:autoSpaceDN w:val="0"/>
        <w:adjustRightInd w:val="0"/>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eastAsia="zh-CN"/>
        </w:rPr>
        <w:t xml:space="preserve">    </w:t>
      </w:r>
      <w:r w:rsidRPr="00130B8C">
        <w:rPr>
          <w:rFonts w:ascii="Times New Roman" w:eastAsia="SimSun" w:hAnsi="Times New Roman" w:cs="Times New Roman"/>
          <w:color w:val="auto"/>
          <w:lang w:val="be-BY" w:eastAsia="zh-CN"/>
        </w:rPr>
        <w:t>Информация предоставляется в формате Word, название файла: краткое название УВО_привл. спец. 2</w:t>
      </w:r>
    </w:p>
    <w:p w:rsidR="004A33B6" w:rsidRPr="00130B8C" w:rsidRDefault="004A33B6" w:rsidP="00DB552F">
      <w:pPr>
        <w:widowControl/>
        <w:autoSpaceDE w:val="0"/>
        <w:autoSpaceDN w:val="0"/>
        <w:adjustRightInd w:val="0"/>
        <w:spacing w:line="280" w:lineRule="atLeast"/>
        <w:ind w:left="10773"/>
        <w:rPr>
          <w:rFonts w:ascii="Times New Roman" w:eastAsia="SimSun" w:hAnsi="Times New Roman" w:cs="Times New Roman"/>
          <w:color w:val="auto"/>
          <w:lang w:eastAsia="zh-CN"/>
        </w:rPr>
        <w:sectPr w:rsidR="004A33B6" w:rsidRPr="00130B8C" w:rsidSect="004A33B6">
          <w:pgSz w:w="15840" w:h="12240" w:orient="landscape"/>
          <w:pgMar w:top="1418" w:right="680" w:bottom="567" w:left="680" w:header="709" w:footer="709" w:gutter="0"/>
          <w:cols w:space="720"/>
          <w:noEndnote/>
          <w:docGrid w:linePitch="326"/>
        </w:sect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lastRenderedPageBreak/>
        <w:t xml:space="preserve">Приложение </w:t>
      </w:r>
      <w:r w:rsidR="003A115D">
        <w:rPr>
          <w:rFonts w:ascii="Times New Roman" w:eastAsia="SimSun" w:hAnsi="Times New Roman" w:cs="Times New Roman"/>
          <w:color w:val="auto"/>
          <w:lang w:val="be-BY" w:eastAsia="zh-CN"/>
        </w:rPr>
        <w:t>10</w:t>
      </w:r>
      <w:r w:rsidRPr="00130B8C">
        <w:rPr>
          <w:rFonts w:ascii="Times New Roman" w:eastAsia="SimSun" w:hAnsi="Times New Roman" w:cs="Times New Roman"/>
          <w:color w:val="auto"/>
          <w:lang w:val="be-BY" w:eastAsia="zh-CN"/>
        </w:rPr>
        <w:t xml:space="preserve"> к письму Министерства образования</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
    <w:p w:rsidR="004A33B6" w:rsidRPr="00130B8C" w:rsidRDefault="004A33B6" w:rsidP="00DB552F">
      <w:pPr>
        <w:widowControl/>
        <w:tabs>
          <w:tab w:val="left" w:pos="12240"/>
        </w:tabs>
        <w:autoSpaceDE w:val="0"/>
        <w:autoSpaceDN w:val="0"/>
        <w:adjustRightInd w:val="0"/>
        <w:spacing w:before="12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______________________________________________________________</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r w:rsidRPr="00130B8C">
        <w:rPr>
          <w:rFonts w:ascii="Times New Roman" w:eastAsia="SimSun" w:hAnsi="Times New Roman" w:cs="Times New Roman"/>
          <w:i/>
          <w:iCs/>
          <w:color w:val="auto"/>
          <w:sz w:val="20"/>
          <w:szCs w:val="20"/>
          <w:lang w:eastAsia="zh-CN"/>
        </w:rPr>
        <w:t xml:space="preserve">полное </w:t>
      </w:r>
      <w:r w:rsidRPr="00130B8C">
        <w:rPr>
          <w:rFonts w:ascii="Times New Roman" w:eastAsia="SimSun" w:hAnsi="Times New Roman" w:cs="Times New Roman"/>
          <w:i/>
          <w:iCs/>
          <w:color w:val="auto"/>
          <w:sz w:val="20"/>
          <w:szCs w:val="20"/>
          <w:lang w:val="be-BY" w:eastAsia="zh-CN"/>
        </w:rPr>
        <w:t>наименование УВО</w:t>
      </w:r>
    </w:p>
    <w:p w:rsidR="004A33B6" w:rsidRPr="00130B8C" w:rsidRDefault="004A33B6" w:rsidP="00DB552F">
      <w:pPr>
        <w:widowControl/>
        <w:autoSpaceDE w:val="0"/>
        <w:autoSpaceDN w:val="0"/>
        <w:adjustRightInd w:val="0"/>
        <w:spacing w:line="280" w:lineRule="atLeast"/>
        <w:ind w:firstLine="720"/>
        <w:jc w:val="center"/>
        <w:rPr>
          <w:rFonts w:ascii="Times New Roman" w:eastAsia="SimSun" w:hAnsi="Times New Roman" w:cs="Times New Roman"/>
          <w:bCs/>
          <w:color w:val="auto"/>
          <w:sz w:val="28"/>
          <w:szCs w:val="28"/>
          <w:lang w:val="be-BY" w:eastAsia="zh-CN"/>
        </w:rPr>
      </w:pPr>
    </w:p>
    <w:p w:rsidR="004A33B6" w:rsidRPr="00130B8C" w:rsidRDefault="004A33B6" w:rsidP="00DB552F">
      <w:pPr>
        <w:widowControl/>
        <w:autoSpaceDE w:val="0"/>
        <w:autoSpaceDN w:val="0"/>
        <w:adjustRightInd w:val="0"/>
        <w:spacing w:line="280" w:lineRule="atLeast"/>
        <w:ind w:firstLine="720"/>
        <w:jc w:val="center"/>
        <w:rPr>
          <w:rFonts w:ascii="Times New Roman" w:eastAsia="SimSun" w:hAnsi="Times New Roman" w:cs="Times New Roman"/>
          <w:b/>
          <w:bCs/>
          <w:color w:val="auto"/>
          <w:sz w:val="28"/>
          <w:szCs w:val="28"/>
          <w:lang w:eastAsia="zh-CN"/>
        </w:rPr>
      </w:pPr>
      <w:r w:rsidRPr="00130B8C">
        <w:rPr>
          <w:rFonts w:ascii="Times New Roman" w:eastAsia="SimSun" w:hAnsi="Times New Roman" w:cs="Times New Roman"/>
          <w:b/>
          <w:bCs/>
          <w:color w:val="auto"/>
          <w:sz w:val="28"/>
          <w:szCs w:val="28"/>
          <w:lang w:val="be-BY" w:eastAsia="zh-CN"/>
        </w:rPr>
        <w:t>Информация</w:t>
      </w:r>
      <w:r w:rsidRPr="00130B8C">
        <w:rPr>
          <w:rFonts w:ascii="Times New Roman" w:eastAsia="SimSun" w:hAnsi="Times New Roman" w:cs="Times New Roman"/>
          <w:b/>
          <w:bCs/>
          <w:color w:val="auto"/>
          <w:sz w:val="28"/>
          <w:szCs w:val="28"/>
          <w:lang w:eastAsia="zh-CN"/>
        </w:rPr>
        <w:t xml:space="preserve"> </w:t>
      </w:r>
    </w:p>
    <w:p w:rsidR="004A33B6" w:rsidRPr="00130B8C" w:rsidRDefault="004A33B6" w:rsidP="00DB552F">
      <w:pPr>
        <w:widowControl/>
        <w:autoSpaceDE w:val="0"/>
        <w:autoSpaceDN w:val="0"/>
        <w:adjustRightInd w:val="0"/>
        <w:spacing w:line="280" w:lineRule="atLeast"/>
        <w:ind w:firstLine="720"/>
        <w:jc w:val="center"/>
        <w:rPr>
          <w:rFonts w:ascii="Times New Roman" w:eastAsia="SimSun" w:hAnsi="Times New Roman" w:cs="Times New Roman"/>
          <w:b/>
          <w:bCs/>
          <w:color w:val="auto"/>
          <w:sz w:val="28"/>
          <w:szCs w:val="28"/>
          <w:lang w:eastAsia="zh-CN"/>
        </w:rPr>
      </w:pPr>
      <w:r w:rsidRPr="00130B8C">
        <w:rPr>
          <w:rFonts w:ascii="Times New Roman" w:eastAsia="SimSun" w:hAnsi="Times New Roman" w:cs="Times New Roman"/>
          <w:b/>
          <w:bCs/>
          <w:color w:val="auto"/>
          <w:sz w:val="28"/>
          <w:szCs w:val="28"/>
          <w:lang w:val="be-BY" w:eastAsia="zh-CN"/>
        </w:rPr>
        <w:t xml:space="preserve">о фактически осуществляемом обучении (полный курс) на английском языке </w:t>
      </w:r>
      <w:r w:rsidRPr="00130B8C">
        <w:rPr>
          <w:rFonts w:ascii="Times New Roman" w:eastAsia="SimSun" w:hAnsi="Times New Roman" w:cs="Times New Roman"/>
          <w:b/>
          <w:bCs/>
          <w:color w:val="auto"/>
          <w:sz w:val="28"/>
          <w:szCs w:val="28"/>
          <w:lang w:val="be-BY" w:eastAsia="zh-CN"/>
        </w:rPr>
        <w:br/>
        <w:t xml:space="preserve">по специальностям, не относящимся к группе специальностей </w:t>
      </w:r>
      <w:r w:rsidRPr="00130B8C">
        <w:rPr>
          <w:rFonts w:ascii="Times New Roman" w:eastAsia="SimSun" w:hAnsi="Times New Roman" w:cs="Times New Roman"/>
          <w:b/>
          <w:bCs/>
          <w:color w:val="auto"/>
          <w:sz w:val="28"/>
          <w:szCs w:val="28"/>
          <w:lang w:eastAsia="zh-CN"/>
        </w:rPr>
        <w:t>«</w:t>
      </w:r>
      <w:r w:rsidRPr="00130B8C">
        <w:rPr>
          <w:rFonts w:ascii="Times New Roman" w:eastAsia="SimSun" w:hAnsi="Times New Roman" w:cs="Times New Roman"/>
          <w:b/>
          <w:bCs/>
          <w:color w:val="auto"/>
          <w:sz w:val="28"/>
          <w:szCs w:val="28"/>
          <w:lang w:val="be-BY" w:eastAsia="zh-CN"/>
        </w:rPr>
        <w:t>Преподавание филологических и лингвистических дисциплин</w:t>
      </w:r>
      <w:r w:rsidRPr="00130B8C">
        <w:rPr>
          <w:rFonts w:ascii="Times New Roman" w:eastAsia="SimSun" w:hAnsi="Times New Roman" w:cs="Times New Roman"/>
          <w:b/>
          <w:bCs/>
          <w:color w:val="auto"/>
          <w:sz w:val="28"/>
          <w:szCs w:val="28"/>
          <w:lang w:eastAsia="zh-CN"/>
        </w:rPr>
        <w:t>» *</w:t>
      </w:r>
    </w:p>
    <w:p w:rsidR="004A33B6" w:rsidRPr="00130B8C" w:rsidRDefault="004A33B6" w:rsidP="00DB552F">
      <w:pPr>
        <w:widowControl/>
        <w:autoSpaceDE w:val="0"/>
        <w:autoSpaceDN w:val="0"/>
        <w:adjustRightInd w:val="0"/>
        <w:jc w:val="right"/>
        <w:rPr>
          <w:rFonts w:ascii="Times New Roman" w:eastAsia="SimSun" w:hAnsi="Times New Roman" w:cs="Times New Roman"/>
          <w:color w:val="auto"/>
          <w:sz w:val="28"/>
          <w:szCs w:val="28"/>
          <w:lang w:eastAsia="zh-CN"/>
        </w:rPr>
      </w:pPr>
    </w:p>
    <w:tbl>
      <w:tblPr>
        <w:tblW w:w="0" w:type="auto"/>
        <w:tblInd w:w="110" w:type="dxa"/>
        <w:tblLayout w:type="fixed"/>
        <w:tblLook w:val="0000" w:firstRow="0" w:lastRow="0" w:firstColumn="0" w:lastColumn="0" w:noHBand="0" w:noVBand="0"/>
      </w:tblPr>
      <w:tblGrid>
        <w:gridCol w:w="3962"/>
        <w:gridCol w:w="2552"/>
        <w:gridCol w:w="2551"/>
        <w:gridCol w:w="2977"/>
        <w:gridCol w:w="2667"/>
      </w:tblGrid>
      <w:tr w:rsidR="004A33B6" w:rsidRPr="00130B8C" w:rsidTr="004A33B6">
        <w:trPr>
          <w:trHeight w:val="1"/>
        </w:trPr>
        <w:tc>
          <w:tcPr>
            <w:tcW w:w="396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sz w:val="26"/>
                <w:szCs w:val="26"/>
                <w:lang w:val="be-BY" w:eastAsia="zh-CN"/>
              </w:rPr>
            </w:pPr>
            <w:r w:rsidRPr="00130B8C">
              <w:rPr>
                <w:rFonts w:ascii="Times New Roman" w:eastAsia="SimSun" w:hAnsi="Times New Roman" w:cs="Times New Roman"/>
                <w:color w:val="auto"/>
                <w:sz w:val="26"/>
                <w:szCs w:val="26"/>
                <w:lang w:val="be-BY" w:eastAsia="zh-CN"/>
              </w:rPr>
              <w:t>Специальность, направление специальности, специализация</w:t>
            </w:r>
          </w:p>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6"/>
                <w:szCs w:val="26"/>
                <w:lang w:eastAsia="zh-CN"/>
              </w:rPr>
              <w:t>(</w:t>
            </w:r>
            <w:r w:rsidRPr="00130B8C">
              <w:rPr>
                <w:rFonts w:ascii="Times New Roman" w:eastAsia="SimSun" w:hAnsi="Times New Roman" w:cs="Times New Roman"/>
                <w:color w:val="auto"/>
                <w:sz w:val="26"/>
                <w:szCs w:val="26"/>
                <w:lang w:val="be-BY" w:eastAsia="zh-CN"/>
              </w:rPr>
              <w:t>с указанием кода)</w:t>
            </w:r>
          </w:p>
        </w:tc>
        <w:tc>
          <w:tcPr>
            <w:tcW w:w="510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keepNext/>
              <w:widowControl/>
              <w:autoSpaceDE w:val="0"/>
              <w:autoSpaceDN w:val="0"/>
              <w:adjustRightInd w:val="0"/>
              <w:jc w:val="center"/>
              <w:rPr>
                <w:rFonts w:ascii="Times New Roman" w:eastAsia="SimSun" w:hAnsi="Times New Roman" w:cs="Times New Roman"/>
                <w:color w:val="auto"/>
                <w:sz w:val="26"/>
                <w:szCs w:val="26"/>
                <w:lang w:val="be-BY" w:eastAsia="zh-CN"/>
              </w:rPr>
            </w:pPr>
            <w:r w:rsidRPr="00130B8C">
              <w:rPr>
                <w:rFonts w:ascii="Times New Roman" w:eastAsia="SimSun" w:hAnsi="Times New Roman" w:cs="Times New Roman"/>
                <w:color w:val="auto"/>
                <w:sz w:val="26"/>
                <w:szCs w:val="26"/>
                <w:lang w:val="be-BY" w:eastAsia="zh-CN"/>
              </w:rPr>
              <w:t>Осуществляется обучение на английском языке в 2021/2022 уч. году,**</w:t>
            </w:r>
          </w:p>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6"/>
                <w:szCs w:val="26"/>
                <w:lang w:val="be-BY" w:eastAsia="zh-CN"/>
              </w:rPr>
              <w:t>чел., в т.ч. иностранных граждан</w:t>
            </w:r>
          </w:p>
        </w:tc>
        <w:tc>
          <w:tcPr>
            <w:tcW w:w="564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keepNext/>
              <w:widowControl/>
              <w:autoSpaceDE w:val="0"/>
              <w:autoSpaceDN w:val="0"/>
              <w:adjustRightInd w:val="0"/>
              <w:jc w:val="center"/>
              <w:rPr>
                <w:rFonts w:ascii="Times New Roman" w:eastAsia="SimSun" w:hAnsi="Times New Roman" w:cs="Times New Roman"/>
                <w:color w:val="auto"/>
                <w:sz w:val="26"/>
                <w:szCs w:val="26"/>
                <w:lang w:val="be-BY" w:eastAsia="zh-CN"/>
              </w:rPr>
            </w:pPr>
            <w:r w:rsidRPr="00130B8C">
              <w:rPr>
                <w:rFonts w:ascii="Times New Roman" w:eastAsia="SimSun" w:hAnsi="Times New Roman" w:cs="Times New Roman"/>
                <w:color w:val="auto"/>
                <w:sz w:val="26"/>
                <w:szCs w:val="26"/>
                <w:lang w:val="be-BY" w:eastAsia="zh-CN"/>
              </w:rPr>
              <w:t>Планируется начать обучение на английском языке с 2022/2023 уч. года,</w:t>
            </w:r>
          </w:p>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6"/>
                <w:szCs w:val="26"/>
                <w:lang w:val="be-BY" w:eastAsia="zh-CN"/>
              </w:rPr>
              <w:t>чел., в т.ч. иностранных граждан</w:t>
            </w:r>
          </w:p>
        </w:tc>
      </w:tr>
      <w:tr w:rsidR="004A33B6" w:rsidRPr="00130B8C" w:rsidTr="004A33B6">
        <w:trPr>
          <w:trHeight w:val="1"/>
        </w:trPr>
        <w:tc>
          <w:tcPr>
            <w:tcW w:w="396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keepNext/>
              <w:widowControl/>
              <w:autoSpaceDE w:val="0"/>
              <w:autoSpaceDN w:val="0"/>
              <w:adjustRightInd w:val="0"/>
              <w:spacing w:before="146" w:after="36" w:line="280" w:lineRule="atLeas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8"/>
                <w:szCs w:val="28"/>
                <w:lang w:eastAsia="zh-CN"/>
              </w:rPr>
              <w:t xml:space="preserve">I </w:t>
            </w:r>
            <w:r w:rsidRPr="00130B8C">
              <w:rPr>
                <w:rFonts w:ascii="Times New Roman" w:eastAsia="SimSun" w:hAnsi="Times New Roman" w:cs="Times New Roman"/>
                <w:color w:val="auto"/>
                <w:sz w:val="28"/>
                <w:szCs w:val="28"/>
                <w:lang w:val="be-BY" w:eastAsia="zh-CN"/>
              </w:rPr>
              <w:t>ступень</w:t>
            </w: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keepNext/>
              <w:widowControl/>
              <w:autoSpaceDE w:val="0"/>
              <w:autoSpaceDN w:val="0"/>
              <w:adjustRightInd w:val="0"/>
              <w:spacing w:before="146" w:after="36" w:line="280" w:lineRule="atLeas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8"/>
                <w:szCs w:val="28"/>
                <w:lang w:eastAsia="zh-CN"/>
              </w:rPr>
              <w:t xml:space="preserve">II </w:t>
            </w:r>
            <w:r w:rsidRPr="00130B8C">
              <w:rPr>
                <w:rFonts w:ascii="Times New Roman" w:eastAsia="SimSun" w:hAnsi="Times New Roman" w:cs="Times New Roman"/>
                <w:color w:val="auto"/>
                <w:sz w:val="28"/>
                <w:szCs w:val="28"/>
                <w:lang w:val="be-BY" w:eastAsia="zh-CN"/>
              </w:rPr>
              <w:t>ступень</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keepNext/>
              <w:widowControl/>
              <w:autoSpaceDE w:val="0"/>
              <w:autoSpaceDN w:val="0"/>
              <w:adjustRightInd w:val="0"/>
              <w:spacing w:before="146" w:after="36" w:line="280" w:lineRule="atLeas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8"/>
                <w:szCs w:val="28"/>
                <w:lang w:eastAsia="zh-CN"/>
              </w:rPr>
              <w:t xml:space="preserve">I </w:t>
            </w:r>
            <w:r w:rsidRPr="00130B8C">
              <w:rPr>
                <w:rFonts w:ascii="Times New Roman" w:eastAsia="SimSun" w:hAnsi="Times New Roman" w:cs="Times New Roman"/>
                <w:color w:val="auto"/>
                <w:sz w:val="28"/>
                <w:szCs w:val="28"/>
                <w:lang w:val="be-BY" w:eastAsia="zh-CN"/>
              </w:rPr>
              <w:t>ступень</w:t>
            </w:r>
          </w:p>
        </w:tc>
        <w:tc>
          <w:tcPr>
            <w:tcW w:w="2667"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keepNext/>
              <w:widowControl/>
              <w:autoSpaceDE w:val="0"/>
              <w:autoSpaceDN w:val="0"/>
              <w:adjustRightInd w:val="0"/>
              <w:spacing w:before="146" w:after="36" w:line="280" w:lineRule="atLeas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8"/>
                <w:szCs w:val="28"/>
                <w:lang w:eastAsia="zh-CN"/>
              </w:rPr>
              <w:t xml:space="preserve">II </w:t>
            </w:r>
            <w:r w:rsidRPr="00130B8C">
              <w:rPr>
                <w:rFonts w:ascii="Times New Roman" w:eastAsia="SimSun" w:hAnsi="Times New Roman" w:cs="Times New Roman"/>
                <w:color w:val="auto"/>
                <w:sz w:val="28"/>
                <w:szCs w:val="28"/>
                <w:lang w:val="be-BY" w:eastAsia="zh-CN"/>
              </w:rPr>
              <w:t>ступень</w:t>
            </w:r>
          </w:p>
        </w:tc>
      </w:tr>
      <w:tr w:rsidR="004A33B6" w:rsidRPr="00130B8C" w:rsidTr="004A33B6">
        <w:trPr>
          <w:trHeight w:val="1"/>
        </w:trPr>
        <w:tc>
          <w:tcPr>
            <w:tcW w:w="396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keepNext/>
              <w:widowControl/>
              <w:autoSpaceDE w:val="0"/>
              <w:autoSpaceDN w:val="0"/>
              <w:adjustRightInd w:val="0"/>
              <w:spacing w:before="146" w:after="36" w:line="280" w:lineRule="atLeast"/>
              <w:jc w:val="center"/>
              <w:rPr>
                <w:rFonts w:ascii="Times New Roman" w:eastAsia="SimSun" w:hAnsi="Times New Roman" w:cs="Times New Roman"/>
                <w:color w:val="auto"/>
                <w:sz w:val="22"/>
                <w:szCs w:val="22"/>
                <w:lang w:eastAsia="zh-CN"/>
              </w:rPr>
            </w:pP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keepNext/>
              <w:widowControl/>
              <w:autoSpaceDE w:val="0"/>
              <w:autoSpaceDN w:val="0"/>
              <w:adjustRightInd w:val="0"/>
              <w:spacing w:before="146" w:after="36" w:line="280" w:lineRule="atLeast"/>
              <w:jc w:val="center"/>
              <w:rPr>
                <w:rFonts w:ascii="Times New Roman" w:eastAsia="SimSun" w:hAnsi="Times New Roman" w:cs="Times New Roman"/>
                <w:color w:val="auto"/>
                <w:sz w:val="22"/>
                <w:szCs w:val="22"/>
                <w:lang w:eastAsia="zh-CN"/>
              </w:rPr>
            </w:pP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keepNext/>
              <w:widowControl/>
              <w:autoSpaceDE w:val="0"/>
              <w:autoSpaceDN w:val="0"/>
              <w:adjustRightInd w:val="0"/>
              <w:spacing w:before="146" w:after="36" w:line="280" w:lineRule="atLeast"/>
              <w:jc w:val="center"/>
              <w:rPr>
                <w:rFonts w:ascii="Times New Roman" w:eastAsia="SimSun" w:hAnsi="Times New Roman" w:cs="Times New Roman"/>
                <w:color w:val="auto"/>
                <w:sz w:val="22"/>
                <w:szCs w:val="22"/>
                <w:lang w:eastAsia="zh-CN"/>
              </w:rPr>
            </w:pPr>
          </w:p>
        </w:tc>
        <w:tc>
          <w:tcPr>
            <w:tcW w:w="2667"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keepNext/>
              <w:widowControl/>
              <w:autoSpaceDE w:val="0"/>
              <w:autoSpaceDN w:val="0"/>
              <w:adjustRightInd w:val="0"/>
              <w:spacing w:before="146" w:after="36" w:line="280" w:lineRule="atLeast"/>
              <w:jc w:val="center"/>
              <w:rPr>
                <w:rFonts w:ascii="Times New Roman" w:eastAsia="SimSun" w:hAnsi="Times New Roman" w:cs="Times New Roman"/>
                <w:color w:val="auto"/>
                <w:sz w:val="22"/>
                <w:szCs w:val="22"/>
                <w:lang w:eastAsia="zh-CN"/>
              </w:rPr>
            </w:pPr>
          </w:p>
        </w:tc>
      </w:tr>
    </w:tbl>
    <w:p w:rsidR="004A33B6" w:rsidRPr="00130B8C" w:rsidRDefault="004A33B6" w:rsidP="00DB552F">
      <w:pPr>
        <w:widowControl/>
        <w:autoSpaceDE w:val="0"/>
        <w:autoSpaceDN w:val="0"/>
        <w:adjustRightInd w:val="0"/>
        <w:ind w:left="11199"/>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eastAsia="zh-CN"/>
        </w:rPr>
        <w:t>*</w:t>
      </w:r>
      <w:r w:rsidRPr="00130B8C">
        <w:rPr>
          <w:rFonts w:ascii="Times New Roman" w:eastAsia="SimSun" w:hAnsi="Times New Roman" w:cs="Times New Roman"/>
          <w:color w:val="auto"/>
          <w:lang w:val="be-BY" w:eastAsia="zh-CN"/>
        </w:rPr>
        <w:t>Информация предоставляется до 1 декабря 2021 г. в формате Word, название файла: краткое название УВО_обуч. на англ.</w:t>
      </w:r>
    </w:p>
    <w:p w:rsidR="004A33B6" w:rsidRPr="00130B8C" w:rsidRDefault="004A33B6" w:rsidP="00DB552F">
      <w:pPr>
        <w:widowControl/>
        <w:autoSpaceDE w:val="0"/>
        <w:autoSpaceDN w:val="0"/>
        <w:adjustRightInd w:val="0"/>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eastAsia="zh-CN"/>
        </w:rPr>
        <w:t>**</w:t>
      </w:r>
      <w:r w:rsidRPr="00130B8C">
        <w:rPr>
          <w:rFonts w:ascii="Times New Roman" w:eastAsia="SimSun" w:hAnsi="Times New Roman" w:cs="Times New Roman"/>
          <w:color w:val="auto"/>
          <w:lang w:val="be-BY" w:eastAsia="zh-CN"/>
        </w:rPr>
        <w:t>Если обучение на английском языке (полный курс) осуществлялось ранее, просьба предоставить аналогичную информацию с указанием периода обучения.</w:t>
      </w:r>
    </w:p>
    <w:p w:rsidR="004A33B6" w:rsidRPr="00130B8C" w:rsidRDefault="004A33B6" w:rsidP="00DB552F">
      <w:pPr>
        <w:widowControl/>
        <w:autoSpaceDE w:val="0"/>
        <w:autoSpaceDN w:val="0"/>
        <w:adjustRightInd w:val="0"/>
        <w:spacing w:line="280" w:lineRule="atLeast"/>
        <w:jc w:val="both"/>
        <w:rPr>
          <w:rFonts w:ascii="Times New Roman" w:eastAsia="SimSun" w:hAnsi="Times New Roman" w:cs="Times New Roman"/>
          <w:color w:val="auto"/>
          <w:lang w:eastAsia="zh-CN"/>
        </w:rPr>
        <w:sectPr w:rsidR="004A33B6" w:rsidRPr="00130B8C" w:rsidSect="004A33B6">
          <w:pgSz w:w="15840" w:h="12240" w:orient="landscape"/>
          <w:pgMar w:top="1418" w:right="680" w:bottom="567" w:left="680" w:header="709" w:footer="709" w:gutter="0"/>
          <w:cols w:space="720"/>
          <w:noEndnote/>
          <w:docGrid w:linePitch="326"/>
        </w:sect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lastRenderedPageBreak/>
        <w:t xml:space="preserve">Приложение </w:t>
      </w:r>
      <w:r w:rsidR="003A115D">
        <w:rPr>
          <w:rFonts w:ascii="Times New Roman" w:eastAsia="SimSun" w:hAnsi="Times New Roman" w:cs="Times New Roman"/>
          <w:color w:val="auto"/>
          <w:lang w:val="be-BY" w:eastAsia="zh-CN"/>
        </w:rPr>
        <w:t xml:space="preserve">11 </w:t>
      </w:r>
      <w:r w:rsidRPr="00130B8C">
        <w:rPr>
          <w:rFonts w:ascii="Times New Roman" w:eastAsia="SimSun" w:hAnsi="Times New Roman" w:cs="Times New Roman"/>
          <w:color w:val="auto"/>
          <w:lang w:val="be-BY" w:eastAsia="zh-CN"/>
        </w:rPr>
        <w:t xml:space="preserve"> к письму </w:t>
      </w:r>
      <w:r w:rsidRPr="00130B8C">
        <w:rPr>
          <w:rFonts w:ascii="Times New Roman" w:eastAsia="SimSun" w:hAnsi="Times New Roman" w:cs="Times New Roman"/>
          <w:color w:val="auto"/>
          <w:lang w:val="be-BY" w:eastAsia="zh-CN"/>
        </w:rPr>
        <w:br/>
        <w:t>Министерства образования</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sz w:val="16"/>
          <w:szCs w:val="16"/>
          <w:lang w:eastAsia="zh-CN"/>
        </w:rPr>
      </w:pPr>
    </w:p>
    <w:p w:rsidR="004A33B6" w:rsidRPr="00130B8C" w:rsidRDefault="004A33B6" w:rsidP="00DB552F">
      <w:pPr>
        <w:widowControl/>
        <w:tabs>
          <w:tab w:val="left" w:pos="12240"/>
        </w:tabs>
        <w:autoSpaceDE w:val="0"/>
        <w:autoSpaceDN w:val="0"/>
        <w:adjustRightInd w:val="0"/>
        <w:spacing w:before="12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______________________________________________________________</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r w:rsidRPr="00130B8C">
        <w:rPr>
          <w:rFonts w:ascii="Times New Roman" w:eastAsia="SimSun" w:hAnsi="Times New Roman" w:cs="Times New Roman"/>
          <w:i/>
          <w:iCs/>
          <w:color w:val="auto"/>
          <w:sz w:val="20"/>
          <w:szCs w:val="20"/>
          <w:lang w:eastAsia="zh-CN"/>
        </w:rPr>
        <w:t xml:space="preserve">полное </w:t>
      </w:r>
      <w:r w:rsidRPr="00130B8C">
        <w:rPr>
          <w:rFonts w:ascii="Times New Roman" w:eastAsia="SimSun" w:hAnsi="Times New Roman" w:cs="Times New Roman"/>
          <w:i/>
          <w:iCs/>
          <w:color w:val="auto"/>
          <w:sz w:val="20"/>
          <w:szCs w:val="20"/>
          <w:lang w:val="be-BY" w:eastAsia="zh-CN"/>
        </w:rPr>
        <w:t>наименование УВО</w:t>
      </w:r>
    </w:p>
    <w:p w:rsidR="004A33B6" w:rsidRPr="00130B8C" w:rsidRDefault="004A33B6" w:rsidP="00DB552F">
      <w:pPr>
        <w:widowControl/>
        <w:autoSpaceDE w:val="0"/>
        <w:autoSpaceDN w:val="0"/>
        <w:adjustRightInd w:val="0"/>
        <w:spacing w:line="280" w:lineRule="atLeast"/>
        <w:ind w:firstLine="720"/>
        <w:jc w:val="center"/>
        <w:rPr>
          <w:rFonts w:ascii="Times New Roman" w:eastAsia="SimSun" w:hAnsi="Times New Roman" w:cs="Times New Roman"/>
          <w:bCs/>
          <w:color w:val="auto"/>
          <w:sz w:val="16"/>
          <w:szCs w:val="16"/>
          <w:lang w:val="be-BY" w:eastAsia="zh-CN"/>
        </w:rPr>
      </w:pPr>
    </w:p>
    <w:p w:rsidR="004A33B6" w:rsidRPr="00130B8C" w:rsidRDefault="004A33B6" w:rsidP="00DB552F">
      <w:pPr>
        <w:widowControl/>
        <w:autoSpaceDE w:val="0"/>
        <w:autoSpaceDN w:val="0"/>
        <w:adjustRightInd w:val="0"/>
        <w:spacing w:line="280" w:lineRule="atLeast"/>
        <w:ind w:firstLine="709"/>
        <w:jc w:val="center"/>
        <w:rPr>
          <w:rFonts w:ascii="Times New Roman" w:eastAsia="SimSun" w:hAnsi="Times New Roman" w:cs="Times New Roman"/>
          <w:b/>
          <w:bCs/>
          <w:color w:val="auto"/>
          <w:sz w:val="28"/>
          <w:szCs w:val="28"/>
          <w:lang w:val="be-BY" w:eastAsia="zh-CN"/>
        </w:rPr>
      </w:pPr>
      <w:r w:rsidRPr="00130B8C">
        <w:rPr>
          <w:rFonts w:ascii="Times New Roman" w:eastAsia="SimSun" w:hAnsi="Times New Roman" w:cs="Times New Roman"/>
          <w:b/>
          <w:bCs/>
          <w:color w:val="auto"/>
          <w:sz w:val="28"/>
          <w:szCs w:val="28"/>
          <w:lang w:val="be-BY" w:eastAsia="zh-CN"/>
        </w:rPr>
        <w:t xml:space="preserve">Информация </w:t>
      </w:r>
    </w:p>
    <w:p w:rsidR="004A33B6" w:rsidRPr="00130B8C" w:rsidRDefault="004A33B6" w:rsidP="00DB552F">
      <w:pPr>
        <w:widowControl/>
        <w:autoSpaceDE w:val="0"/>
        <w:autoSpaceDN w:val="0"/>
        <w:adjustRightInd w:val="0"/>
        <w:spacing w:line="280" w:lineRule="atLeast"/>
        <w:ind w:firstLine="709"/>
        <w:jc w:val="center"/>
        <w:rPr>
          <w:rFonts w:ascii="Times New Roman" w:eastAsia="SimSun" w:hAnsi="Times New Roman" w:cs="Times New Roman"/>
          <w:b/>
          <w:bCs/>
          <w:color w:val="auto"/>
          <w:sz w:val="28"/>
          <w:szCs w:val="28"/>
          <w:lang w:val="be-BY" w:eastAsia="zh-CN"/>
        </w:rPr>
      </w:pPr>
      <w:r w:rsidRPr="00130B8C">
        <w:rPr>
          <w:rFonts w:ascii="Times New Roman" w:eastAsia="SimSun" w:hAnsi="Times New Roman" w:cs="Times New Roman"/>
          <w:b/>
          <w:bCs/>
          <w:color w:val="auto"/>
          <w:sz w:val="28"/>
          <w:szCs w:val="28"/>
          <w:lang w:val="be-BY" w:eastAsia="zh-CN"/>
        </w:rPr>
        <w:t xml:space="preserve">о возможностях и условиях приема в 2022 году иностранных граждан* </w:t>
      </w:r>
    </w:p>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i/>
          <w:iCs/>
          <w:color w:val="auto"/>
          <w:lang w:eastAsia="zh-CN"/>
        </w:rPr>
      </w:pPr>
    </w:p>
    <w:tbl>
      <w:tblPr>
        <w:tblW w:w="0" w:type="auto"/>
        <w:tblInd w:w="108" w:type="dxa"/>
        <w:tblLayout w:type="fixed"/>
        <w:tblLook w:val="0000" w:firstRow="0" w:lastRow="0" w:firstColumn="0" w:lastColumn="0" w:noHBand="0" w:noVBand="0"/>
      </w:tblPr>
      <w:tblGrid>
        <w:gridCol w:w="2237"/>
        <w:gridCol w:w="2583"/>
        <w:gridCol w:w="2268"/>
        <w:gridCol w:w="1701"/>
        <w:gridCol w:w="1843"/>
        <w:gridCol w:w="1984"/>
        <w:gridCol w:w="1843"/>
      </w:tblGrid>
      <w:tr w:rsidR="004A33B6" w:rsidRPr="00130B8C" w:rsidTr="004A33B6">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Адрес, контактный телефон,</w:t>
            </w:r>
          </w:p>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электронный адрес, сайт УВО</w:t>
            </w: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Специальность, направление специальности, специализация</w:t>
            </w:r>
          </w:p>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w:t>
            </w:r>
            <w:r w:rsidRPr="00130B8C">
              <w:rPr>
                <w:rFonts w:ascii="Times New Roman" w:eastAsia="SimSun" w:hAnsi="Times New Roman" w:cs="Times New Roman"/>
                <w:color w:val="auto"/>
                <w:lang w:val="be-BY" w:eastAsia="zh-CN"/>
              </w:rPr>
              <w:t>с указанием кода)</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Присваиваемая квалификация</w:t>
            </w:r>
            <w:r w:rsidRPr="00130B8C">
              <w:rPr>
                <w:rFonts w:ascii="Times New Roman" w:eastAsia="SimSun" w:hAnsi="Times New Roman" w:cs="Times New Roman"/>
                <w:color w:val="auto"/>
                <w:lang w:eastAsia="zh-CN"/>
              </w:rPr>
              <w:t xml:space="preserve"> или степень</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Длительность получения высшего образования</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Стоимость обучения, долл. США/</w:t>
            </w:r>
          </w:p>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евро в год</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Возможность</w:t>
            </w:r>
          </w:p>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обеспечения иностранных граждан жильем</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Примечание</w:t>
            </w:r>
          </w:p>
        </w:tc>
      </w:tr>
      <w:tr w:rsidR="004A33B6" w:rsidRPr="00130B8C" w:rsidTr="004A33B6">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b/>
                <w:bCs/>
                <w:color w:val="auto"/>
                <w:lang w:eastAsia="zh-CN"/>
              </w:rPr>
              <w:t xml:space="preserve">I </w:t>
            </w:r>
            <w:r w:rsidRPr="00130B8C">
              <w:rPr>
                <w:rFonts w:ascii="Times New Roman" w:eastAsia="SimSun" w:hAnsi="Times New Roman" w:cs="Times New Roman"/>
                <w:b/>
                <w:bCs/>
                <w:color w:val="auto"/>
                <w:lang w:val="be-BY" w:eastAsia="zh-CN"/>
              </w:rPr>
              <w:t>ступень высшего образования</w:t>
            </w:r>
          </w:p>
        </w:tc>
      </w:tr>
      <w:tr w:rsidR="004A33B6" w:rsidRPr="00130B8C" w:rsidTr="004A33B6">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Обучение на государственном языке Республики Беларусь (указать язык обучения: белорусский, русский)</w:t>
            </w:r>
          </w:p>
        </w:tc>
      </w:tr>
      <w:tr w:rsidR="004A33B6" w:rsidRPr="00130B8C" w:rsidTr="004A33B6">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r>
      <w:tr w:rsidR="004A33B6" w:rsidRPr="00130B8C" w:rsidTr="004A33B6">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Обучение на английском языке (полный курс обучения)**</w:t>
            </w:r>
          </w:p>
        </w:tc>
      </w:tr>
      <w:tr w:rsidR="004A33B6" w:rsidRPr="00130B8C" w:rsidTr="004A33B6">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r>
      <w:tr w:rsidR="004A33B6" w:rsidRPr="00130B8C" w:rsidTr="004A33B6">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Обучение на английском языке по отдельным учебным дисциплинам</w:t>
            </w:r>
          </w:p>
          <w:p w:rsidR="004A33B6" w:rsidRPr="00130B8C" w:rsidRDefault="004A33B6" w:rsidP="009777D2">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i/>
                <w:iCs/>
                <w:color w:val="auto"/>
                <w:lang w:eastAsia="zh-CN"/>
              </w:rPr>
              <w:t>(</w:t>
            </w:r>
            <w:r w:rsidRPr="00130B8C">
              <w:rPr>
                <w:rFonts w:ascii="Times New Roman" w:eastAsia="SimSun" w:hAnsi="Times New Roman" w:cs="Times New Roman"/>
                <w:i/>
                <w:iCs/>
                <w:color w:val="auto"/>
                <w:lang w:val="be-BY" w:eastAsia="zh-CN"/>
              </w:rPr>
              <w:t>указать учебные дисциплины и год обучения, напр.,с 1-го курса, с 3-го курса и т.д.)</w:t>
            </w:r>
          </w:p>
        </w:tc>
      </w:tr>
      <w:tr w:rsidR="004A33B6" w:rsidRPr="00130B8C" w:rsidTr="004A33B6">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r>
      <w:tr w:rsidR="004A33B6" w:rsidRPr="00130B8C" w:rsidTr="004A33B6">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b/>
                <w:bCs/>
                <w:color w:val="auto"/>
                <w:lang w:eastAsia="zh-CN"/>
              </w:rPr>
              <w:t xml:space="preserve">II </w:t>
            </w:r>
            <w:r w:rsidRPr="00130B8C">
              <w:rPr>
                <w:rFonts w:ascii="Times New Roman" w:eastAsia="SimSun" w:hAnsi="Times New Roman" w:cs="Times New Roman"/>
                <w:b/>
                <w:bCs/>
                <w:color w:val="auto"/>
                <w:lang w:val="be-BY" w:eastAsia="zh-CN"/>
              </w:rPr>
              <w:t>ступень высшего образования</w:t>
            </w:r>
          </w:p>
        </w:tc>
      </w:tr>
      <w:tr w:rsidR="004A33B6" w:rsidRPr="00130B8C" w:rsidTr="004A33B6">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Обучение на государственном языке Республики Беларусь (указать язык обучения: белорусский, русский)</w:t>
            </w:r>
          </w:p>
        </w:tc>
      </w:tr>
      <w:tr w:rsidR="004A33B6" w:rsidRPr="00130B8C" w:rsidTr="004A33B6">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r>
      <w:tr w:rsidR="004A33B6" w:rsidRPr="00130B8C" w:rsidTr="004A33B6">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Обучение на английском языке (полный курс обучения)**</w:t>
            </w:r>
          </w:p>
        </w:tc>
      </w:tr>
      <w:tr w:rsidR="004A33B6" w:rsidRPr="00130B8C" w:rsidTr="004A33B6">
        <w:trPr>
          <w:trHeight w:val="1"/>
        </w:trPr>
        <w:tc>
          <w:tcPr>
            <w:tcW w:w="2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25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p>
        </w:tc>
      </w:tr>
      <w:tr w:rsidR="004A33B6" w:rsidRPr="00130B8C" w:rsidTr="004A33B6">
        <w:trPr>
          <w:trHeight w:val="1"/>
        </w:trPr>
        <w:tc>
          <w:tcPr>
            <w:tcW w:w="14459"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Обучение на английском языке по отдельным учебным дисциплинам</w:t>
            </w:r>
          </w:p>
          <w:p w:rsidR="004A33B6" w:rsidRPr="00130B8C" w:rsidRDefault="004A33B6" w:rsidP="00DB552F">
            <w:pPr>
              <w:widowControl/>
              <w:autoSpaceDE w:val="0"/>
              <w:autoSpaceDN w:val="0"/>
              <w:adjustRightInd w:val="0"/>
              <w:spacing w:line="280" w:lineRule="atLeast"/>
              <w:jc w:val="center"/>
              <w:rPr>
                <w:rFonts w:ascii="Times New Roman" w:eastAsia="SimSun" w:hAnsi="Times New Roman" w:cs="Times New Roman"/>
                <w:color w:val="auto"/>
                <w:lang w:eastAsia="zh-CN"/>
              </w:rPr>
            </w:pPr>
            <w:r w:rsidRPr="00130B8C">
              <w:rPr>
                <w:rFonts w:ascii="Times New Roman" w:eastAsia="SimSun" w:hAnsi="Times New Roman" w:cs="Times New Roman"/>
                <w:i/>
                <w:iCs/>
                <w:color w:val="auto"/>
                <w:lang w:eastAsia="zh-CN"/>
              </w:rPr>
              <w:t>(</w:t>
            </w:r>
            <w:r w:rsidRPr="00130B8C">
              <w:rPr>
                <w:rFonts w:ascii="Times New Roman" w:eastAsia="SimSun" w:hAnsi="Times New Roman" w:cs="Times New Roman"/>
                <w:i/>
                <w:iCs/>
                <w:color w:val="auto"/>
                <w:lang w:val="be-BY" w:eastAsia="zh-CN"/>
              </w:rPr>
              <w:t>указать учебные дисциплины и год обучения)</w:t>
            </w:r>
          </w:p>
        </w:tc>
      </w:tr>
    </w:tbl>
    <w:p w:rsidR="004A33B6" w:rsidRPr="00130B8C" w:rsidRDefault="004A33B6" w:rsidP="00DB552F">
      <w:pPr>
        <w:widowControl/>
        <w:autoSpaceDE w:val="0"/>
        <w:autoSpaceDN w:val="0"/>
        <w:adjustRightInd w:val="0"/>
        <w:ind w:firstLine="708"/>
        <w:jc w:val="center"/>
        <w:rPr>
          <w:rFonts w:ascii="Times New Roman" w:eastAsia="SimSun" w:hAnsi="Times New Roman" w:cs="Times New Roman"/>
          <w:color w:val="auto"/>
          <w:sz w:val="16"/>
          <w:szCs w:val="16"/>
          <w:lang w:eastAsia="zh-CN"/>
        </w:rPr>
      </w:pPr>
    </w:p>
    <w:p w:rsidR="004A33B6" w:rsidRPr="00130B8C" w:rsidRDefault="004A33B6" w:rsidP="00DB552F">
      <w:pPr>
        <w:widowControl/>
        <w:autoSpaceDE w:val="0"/>
        <w:autoSpaceDN w:val="0"/>
        <w:adjustRightInd w:val="0"/>
        <w:spacing w:line="280" w:lineRule="atLeast"/>
        <w:jc w:val="both"/>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eastAsia="zh-CN"/>
        </w:rPr>
        <w:t>*</w:t>
      </w:r>
      <w:r w:rsidRPr="00130B8C">
        <w:rPr>
          <w:rFonts w:ascii="Times New Roman" w:eastAsia="SimSun" w:hAnsi="Times New Roman" w:cs="Times New Roman"/>
          <w:color w:val="auto"/>
          <w:lang w:val="be-BY" w:eastAsia="zh-CN"/>
        </w:rPr>
        <w:t>Информация предоставляется до 1 декабря 2021 г. в формате Word, название файла: краткое название УВО_набор 2022 иностр.</w:t>
      </w:r>
    </w:p>
    <w:p w:rsidR="004A33B6" w:rsidRPr="00130B8C" w:rsidRDefault="004A33B6" w:rsidP="00DB552F">
      <w:pPr>
        <w:widowControl/>
        <w:autoSpaceDE w:val="0"/>
        <w:autoSpaceDN w:val="0"/>
        <w:adjustRightInd w:val="0"/>
        <w:spacing w:line="280" w:lineRule="atLeast"/>
        <w:jc w:val="both"/>
        <w:rPr>
          <w:rFonts w:ascii="Times New Roman" w:eastAsia="SimSun" w:hAnsi="Times New Roman" w:cs="Times New Roman"/>
          <w:color w:val="auto"/>
          <w:sz w:val="30"/>
          <w:szCs w:val="30"/>
          <w:lang w:val="be-BY" w:eastAsia="zh-CN"/>
        </w:rPr>
      </w:pPr>
      <w:r w:rsidRPr="00130B8C">
        <w:rPr>
          <w:rFonts w:ascii="Times New Roman" w:eastAsia="SimSun" w:hAnsi="Times New Roman" w:cs="Times New Roman"/>
          <w:color w:val="auto"/>
          <w:lang w:eastAsia="zh-CN"/>
        </w:rPr>
        <w:t>**</w:t>
      </w:r>
      <w:r w:rsidRPr="00130B8C">
        <w:rPr>
          <w:rFonts w:ascii="Times New Roman" w:eastAsia="SimSun" w:hAnsi="Times New Roman" w:cs="Times New Roman"/>
          <w:color w:val="auto"/>
          <w:lang w:val="be-BY" w:eastAsia="zh-CN"/>
        </w:rPr>
        <w:t xml:space="preserve">Информация  по данному разделу предоставляется также </w:t>
      </w:r>
      <w:r w:rsidRPr="00130B8C">
        <w:rPr>
          <w:rFonts w:ascii="Times New Roman" w:eastAsia="SimSun" w:hAnsi="Times New Roman" w:cs="Times New Roman"/>
          <w:b/>
          <w:bCs/>
          <w:color w:val="auto"/>
          <w:lang w:val="be-BY" w:eastAsia="zh-CN"/>
        </w:rPr>
        <w:t xml:space="preserve">на английском языке в отдельной таблице. </w:t>
      </w:r>
      <w:r w:rsidRPr="00130B8C">
        <w:rPr>
          <w:rFonts w:ascii="Times New Roman" w:eastAsia="SimSun" w:hAnsi="Times New Roman" w:cs="Times New Roman"/>
          <w:color w:val="auto"/>
          <w:lang w:val="be-BY" w:eastAsia="zh-CN"/>
        </w:rPr>
        <w:t>Дополнительный файл в формате Word, название файла: short name UVO_ set 2022.</w:t>
      </w:r>
    </w:p>
    <w:p w:rsidR="004A33B6" w:rsidRPr="00130B8C" w:rsidRDefault="004A33B6" w:rsidP="00DB552F">
      <w:pPr>
        <w:widowControl/>
        <w:autoSpaceDE w:val="0"/>
        <w:autoSpaceDN w:val="0"/>
        <w:adjustRightInd w:val="0"/>
        <w:rPr>
          <w:rFonts w:ascii="Times New Roman" w:eastAsia="SimSun" w:hAnsi="Times New Roman" w:cs="Times New Roman"/>
          <w:color w:val="auto"/>
          <w:sz w:val="30"/>
          <w:szCs w:val="30"/>
          <w:lang w:eastAsia="zh-CN"/>
        </w:rPr>
        <w:sectPr w:rsidR="004A33B6" w:rsidRPr="00130B8C" w:rsidSect="004A33B6">
          <w:pgSz w:w="15840" w:h="12240" w:orient="landscape"/>
          <w:pgMar w:top="1418" w:right="680" w:bottom="567" w:left="680" w:header="709" w:footer="709" w:gutter="0"/>
          <w:cols w:space="720"/>
          <w:noEndnote/>
          <w:docGrid w:linePitch="326"/>
        </w:sect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lastRenderedPageBreak/>
        <w:t xml:space="preserve">Приложение </w:t>
      </w:r>
      <w:r w:rsidR="003A115D">
        <w:rPr>
          <w:rFonts w:ascii="Times New Roman" w:eastAsia="SimSun" w:hAnsi="Times New Roman" w:cs="Times New Roman"/>
          <w:color w:val="auto"/>
          <w:lang w:val="be-BY" w:eastAsia="zh-CN"/>
        </w:rPr>
        <w:t>12</w:t>
      </w:r>
      <w:r w:rsidRPr="00130B8C">
        <w:rPr>
          <w:rFonts w:ascii="Times New Roman" w:eastAsia="SimSun" w:hAnsi="Times New Roman" w:cs="Times New Roman"/>
          <w:color w:val="auto"/>
          <w:lang w:eastAsia="zh-CN"/>
        </w:rPr>
        <w:t xml:space="preserve"> </w:t>
      </w:r>
      <w:r w:rsidRPr="00130B8C">
        <w:rPr>
          <w:rFonts w:ascii="Times New Roman" w:eastAsia="SimSun" w:hAnsi="Times New Roman" w:cs="Times New Roman"/>
          <w:color w:val="auto"/>
          <w:lang w:val="be-BY" w:eastAsia="zh-CN"/>
        </w:rPr>
        <w:t xml:space="preserve">к письму </w:t>
      </w:r>
      <w:r w:rsidRPr="00130B8C">
        <w:rPr>
          <w:rFonts w:ascii="Times New Roman" w:eastAsia="SimSun" w:hAnsi="Times New Roman" w:cs="Times New Roman"/>
          <w:color w:val="auto"/>
          <w:lang w:val="be-BY" w:eastAsia="zh-CN"/>
        </w:rPr>
        <w:br/>
        <w:t>Министерства образования</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jc w:val="center"/>
        <w:rPr>
          <w:rFonts w:ascii="Times New Roman" w:eastAsia="SimSun" w:hAnsi="Times New Roman" w:cs="Times New Roman"/>
          <w:b/>
          <w:bCs/>
          <w:color w:val="auto"/>
          <w:sz w:val="28"/>
          <w:szCs w:val="28"/>
          <w:lang w:val="be-BY" w:eastAsia="zh-CN"/>
        </w:rPr>
      </w:pPr>
      <w:r w:rsidRPr="00130B8C">
        <w:rPr>
          <w:rFonts w:ascii="Times New Roman" w:eastAsia="SimSun" w:hAnsi="Times New Roman" w:cs="Times New Roman"/>
          <w:b/>
          <w:bCs/>
          <w:color w:val="auto"/>
          <w:sz w:val="28"/>
          <w:szCs w:val="28"/>
          <w:lang w:val="be-BY" w:eastAsia="zh-CN"/>
        </w:rPr>
        <w:t xml:space="preserve">Информация </w:t>
      </w:r>
    </w:p>
    <w:p w:rsidR="004A33B6" w:rsidRPr="00130B8C" w:rsidRDefault="004A33B6" w:rsidP="00DB552F">
      <w:pPr>
        <w:widowControl/>
        <w:autoSpaceDE w:val="0"/>
        <w:autoSpaceDN w:val="0"/>
        <w:adjustRightInd w:val="0"/>
        <w:jc w:val="center"/>
        <w:rPr>
          <w:rFonts w:ascii="Times New Roman" w:eastAsia="SimSun" w:hAnsi="Times New Roman" w:cs="Times New Roman"/>
          <w:b/>
          <w:bCs/>
          <w:color w:val="auto"/>
          <w:sz w:val="28"/>
          <w:szCs w:val="28"/>
          <w:lang w:val="be-BY" w:eastAsia="zh-CN"/>
        </w:rPr>
      </w:pPr>
      <w:r w:rsidRPr="00130B8C">
        <w:rPr>
          <w:rFonts w:ascii="Times New Roman" w:eastAsia="SimSun" w:hAnsi="Times New Roman" w:cs="Times New Roman"/>
          <w:b/>
          <w:bCs/>
          <w:color w:val="auto"/>
          <w:sz w:val="28"/>
          <w:szCs w:val="28"/>
          <w:lang w:val="be-BY" w:eastAsia="zh-CN"/>
        </w:rPr>
        <w:t>об изучении иностранного языка в 2021/2022 учебном году*</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color w:val="auto"/>
          <w:sz w:val="28"/>
          <w:szCs w:val="28"/>
          <w:lang w:val="be-BY" w:eastAsia="zh-CN"/>
        </w:rPr>
      </w:pPr>
      <w:r w:rsidRPr="00130B8C">
        <w:rPr>
          <w:rFonts w:ascii="Times New Roman" w:eastAsia="SimSun" w:hAnsi="Times New Roman" w:cs="Times New Roman"/>
          <w:color w:val="auto"/>
          <w:sz w:val="30"/>
          <w:szCs w:val="30"/>
          <w:lang w:val="be-BY" w:eastAsia="zh-CN"/>
        </w:rPr>
        <w:t xml:space="preserve">в </w:t>
      </w:r>
      <w:r w:rsidRPr="00130B8C">
        <w:rPr>
          <w:rFonts w:ascii="Times New Roman" w:eastAsia="SimSun" w:hAnsi="Times New Roman" w:cs="Times New Roman"/>
          <w:color w:val="auto"/>
          <w:sz w:val="28"/>
          <w:szCs w:val="28"/>
          <w:lang w:val="be-BY" w:eastAsia="zh-CN"/>
        </w:rPr>
        <w:t>_______________________________________________________________</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lang w:val="be-BY" w:eastAsia="zh-CN"/>
        </w:rPr>
      </w:pPr>
      <w:r w:rsidRPr="00130B8C">
        <w:rPr>
          <w:rFonts w:ascii="Times New Roman" w:eastAsia="SimSun" w:hAnsi="Times New Roman" w:cs="Times New Roman"/>
          <w:i/>
          <w:iCs/>
          <w:color w:val="auto"/>
          <w:lang w:val="be-BY" w:eastAsia="zh-CN"/>
        </w:rPr>
        <w:t>полное наименование УВО</w:t>
      </w:r>
    </w:p>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__________________________________________________________________________</w:t>
      </w:r>
    </w:p>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val="be-BY" w:eastAsia="zh-CN"/>
        </w:rPr>
      </w:pPr>
    </w:p>
    <w:tbl>
      <w:tblPr>
        <w:tblW w:w="14175" w:type="dxa"/>
        <w:tblInd w:w="250" w:type="dxa"/>
        <w:tblLayout w:type="fixed"/>
        <w:tblLook w:val="0000" w:firstRow="0" w:lastRow="0" w:firstColumn="0" w:lastColumn="0" w:noHBand="0" w:noVBand="0"/>
      </w:tblPr>
      <w:tblGrid>
        <w:gridCol w:w="2268"/>
        <w:gridCol w:w="1843"/>
        <w:gridCol w:w="1843"/>
        <w:gridCol w:w="1842"/>
        <w:gridCol w:w="1985"/>
        <w:gridCol w:w="4394"/>
      </w:tblGrid>
      <w:tr w:rsidR="004A33B6" w:rsidRPr="00130B8C" w:rsidTr="004A33B6">
        <w:trPr>
          <w:trHeight w:val="398"/>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Количество преподавателей</w:t>
            </w:r>
          </w:p>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иностранного языка</w:t>
            </w:r>
          </w:p>
        </w:tc>
        <w:tc>
          <w:tcPr>
            <w:tcW w:w="751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Количество студентов, изучающих иностранный язык</w:t>
            </w:r>
          </w:p>
        </w:tc>
        <w:tc>
          <w:tcPr>
            <w:tcW w:w="439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 xml:space="preserve">Дополнительная информация </w:t>
            </w:r>
          </w:p>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w:t>
            </w:r>
            <w:r w:rsidRPr="00130B8C">
              <w:rPr>
                <w:rFonts w:ascii="Times New Roman" w:eastAsia="SimSun" w:hAnsi="Times New Roman" w:cs="Times New Roman"/>
                <w:color w:val="auto"/>
                <w:lang w:val="be-BY" w:eastAsia="zh-CN"/>
              </w:rPr>
              <w:t>в т.ч. о периодичности осуществления набора** и др.)</w:t>
            </w:r>
          </w:p>
        </w:tc>
      </w:tr>
      <w:tr w:rsidR="004A33B6" w:rsidRPr="00130B8C" w:rsidTr="004A33B6">
        <w:trPr>
          <w:trHeight w:val="1"/>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after="200" w:line="276" w:lineRule="auto"/>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 xml:space="preserve">как </w:t>
            </w:r>
            <w:r w:rsidRPr="00130B8C">
              <w:rPr>
                <w:rFonts w:ascii="Times New Roman" w:eastAsia="SimSun" w:hAnsi="Times New Roman" w:cs="Times New Roman"/>
                <w:b/>
                <w:bCs/>
                <w:color w:val="auto"/>
                <w:lang w:val="be-BY" w:eastAsia="zh-CN"/>
              </w:rPr>
              <w:t xml:space="preserve">первый </w:t>
            </w:r>
            <w:r w:rsidRPr="00130B8C">
              <w:rPr>
                <w:rFonts w:ascii="Times New Roman" w:eastAsia="SimSun" w:hAnsi="Times New Roman" w:cs="Times New Roman"/>
                <w:color w:val="auto"/>
                <w:lang w:val="be-BY" w:eastAsia="zh-CN"/>
              </w:rPr>
              <w:t>иностранный</w:t>
            </w:r>
          </w:p>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 xml:space="preserve">как </w:t>
            </w:r>
            <w:r w:rsidRPr="00130B8C">
              <w:rPr>
                <w:rFonts w:ascii="Times New Roman" w:eastAsia="SimSun" w:hAnsi="Times New Roman" w:cs="Times New Roman"/>
                <w:b/>
                <w:bCs/>
                <w:color w:val="auto"/>
                <w:lang w:val="be-BY" w:eastAsia="zh-CN"/>
              </w:rPr>
              <w:t>второй</w:t>
            </w:r>
            <w:r w:rsidRPr="00130B8C">
              <w:rPr>
                <w:rFonts w:ascii="Times New Roman" w:eastAsia="SimSun" w:hAnsi="Times New Roman" w:cs="Times New Roman"/>
                <w:color w:val="auto"/>
                <w:lang w:val="be-BY" w:eastAsia="zh-CN"/>
              </w:rPr>
              <w:t xml:space="preserve"> иностранный</w:t>
            </w:r>
          </w:p>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факультативно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на обучающих курсах</w:t>
            </w:r>
          </w:p>
        </w:tc>
        <w:tc>
          <w:tcPr>
            <w:tcW w:w="439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lang w:eastAsia="zh-CN"/>
              </w:rPr>
            </w:pPr>
          </w:p>
        </w:tc>
      </w:tr>
      <w:tr w:rsidR="004A33B6" w:rsidRPr="00130B8C" w:rsidTr="004A33B6">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Английский язык</w:t>
            </w:r>
          </w:p>
        </w:tc>
      </w:tr>
      <w:tr w:rsidR="004A33B6" w:rsidRPr="00130B8C" w:rsidTr="004A33B6">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r>
      <w:tr w:rsidR="004A33B6" w:rsidRPr="00130B8C" w:rsidTr="004A33B6">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Немецкий язык</w:t>
            </w:r>
          </w:p>
        </w:tc>
      </w:tr>
      <w:tr w:rsidR="004A33B6" w:rsidRPr="00130B8C" w:rsidTr="004A33B6">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r>
      <w:tr w:rsidR="004A33B6" w:rsidRPr="00130B8C" w:rsidTr="004A33B6">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Французский язык</w:t>
            </w:r>
          </w:p>
        </w:tc>
      </w:tr>
      <w:tr w:rsidR="004A33B6" w:rsidRPr="00130B8C" w:rsidTr="004A33B6">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r>
      <w:tr w:rsidR="004A33B6" w:rsidRPr="00130B8C" w:rsidTr="004A33B6">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Испанский язык</w:t>
            </w:r>
          </w:p>
        </w:tc>
      </w:tr>
      <w:tr w:rsidR="004A33B6" w:rsidRPr="00130B8C" w:rsidTr="004A33B6">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r>
      <w:tr w:rsidR="004A33B6" w:rsidRPr="00130B8C" w:rsidTr="004A33B6">
        <w:trPr>
          <w:trHeight w:val="1"/>
        </w:trPr>
        <w:tc>
          <w:tcPr>
            <w:tcW w:w="14175" w:type="dxa"/>
            <w:gridSpan w:val="6"/>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b/>
                <w:bCs/>
                <w:color w:val="auto"/>
                <w:lang w:eastAsia="zh-CN"/>
              </w:rPr>
              <w:t>…</w:t>
            </w:r>
          </w:p>
        </w:tc>
      </w:tr>
      <w:tr w:rsidR="004A33B6" w:rsidRPr="00130B8C" w:rsidTr="004A33B6">
        <w:trPr>
          <w:trHeight w:val="1"/>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lang w:eastAsia="zh-CN"/>
              </w:rPr>
            </w:pPr>
          </w:p>
        </w:tc>
      </w:tr>
    </w:tbl>
    <w:p w:rsidR="004A33B6" w:rsidRPr="00130B8C" w:rsidRDefault="004A33B6" w:rsidP="00DB552F">
      <w:pPr>
        <w:widowControl/>
        <w:autoSpaceDE w:val="0"/>
        <w:autoSpaceDN w:val="0"/>
        <w:adjustRightInd w:val="0"/>
        <w:spacing w:line="280" w:lineRule="atLeast"/>
        <w:jc w:val="both"/>
        <w:rPr>
          <w:rFonts w:ascii="Times New Roman" w:eastAsia="SimSun" w:hAnsi="Times New Roman" w:cs="Times New Roman"/>
          <w:color w:val="auto"/>
          <w:lang w:eastAsia="zh-CN"/>
        </w:rPr>
      </w:pPr>
    </w:p>
    <w:p w:rsidR="004A33B6" w:rsidRPr="00130B8C" w:rsidRDefault="004A33B6" w:rsidP="00DB552F">
      <w:pPr>
        <w:widowControl/>
        <w:autoSpaceDE w:val="0"/>
        <w:autoSpaceDN w:val="0"/>
        <w:adjustRightInd w:val="0"/>
        <w:spacing w:line="280" w:lineRule="atLeast"/>
        <w:jc w:val="both"/>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eastAsia="zh-CN"/>
        </w:rPr>
        <w:t>*</w:t>
      </w:r>
      <w:r w:rsidRPr="00130B8C">
        <w:rPr>
          <w:rFonts w:ascii="Times New Roman" w:eastAsia="SimSun" w:hAnsi="Times New Roman" w:cs="Times New Roman"/>
          <w:color w:val="auto"/>
          <w:lang w:val="be-BY" w:eastAsia="zh-CN"/>
        </w:rPr>
        <w:t>Информация предоставляется до 1 октября 2021 г. в формате Word, название файла: краткое название УВО_ин.языки_21-22.</w:t>
      </w:r>
    </w:p>
    <w:p w:rsidR="004A33B6" w:rsidRPr="00130B8C" w:rsidRDefault="004A33B6" w:rsidP="00DB552F">
      <w:pPr>
        <w:widowControl/>
        <w:autoSpaceDE w:val="0"/>
        <w:autoSpaceDN w:val="0"/>
        <w:adjustRightInd w:val="0"/>
        <w:spacing w:line="280" w:lineRule="atLeast"/>
        <w:jc w:val="both"/>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eastAsia="zh-CN"/>
        </w:rPr>
        <w:t>**</w:t>
      </w:r>
      <w:r w:rsidRPr="00130B8C">
        <w:rPr>
          <w:rFonts w:ascii="Times New Roman" w:eastAsia="SimSun" w:hAnsi="Times New Roman" w:cs="Times New Roman"/>
          <w:color w:val="auto"/>
          <w:lang w:val="be-BY" w:eastAsia="zh-CN"/>
        </w:rPr>
        <w:t>В случае, если набор осуществляется не ежегодно, указать его периодичность и численность обучающихся, а также специальность, в рамках которой ведется обучение.</w:t>
      </w:r>
    </w:p>
    <w:p w:rsidR="004A33B6" w:rsidRPr="00130B8C" w:rsidRDefault="004A33B6" w:rsidP="00DB552F">
      <w:pPr>
        <w:widowControl/>
        <w:autoSpaceDE w:val="0"/>
        <w:autoSpaceDN w:val="0"/>
        <w:adjustRightInd w:val="0"/>
        <w:spacing w:line="280" w:lineRule="atLeast"/>
        <w:jc w:val="both"/>
        <w:rPr>
          <w:rFonts w:ascii="Times New Roman" w:eastAsia="SimSun" w:hAnsi="Times New Roman" w:cs="Times New Roman"/>
          <w:color w:val="auto"/>
          <w:lang w:val="be-BY" w:eastAsia="zh-CN"/>
        </w:rPr>
      </w:pP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lang w:val="be-BY" w:eastAsia="zh-CN"/>
        </w:rPr>
      </w:pP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lang w:val="be-BY" w:eastAsia="zh-CN"/>
        </w:rPr>
      </w:pP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lang w:val="be-BY" w:eastAsia="zh-CN"/>
        </w:rPr>
      </w:pPr>
    </w:p>
    <w:p w:rsidR="004A33B6" w:rsidRPr="00130B8C" w:rsidRDefault="004A33B6" w:rsidP="00DB552F">
      <w:pPr>
        <w:widowControl/>
        <w:autoSpaceDE w:val="0"/>
        <w:autoSpaceDN w:val="0"/>
        <w:adjustRightInd w:val="0"/>
        <w:spacing w:line="260" w:lineRule="exact"/>
        <w:jc w:val="both"/>
        <w:rPr>
          <w:rFonts w:ascii="Times New Roman" w:eastAsia="SimSun" w:hAnsi="Times New Roman" w:cs="Times New Roman"/>
          <w:color w:val="auto"/>
          <w:lang w:val="be-BY" w:eastAsia="zh-CN"/>
        </w:rPr>
        <w:sectPr w:rsidR="004A33B6" w:rsidRPr="00130B8C" w:rsidSect="004A33B6">
          <w:pgSz w:w="15840" w:h="12240" w:orient="landscape"/>
          <w:pgMar w:top="1418" w:right="680" w:bottom="567" w:left="680" w:header="709" w:footer="709" w:gutter="0"/>
          <w:cols w:space="720"/>
          <w:noEndnote/>
          <w:docGrid w:linePitch="326"/>
        </w:sect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proofErr w:type="spellStart"/>
      <w:r w:rsidRPr="00E31490">
        <w:rPr>
          <w:rFonts w:ascii="Times New Roman" w:eastAsia="SimSun" w:hAnsi="Times New Roman" w:cs="Times New Roman"/>
          <w:color w:val="auto"/>
          <w:lang w:eastAsia="zh-CN"/>
        </w:rPr>
        <w:lastRenderedPageBreak/>
        <w:t>Приложе</w:t>
      </w:r>
      <w:proofErr w:type="spellEnd"/>
      <w:r w:rsidRPr="00E31490">
        <w:rPr>
          <w:rFonts w:ascii="Times New Roman" w:eastAsia="SimSun" w:hAnsi="Times New Roman" w:cs="Times New Roman"/>
          <w:color w:val="auto"/>
          <w:lang w:val="be-BY" w:eastAsia="zh-CN"/>
        </w:rPr>
        <w:t xml:space="preserve">ние </w:t>
      </w:r>
      <w:r w:rsidR="00E31490" w:rsidRPr="00E31490">
        <w:rPr>
          <w:rFonts w:ascii="Times New Roman" w:eastAsia="SimSun" w:hAnsi="Times New Roman" w:cs="Times New Roman"/>
          <w:color w:val="auto"/>
          <w:lang w:val="be-BY" w:eastAsia="zh-CN"/>
        </w:rPr>
        <w:t>13</w:t>
      </w:r>
      <w:r w:rsidRPr="00130B8C">
        <w:rPr>
          <w:rFonts w:ascii="Times New Roman" w:eastAsia="SimSun" w:hAnsi="Times New Roman" w:cs="Times New Roman"/>
          <w:color w:val="auto"/>
          <w:lang w:val="be-BY" w:eastAsia="zh-CN"/>
        </w:rPr>
        <w:t xml:space="preserve"> к письму </w:t>
      </w:r>
      <w:r w:rsidRPr="00130B8C">
        <w:rPr>
          <w:rFonts w:ascii="Times New Roman" w:eastAsia="SimSun" w:hAnsi="Times New Roman" w:cs="Times New Roman"/>
          <w:color w:val="auto"/>
          <w:lang w:val="be-BY" w:eastAsia="zh-CN"/>
        </w:rPr>
        <w:br/>
        <w:t>Министерства образования</w:t>
      </w:r>
    </w:p>
    <w:p w:rsidR="004A33B6" w:rsidRPr="00130B8C" w:rsidRDefault="004A33B6" w:rsidP="00DB552F">
      <w:pPr>
        <w:widowControl/>
        <w:autoSpaceDE w:val="0"/>
        <w:autoSpaceDN w:val="0"/>
        <w:adjustRightInd w:val="0"/>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______________________________________________________________</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r w:rsidRPr="00130B8C">
        <w:rPr>
          <w:rFonts w:ascii="Times New Roman" w:eastAsia="SimSun" w:hAnsi="Times New Roman" w:cs="Times New Roman"/>
          <w:i/>
          <w:iCs/>
          <w:color w:val="auto"/>
          <w:sz w:val="20"/>
          <w:szCs w:val="20"/>
          <w:lang w:eastAsia="zh-CN"/>
        </w:rPr>
        <w:t xml:space="preserve">полное </w:t>
      </w:r>
      <w:r w:rsidRPr="00130B8C">
        <w:rPr>
          <w:rFonts w:ascii="Times New Roman" w:eastAsia="SimSun" w:hAnsi="Times New Roman" w:cs="Times New Roman"/>
          <w:i/>
          <w:iCs/>
          <w:color w:val="auto"/>
          <w:sz w:val="20"/>
          <w:szCs w:val="20"/>
          <w:lang w:val="be-BY" w:eastAsia="zh-CN"/>
        </w:rPr>
        <w:t>наименование УВО</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b/>
          <w:bCs/>
          <w:color w:val="auto"/>
          <w:sz w:val="26"/>
          <w:szCs w:val="26"/>
          <w:lang w:val="be-BY" w:eastAsia="zh-CN"/>
        </w:rPr>
      </w:pPr>
      <w:r w:rsidRPr="00130B8C">
        <w:rPr>
          <w:rFonts w:ascii="Times New Roman" w:eastAsia="SimSun" w:hAnsi="Times New Roman" w:cs="Times New Roman"/>
          <w:b/>
          <w:bCs/>
          <w:color w:val="auto"/>
          <w:sz w:val="26"/>
          <w:szCs w:val="26"/>
          <w:lang w:val="be-BY" w:eastAsia="zh-CN"/>
        </w:rPr>
        <w:t>Сведения о планируемом выпуске специалистов</w:t>
      </w:r>
      <w:r w:rsidRPr="00130B8C">
        <w:rPr>
          <w:rFonts w:ascii="Times New Roman" w:eastAsia="SimSun" w:hAnsi="Times New Roman" w:cs="Times New Roman"/>
          <w:b/>
          <w:bCs/>
          <w:color w:val="auto"/>
          <w:sz w:val="26"/>
          <w:szCs w:val="26"/>
          <w:lang w:eastAsia="zh-CN"/>
        </w:rPr>
        <w:t xml:space="preserve"> </w:t>
      </w:r>
      <w:r w:rsidRPr="00130B8C">
        <w:rPr>
          <w:rFonts w:ascii="Times New Roman" w:eastAsia="SimSun" w:hAnsi="Times New Roman" w:cs="Times New Roman"/>
          <w:b/>
          <w:bCs/>
          <w:color w:val="auto"/>
          <w:sz w:val="26"/>
          <w:szCs w:val="26"/>
          <w:lang w:val="be-BY" w:eastAsia="zh-CN"/>
        </w:rPr>
        <w:t>*</w:t>
      </w:r>
    </w:p>
    <w:tbl>
      <w:tblPr>
        <w:tblW w:w="14222" w:type="dxa"/>
        <w:tblInd w:w="203" w:type="dxa"/>
        <w:tblLayout w:type="fixed"/>
        <w:tblLook w:val="0000" w:firstRow="0" w:lastRow="0" w:firstColumn="0" w:lastColumn="0" w:noHBand="0" w:noVBand="0"/>
      </w:tblPr>
      <w:tblGrid>
        <w:gridCol w:w="756"/>
        <w:gridCol w:w="1701"/>
        <w:gridCol w:w="850"/>
        <w:gridCol w:w="1134"/>
        <w:gridCol w:w="993"/>
        <w:gridCol w:w="992"/>
        <w:gridCol w:w="992"/>
        <w:gridCol w:w="992"/>
        <w:gridCol w:w="993"/>
        <w:gridCol w:w="992"/>
        <w:gridCol w:w="992"/>
        <w:gridCol w:w="851"/>
        <w:gridCol w:w="992"/>
        <w:gridCol w:w="992"/>
      </w:tblGrid>
      <w:tr w:rsidR="004A33B6" w:rsidRPr="00130B8C" w:rsidTr="004A33B6">
        <w:trPr>
          <w:trHeight w:val="555"/>
        </w:trPr>
        <w:tc>
          <w:tcPr>
            <w:tcW w:w="2457" w:type="dxa"/>
            <w:gridSpan w:val="2"/>
            <w:vMerge w:val="restart"/>
            <w:tcBorders>
              <w:top w:val="single" w:sz="2" w:space="0" w:color="000000"/>
              <w:left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 xml:space="preserve">Код и наименование специальности (направления специальности) </w:t>
            </w:r>
            <w:r w:rsidRPr="00130B8C">
              <w:rPr>
                <w:rFonts w:ascii="Times New Roman" w:eastAsia="SimSun" w:hAnsi="Times New Roman" w:cs="Times New Roman"/>
                <w:color w:val="auto"/>
                <w:sz w:val="22"/>
                <w:szCs w:val="22"/>
                <w:lang w:val="be-BY" w:eastAsia="zh-CN"/>
              </w:rPr>
              <w:br/>
            </w:r>
            <w:r w:rsidRPr="00130B8C">
              <w:rPr>
                <w:rFonts w:ascii="Times New Roman" w:eastAsia="SimSun" w:hAnsi="Times New Roman" w:cs="Times New Roman"/>
                <w:color w:val="auto"/>
                <w:sz w:val="22"/>
                <w:szCs w:val="22"/>
                <w:lang w:eastAsia="zh-CN"/>
              </w:rPr>
              <w:t>по</w:t>
            </w:r>
            <w:r w:rsidRPr="00130B8C">
              <w:rPr>
                <w:rFonts w:ascii="Times New Roman" w:eastAsia="SimSun" w:hAnsi="Times New Roman" w:cs="Times New Roman"/>
                <w:color w:val="auto"/>
                <w:sz w:val="22"/>
                <w:szCs w:val="22"/>
                <w:lang w:val="be-BY" w:eastAsia="zh-CN"/>
              </w:rPr>
              <w:t xml:space="preserve"> ОКРБ011-2009 </w:t>
            </w:r>
            <w:r w:rsidRPr="00130B8C">
              <w:rPr>
                <w:rFonts w:ascii="Times New Roman" w:eastAsia="SimSun" w:hAnsi="Times New Roman" w:cs="Times New Roman"/>
                <w:color w:val="auto"/>
                <w:sz w:val="22"/>
                <w:szCs w:val="22"/>
                <w:lang w:val="be-BY" w:eastAsia="zh-CN"/>
              </w:rPr>
              <w:br/>
              <w:t>(в порядке возрастания кодов)</w:t>
            </w:r>
          </w:p>
        </w:tc>
        <w:tc>
          <w:tcPr>
            <w:tcW w:w="11765" w:type="dxa"/>
            <w:gridSpan w:val="12"/>
            <w:tcBorders>
              <w:top w:val="single" w:sz="2" w:space="0" w:color="000000"/>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Выпуск специалистов, чел.</w:t>
            </w:r>
          </w:p>
        </w:tc>
      </w:tr>
      <w:tr w:rsidR="004A33B6" w:rsidRPr="00130B8C" w:rsidTr="004A33B6">
        <w:trPr>
          <w:trHeight w:val="315"/>
        </w:trPr>
        <w:tc>
          <w:tcPr>
            <w:tcW w:w="2457" w:type="dxa"/>
            <w:gridSpan w:val="2"/>
            <w:vMerge/>
            <w:tcBorders>
              <w:left w:val="single" w:sz="2" w:space="0" w:color="000000"/>
              <w:right w:val="single" w:sz="2" w:space="0" w:color="000000"/>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850" w:type="dxa"/>
            <w:vMerge w:val="restart"/>
            <w:tcBorders>
              <w:top w:val="single" w:sz="4" w:space="0" w:color="auto"/>
              <w:left w:val="single" w:sz="2" w:space="0" w:color="000000"/>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всего</w:t>
            </w:r>
          </w:p>
        </w:tc>
        <w:tc>
          <w:tcPr>
            <w:tcW w:w="2127" w:type="dxa"/>
            <w:gridSpan w:val="2"/>
            <w:tcBorders>
              <w:top w:val="single" w:sz="2" w:space="0" w:color="000000"/>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из них обучались</w:t>
            </w:r>
          </w:p>
        </w:tc>
        <w:tc>
          <w:tcPr>
            <w:tcW w:w="8788" w:type="dxa"/>
            <w:gridSpan w:val="9"/>
            <w:tcBorders>
              <w:top w:val="single" w:sz="2" w:space="0" w:color="000000"/>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 xml:space="preserve">в том числе по формам </w:t>
            </w:r>
            <w:r w:rsidRPr="00130B8C">
              <w:rPr>
                <w:rFonts w:ascii="Times New Roman" w:eastAsia="SimSun" w:hAnsi="Times New Roman" w:cs="Times New Roman"/>
                <w:color w:val="auto"/>
                <w:sz w:val="20"/>
                <w:szCs w:val="20"/>
                <w:lang w:eastAsia="zh-CN"/>
              </w:rPr>
              <w:t>получения образования</w:t>
            </w:r>
          </w:p>
        </w:tc>
      </w:tr>
      <w:tr w:rsidR="004A33B6" w:rsidRPr="00130B8C" w:rsidTr="004A33B6">
        <w:trPr>
          <w:trHeight w:val="362"/>
        </w:trPr>
        <w:tc>
          <w:tcPr>
            <w:tcW w:w="2457" w:type="dxa"/>
            <w:gridSpan w:val="2"/>
            <w:vMerge/>
            <w:tcBorders>
              <w:left w:val="single" w:sz="2" w:space="0" w:color="000000"/>
              <w:right w:val="single" w:sz="2" w:space="0" w:color="000000"/>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850" w:type="dxa"/>
            <w:vMerge/>
            <w:tcBorders>
              <w:top w:val="single" w:sz="2" w:space="0" w:color="000000"/>
              <w:left w:val="single" w:sz="2" w:space="0" w:color="000000"/>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0"/>
                <w:szCs w:val="20"/>
                <w:lang w:eastAsia="zh-CN"/>
              </w:rPr>
            </w:pPr>
          </w:p>
        </w:tc>
        <w:tc>
          <w:tcPr>
            <w:tcW w:w="1134" w:type="dxa"/>
            <w:vMerge w:val="restart"/>
            <w:tcBorders>
              <w:top w:val="single" w:sz="4" w:space="0" w:color="auto"/>
              <w:left w:val="single" w:sz="2" w:space="0" w:color="000000"/>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за счет средств бюджета</w:t>
            </w:r>
          </w:p>
        </w:tc>
        <w:tc>
          <w:tcPr>
            <w:tcW w:w="993" w:type="dxa"/>
            <w:vMerge w:val="restart"/>
            <w:tcBorders>
              <w:top w:val="single" w:sz="4" w:space="0" w:color="auto"/>
              <w:left w:val="single" w:sz="2" w:space="0" w:color="000000"/>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платно</w:t>
            </w:r>
          </w:p>
        </w:tc>
        <w:tc>
          <w:tcPr>
            <w:tcW w:w="2976" w:type="dxa"/>
            <w:gridSpan w:val="3"/>
            <w:tcBorders>
              <w:top w:val="single" w:sz="2" w:space="0" w:color="000000"/>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дневная</w:t>
            </w:r>
          </w:p>
        </w:tc>
        <w:tc>
          <w:tcPr>
            <w:tcW w:w="2977" w:type="dxa"/>
            <w:gridSpan w:val="3"/>
            <w:tcBorders>
              <w:top w:val="single" w:sz="2" w:space="0" w:color="000000"/>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вечерняя</w:t>
            </w:r>
          </w:p>
        </w:tc>
        <w:tc>
          <w:tcPr>
            <w:tcW w:w="2835" w:type="dxa"/>
            <w:gridSpan w:val="3"/>
            <w:tcBorders>
              <w:top w:val="single" w:sz="2" w:space="0" w:color="000000"/>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заочная</w:t>
            </w:r>
          </w:p>
        </w:tc>
      </w:tr>
      <w:tr w:rsidR="004A33B6" w:rsidRPr="00130B8C" w:rsidTr="004A33B6">
        <w:trPr>
          <w:trHeight w:val="375"/>
        </w:trPr>
        <w:tc>
          <w:tcPr>
            <w:tcW w:w="2457" w:type="dxa"/>
            <w:gridSpan w:val="2"/>
            <w:vMerge/>
            <w:tcBorders>
              <w:left w:val="single" w:sz="2" w:space="0" w:color="000000"/>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vMerge/>
            <w:tcBorders>
              <w:top w:val="single" w:sz="2" w:space="0" w:color="000000"/>
              <w:left w:val="single" w:sz="2" w:space="0" w:color="000000"/>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1134" w:type="dxa"/>
            <w:vMerge/>
            <w:tcBorders>
              <w:top w:val="single" w:sz="2" w:space="0" w:color="000000"/>
              <w:left w:val="single" w:sz="2" w:space="0" w:color="000000"/>
              <w:bottom w:val="single" w:sz="2" w:space="0" w:color="000000"/>
              <w:right w:val="single" w:sz="2" w:space="0" w:color="000000"/>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993" w:type="dxa"/>
            <w:vMerge/>
            <w:tcBorders>
              <w:top w:val="single" w:sz="2" w:space="0" w:color="000000"/>
              <w:left w:val="single" w:sz="2" w:space="0" w:color="000000"/>
              <w:bottom w:val="single" w:sz="2" w:space="0" w:color="000000"/>
              <w:right w:val="single" w:sz="2" w:space="0" w:color="000000"/>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992" w:type="dxa"/>
            <w:tcBorders>
              <w:top w:val="single" w:sz="4" w:space="0" w:color="auto"/>
              <w:left w:val="single" w:sz="2" w:space="0" w:color="000000"/>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платно</w:t>
            </w:r>
          </w:p>
        </w:tc>
        <w:tc>
          <w:tcPr>
            <w:tcW w:w="993"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платно</w:t>
            </w:r>
          </w:p>
        </w:tc>
        <w:tc>
          <w:tcPr>
            <w:tcW w:w="851"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платно</w:t>
            </w:r>
          </w:p>
        </w:tc>
      </w:tr>
      <w:tr w:rsidR="004A33B6" w:rsidRPr="00130B8C" w:rsidTr="004A33B6">
        <w:trPr>
          <w:trHeight w:val="375"/>
        </w:trPr>
        <w:tc>
          <w:tcPr>
            <w:tcW w:w="756"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Код</w:t>
            </w:r>
          </w:p>
        </w:tc>
        <w:tc>
          <w:tcPr>
            <w:tcW w:w="1701"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1134" w:type="dxa"/>
            <w:tcBorders>
              <w:top w:val="single" w:sz="2" w:space="0" w:color="000000"/>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3" w:type="dxa"/>
            <w:tcBorders>
              <w:top w:val="single" w:sz="2" w:space="0" w:color="000000"/>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3"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851"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r>
      <w:tr w:rsidR="004A33B6" w:rsidRPr="00130B8C" w:rsidTr="004A33B6">
        <w:trPr>
          <w:trHeight w:val="315"/>
        </w:trPr>
        <w:tc>
          <w:tcPr>
            <w:tcW w:w="2457" w:type="dxa"/>
            <w:gridSpan w:val="2"/>
            <w:tcBorders>
              <w:top w:val="single" w:sz="4" w:space="0" w:color="auto"/>
              <w:left w:val="single" w:sz="2" w:space="0" w:color="000000"/>
              <w:bottom w:val="single" w:sz="2" w:space="0" w:color="000000"/>
              <w:right w:val="single" w:sz="2" w:space="0" w:color="000000"/>
            </w:tcBorders>
            <w:vAlign w:val="center"/>
          </w:tcPr>
          <w:p w:rsidR="004A33B6" w:rsidRPr="00130B8C" w:rsidRDefault="004A3E4C" w:rsidP="00DB552F">
            <w:pPr>
              <w:widowControl/>
              <w:autoSpaceDE w:val="0"/>
              <w:autoSpaceDN w:val="0"/>
              <w:adjustRightInd w:val="0"/>
              <w:jc w:val="right"/>
              <w:rPr>
                <w:rFonts w:ascii="Times New Roman" w:eastAsia="SimSun" w:hAnsi="Times New Roman" w:cs="Times New Roman"/>
                <w:color w:val="auto"/>
                <w:sz w:val="22"/>
                <w:szCs w:val="22"/>
                <w:lang w:eastAsia="zh-CN"/>
              </w:rPr>
            </w:pPr>
            <w:r>
              <w:rPr>
                <w:rFonts w:ascii="Times New Roman" w:eastAsia="SimSun" w:hAnsi="Times New Roman" w:cs="Times New Roman"/>
                <w:b/>
                <w:bCs/>
                <w:color w:val="auto"/>
                <w:sz w:val="22"/>
                <w:szCs w:val="22"/>
                <w:lang w:val="be-BY" w:eastAsia="zh-CN"/>
              </w:rPr>
              <w:t>ИТОГО</w:t>
            </w:r>
          </w:p>
        </w:tc>
        <w:tc>
          <w:tcPr>
            <w:tcW w:w="850"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1134"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3"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3"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851"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r>
    </w:tbl>
    <w:p w:rsidR="004A33B6" w:rsidRPr="00130B8C" w:rsidRDefault="004A33B6" w:rsidP="00DB552F">
      <w:pPr>
        <w:widowControl/>
        <w:autoSpaceDE w:val="0"/>
        <w:autoSpaceDN w:val="0"/>
        <w:adjustRightInd w:val="0"/>
        <w:rPr>
          <w:rFonts w:ascii="Times New Roman" w:eastAsia="SimSun" w:hAnsi="Times New Roman" w:cs="Times New Roman"/>
          <w:color w:val="auto"/>
          <w:sz w:val="16"/>
          <w:szCs w:val="16"/>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 УВО, имеющие военные факультеты, предоставляют общие сведения о выпуске (</w:t>
      </w:r>
      <w:r w:rsidR="004A3E4C">
        <w:rPr>
          <w:rFonts w:ascii="Times New Roman" w:eastAsia="SimSun" w:hAnsi="Times New Roman" w:cs="Times New Roman"/>
          <w:color w:val="auto"/>
          <w:lang w:eastAsia="zh-CN"/>
        </w:rPr>
        <w:t xml:space="preserve">в том числе и </w:t>
      </w:r>
      <w:r w:rsidRPr="00130B8C">
        <w:rPr>
          <w:rFonts w:ascii="Times New Roman" w:eastAsia="SimSun" w:hAnsi="Times New Roman" w:cs="Times New Roman"/>
          <w:color w:val="auto"/>
          <w:lang w:eastAsia="zh-CN"/>
        </w:rPr>
        <w:t>курсант</w:t>
      </w:r>
      <w:r w:rsidR="004A3E4C">
        <w:rPr>
          <w:rFonts w:ascii="Times New Roman" w:eastAsia="SimSun" w:hAnsi="Times New Roman" w:cs="Times New Roman"/>
          <w:color w:val="auto"/>
          <w:lang w:eastAsia="zh-CN"/>
        </w:rPr>
        <w:t>ов</w:t>
      </w:r>
      <w:r w:rsidRPr="00130B8C">
        <w:rPr>
          <w:rFonts w:ascii="Times New Roman" w:eastAsia="SimSun" w:hAnsi="Times New Roman" w:cs="Times New Roman"/>
          <w:color w:val="auto"/>
          <w:lang w:eastAsia="zh-CN"/>
        </w:rPr>
        <w:t xml:space="preserve">) </w:t>
      </w:r>
      <w:r w:rsidRPr="00130B8C">
        <w:rPr>
          <w:rFonts w:ascii="Times New Roman" w:eastAsia="SimSun" w:hAnsi="Times New Roman" w:cs="Times New Roman"/>
          <w:color w:val="auto"/>
          <w:lang w:eastAsia="zh-CN"/>
        </w:rPr>
        <w:br/>
        <w:t>и дополнительно сведения о выпуске</w:t>
      </w:r>
      <w:r w:rsidRPr="00130B8C">
        <w:rPr>
          <w:rFonts w:ascii="Times New Roman" w:eastAsia="SimSun" w:hAnsi="Times New Roman" w:cs="Times New Roman"/>
          <w:color w:val="auto"/>
          <w:lang w:val="be-BY" w:eastAsia="zh-CN"/>
        </w:rPr>
        <w:t xml:space="preserve"> с этих факультетов.</w:t>
      </w:r>
      <w:r w:rsidRPr="00130B8C">
        <w:rPr>
          <w:rFonts w:ascii="Times New Roman" w:eastAsia="SimSun" w:hAnsi="Times New Roman" w:cs="Times New Roman"/>
          <w:color w:val="auto"/>
          <w:lang w:eastAsia="zh-CN"/>
        </w:rPr>
        <w:t xml:space="preserve"> Сведения предоставляются в </w:t>
      </w:r>
      <w:proofErr w:type="spellStart"/>
      <w:r w:rsidRPr="00130B8C">
        <w:rPr>
          <w:rFonts w:ascii="Times New Roman" w:eastAsia="SimSun" w:hAnsi="Times New Roman" w:cs="Times New Roman"/>
          <w:b/>
          <w:color w:val="auto"/>
          <w:lang w:eastAsia="zh-CN"/>
        </w:rPr>
        <w:t>Ехсеl</w:t>
      </w:r>
      <w:proofErr w:type="spellEnd"/>
      <w:r w:rsidRPr="00130B8C">
        <w:rPr>
          <w:rFonts w:ascii="Times New Roman" w:eastAsia="SimSun" w:hAnsi="Times New Roman" w:cs="Times New Roman"/>
          <w:color w:val="auto"/>
          <w:lang w:eastAsia="zh-CN"/>
        </w:rPr>
        <w:t xml:space="preserve"> по электронной почте </w:t>
      </w:r>
      <w:r w:rsidRPr="00130B8C">
        <w:rPr>
          <w:rFonts w:ascii="Times New Roman" w:eastAsia="SimSun" w:hAnsi="Times New Roman" w:cs="Times New Roman"/>
          <w:b/>
          <w:i/>
          <w:color w:val="auto"/>
          <w:lang w:eastAsia="zh-CN"/>
        </w:rPr>
        <w:t>info@giac.by</w:t>
      </w:r>
      <w:r w:rsidRPr="00130B8C">
        <w:rPr>
          <w:rFonts w:ascii="Times New Roman" w:eastAsia="SimSun" w:hAnsi="Times New Roman" w:cs="Times New Roman"/>
          <w:color w:val="auto"/>
          <w:lang w:eastAsia="zh-CN"/>
        </w:rPr>
        <w:t xml:space="preserve">, название файла: </w:t>
      </w:r>
      <w:r w:rsidRPr="00130B8C">
        <w:rPr>
          <w:rFonts w:ascii="Times New Roman" w:eastAsia="SimSun" w:hAnsi="Times New Roman" w:cs="Times New Roman"/>
          <w:b/>
          <w:color w:val="auto"/>
          <w:lang w:eastAsia="zh-CN"/>
        </w:rPr>
        <w:t xml:space="preserve">краткое название </w:t>
      </w:r>
      <w:proofErr w:type="spellStart"/>
      <w:r w:rsidRPr="00130B8C">
        <w:rPr>
          <w:rFonts w:ascii="Times New Roman" w:eastAsia="SimSun" w:hAnsi="Times New Roman" w:cs="Times New Roman"/>
          <w:b/>
          <w:color w:val="auto"/>
          <w:lang w:eastAsia="zh-CN"/>
        </w:rPr>
        <w:t>УВО_план</w:t>
      </w:r>
      <w:proofErr w:type="spellEnd"/>
      <w:r w:rsidRPr="00130B8C">
        <w:rPr>
          <w:rFonts w:ascii="Times New Roman" w:eastAsia="SimSun" w:hAnsi="Times New Roman" w:cs="Times New Roman"/>
          <w:b/>
          <w:color w:val="auto"/>
          <w:lang w:eastAsia="zh-CN"/>
        </w:rPr>
        <w:t xml:space="preserve"> выпуск1_21-22</w:t>
      </w:r>
      <w:r w:rsidRPr="00130B8C">
        <w:rPr>
          <w:rFonts w:ascii="Times New Roman" w:eastAsia="SimSun" w:hAnsi="Times New Roman" w:cs="Times New Roman"/>
          <w:color w:val="auto"/>
          <w:lang w:eastAsia="zh-CN"/>
        </w:rPr>
        <w:t>.</w:t>
      </w:r>
    </w:p>
    <w:p w:rsidR="004A33B6" w:rsidRPr="00130B8C" w:rsidRDefault="004A33B6" w:rsidP="00DB552F">
      <w:pPr>
        <w:widowControl/>
        <w:autoSpaceDE w:val="0"/>
        <w:autoSpaceDN w:val="0"/>
        <w:adjustRightInd w:val="0"/>
        <w:rPr>
          <w:rFonts w:ascii="Times New Roman" w:eastAsia="SimSun" w:hAnsi="Times New Roman" w:cs="Times New Roman"/>
          <w:color w:val="auto"/>
          <w:sz w:val="16"/>
          <w:szCs w:val="16"/>
          <w:lang w:eastAsia="zh-CN"/>
        </w:rPr>
      </w:pP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b/>
          <w:bCs/>
          <w:color w:val="auto"/>
          <w:sz w:val="26"/>
          <w:szCs w:val="26"/>
          <w:lang w:val="be-BY" w:eastAsia="zh-CN"/>
        </w:rPr>
      </w:pPr>
      <w:r w:rsidRPr="00130B8C">
        <w:rPr>
          <w:rFonts w:ascii="Times New Roman" w:eastAsia="SimSun" w:hAnsi="Times New Roman" w:cs="Times New Roman"/>
          <w:b/>
          <w:bCs/>
          <w:color w:val="auto"/>
          <w:sz w:val="26"/>
          <w:szCs w:val="26"/>
          <w:lang w:val="be-BY" w:eastAsia="zh-CN"/>
        </w:rPr>
        <w:t>Сведения о планируемом выпуске магистров *</w:t>
      </w:r>
    </w:p>
    <w:tbl>
      <w:tblPr>
        <w:tblW w:w="14222" w:type="dxa"/>
        <w:tblInd w:w="203" w:type="dxa"/>
        <w:tblLayout w:type="fixed"/>
        <w:tblLook w:val="0000" w:firstRow="0" w:lastRow="0" w:firstColumn="0" w:lastColumn="0" w:noHBand="0" w:noVBand="0"/>
      </w:tblPr>
      <w:tblGrid>
        <w:gridCol w:w="756"/>
        <w:gridCol w:w="1701"/>
        <w:gridCol w:w="850"/>
        <w:gridCol w:w="1134"/>
        <w:gridCol w:w="993"/>
        <w:gridCol w:w="992"/>
        <w:gridCol w:w="992"/>
        <w:gridCol w:w="992"/>
        <w:gridCol w:w="993"/>
        <w:gridCol w:w="992"/>
        <w:gridCol w:w="992"/>
        <w:gridCol w:w="851"/>
        <w:gridCol w:w="992"/>
        <w:gridCol w:w="992"/>
      </w:tblGrid>
      <w:tr w:rsidR="004A33B6" w:rsidRPr="00130B8C" w:rsidTr="004A33B6">
        <w:trPr>
          <w:trHeight w:val="555"/>
        </w:trPr>
        <w:tc>
          <w:tcPr>
            <w:tcW w:w="2457" w:type="dxa"/>
            <w:gridSpan w:val="2"/>
            <w:vMerge w:val="restart"/>
            <w:tcBorders>
              <w:top w:val="single" w:sz="2" w:space="0" w:color="000000"/>
              <w:left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 xml:space="preserve">Код и наименование специальности </w:t>
            </w:r>
            <w:r w:rsidRPr="00130B8C">
              <w:rPr>
                <w:rFonts w:ascii="Times New Roman" w:eastAsia="SimSun" w:hAnsi="Times New Roman" w:cs="Times New Roman"/>
                <w:color w:val="auto"/>
                <w:sz w:val="22"/>
                <w:szCs w:val="22"/>
                <w:lang w:val="be-BY" w:eastAsia="zh-CN"/>
              </w:rPr>
              <w:br/>
            </w:r>
            <w:r w:rsidRPr="00130B8C">
              <w:rPr>
                <w:rFonts w:ascii="Times New Roman" w:eastAsia="SimSun" w:hAnsi="Times New Roman" w:cs="Times New Roman"/>
                <w:color w:val="auto"/>
                <w:sz w:val="22"/>
                <w:szCs w:val="22"/>
                <w:lang w:eastAsia="zh-CN"/>
              </w:rPr>
              <w:t>по</w:t>
            </w:r>
            <w:r w:rsidRPr="00130B8C">
              <w:rPr>
                <w:rFonts w:ascii="Times New Roman" w:eastAsia="SimSun" w:hAnsi="Times New Roman" w:cs="Times New Roman"/>
                <w:color w:val="auto"/>
                <w:sz w:val="22"/>
                <w:szCs w:val="22"/>
                <w:lang w:val="be-BY" w:eastAsia="zh-CN"/>
              </w:rPr>
              <w:t xml:space="preserve"> ОКРБ011-2009 </w:t>
            </w:r>
            <w:r w:rsidRPr="00130B8C">
              <w:rPr>
                <w:rFonts w:ascii="Times New Roman" w:eastAsia="SimSun" w:hAnsi="Times New Roman" w:cs="Times New Roman"/>
                <w:color w:val="auto"/>
                <w:sz w:val="22"/>
                <w:szCs w:val="22"/>
                <w:lang w:val="be-BY" w:eastAsia="zh-CN"/>
              </w:rPr>
              <w:br/>
              <w:t>(в порядке возрастания кодов)</w:t>
            </w:r>
          </w:p>
        </w:tc>
        <w:tc>
          <w:tcPr>
            <w:tcW w:w="11765" w:type="dxa"/>
            <w:gridSpan w:val="12"/>
            <w:tcBorders>
              <w:top w:val="single" w:sz="2" w:space="0" w:color="000000"/>
              <w:left w:val="nil"/>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 xml:space="preserve">Выпуск </w:t>
            </w:r>
            <w:r w:rsidRPr="00130B8C">
              <w:rPr>
                <w:rFonts w:ascii="Times New Roman" w:eastAsia="SimSun" w:hAnsi="Times New Roman" w:cs="Times New Roman"/>
                <w:color w:val="auto"/>
                <w:sz w:val="22"/>
                <w:szCs w:val="22"/>
                <w:lang w:eastAsia="zh-CN"/>
              </w:rPr>
              <w:t>магистр</w:t>
            </w:r>
            <w:r w:rsidRPr="00130B8C">
              <w:rPr>
                <w:rFonts w:ascii="Times New Roman" w:eastAsia="SimSun" w:hAnsi="Times New Roman" w:cs="Times New Roman"/>
                <w:color w:val="auto"/>
                <w:sz w:val="22"/>
                <w:szCs w:val="22"/>
                <w:lang w:val="be-BY" w:eastAsia="zh-CN"/>
              </w:rPr>
              <w:t>ов, чел.</w:t>
            </w:r>
          </w:p>
        </w:tc>
      </w:tr>
      <w:tr w:rsidR="004A33B6" w:rsidRPr="00130B8C" w:rsidTr="004A33B6">
        <w:trPr>
          <w:trHeight w:val="315"/>
        </w:trPr>
        <w:tc>
          <w:tcPr>
            <w:tcW w:w="2457" w:type="dxa"/>
            <w:gridSpan w:val="2"/>
            <w:vMerge/>
            <w:tcBorders>
              <w:left w:val="single" w:sz="2" w:space="0" w:color="000000"/>
              <w:right w:val="single" w:sz="4" w:space="0" w:color="auto"/>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всего</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из них обучались</w:t>
            </w:r>
          </w:p>
        </w:tc>
        <w:tc>
          <w:tcPr>
            <w:tcW w:w="8788" w:type="dxa"/>
            <w:gridSpan w:val="9"/>
            <w:tcBorders>
              <w:top w:val="single" w:sz="2" w:space="0" w:color="000000"/>
              <w:left w:val="single" w:sz="4" w:space="0" w:color="auto"/>
              <w:bottom w:val="single" w:sz="2" w:space="0" w:color="000000"/>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 xml:space="preserve">в том числе по формам </w:t>
            </w:r>
            <w:r w:rsidRPr="00130B8C">
              <w:rPr>
                <w:rFonts w:ascii="Times New Roman" w:eastAsia="SimSun" w:hAnsi="Times New Roman" w:cs="Times New Roman"/>
                <w:color w:val="auto"/>
                <w:sz w:val="20"/>
                <w:szCs w:val="20"/>
                <w:lang w:eastAsia="zh-CN"/>
              </w:rPr>
              <w:t>получения образования</w:t>
            </w:r>
          </w:p>
        </w:tc>
      </w:tr>
      <w:tr w:rsidR="004A33B6" w:rsidRPr="00130B8C" w:rsidTr="004A33B6">
        <w:trPr>
          <w:trHeight w:val="471"/>
        </w:trPr>
        <w:tc>
          <w:tcPr>
            <w:tcW w:w="2457" w:type="dxa"/>
            <w:gridSpan w:val="2"/>
            <w:vMerge/>
            <w:tcBorders>
              <w:left w:val="single" w:sz="2" w:space="0" w:color="000000"/>
              <w:right w:val="single" w:sz="4" w:space="0" w:color="auto"/>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0"/>
                <w:szCs w:val="20"/>
                <w:lang w:eastAsia="zh-C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за счет средств бюджета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платно</w:t>
            </w:r>
          </w:p>
        </w:tc>
        <w:tc>
          <w:tcPr>
            <w:tcW w:w="2976" w:type="dxa"/>
            <w:gridSpan w:val="3"/>
            <w:tcBorders>
              <w:top w:val="single" w:sz="2" w:space="0" w:color="000000"/>
              <w:left w:val="single" w:sz="4" w:space="0" w:color="auto"/>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дневная</w:t>
            </w:r>
          </w:p>
        </w:tc>
        <w:tc>
          <w:tcPr>
            <w:tcW w:w="2977" w:type="dxa"/>
            <w:gridSpan w:val="3"/>
            <w:tcBorders>
              <w:top w:val="single" w:sz="2" w:space="0" w:color="000000"/>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вечерняя</w:t>
            </w:r>
          </w:p>
        </w:tc>
        <w:tc>
          <w:tcPr>
            <w:tcW w:w="2835" w:type="dxa"/>
            <w:gridSpan w:val="3"/>
            <w:tcBorders>
              <w:top w:val="single" w:sz="2" w:space="0" w:color="000000"/>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0"/>
                <w:szCs w:val="20"/>
                <w:lang w:eastAsia="zh-CN"/>
              </w:rPr>
            </w:pPr>
            <w:r w:rsidRPr="00130B8C">
              <w:rPr>
                <w:rFonts w:ascii="Times New Roman" w:eastAsia="SimSun" w:hAnsi="Times New Roman" w:cs="Times New Roman"/>
                <w:color w:val="auto"/>
                <w:sz w:val="20"/>
                <w:szCs w:val="20"/>
                <w:lang w:val="be-BY" w:eastAsia="zh-CN"/>
              </w:rPr>
              <w:t>заочная</w:t>
            </w:r>
          </w:p>
        </w:tc>
      </w:tr>
      <w:tr w:rsidR="004A33B6" w:rsidRPr="00130B8C" w:rsidTr="004A33B6">
        <w:trPr>
          <w:trHeight w:val="375"/>
        </w:trPr>
        <w:tc>
          <w:tcPr>
            <w:tcW w:w="2457" w:type="dxa"/>
            <w:gridSpan w:val="2"/>
            <w:vMerge/>
            <w:tcBorders>
              <w:left w:val="single" w:sz="2" w:space="0" w:color="000000"/>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платно</w:t>
            </w:r>
          </w:p>
        </w:tc>
        <w:tc>
          <w:tcPr>
            <w:tcW w:w="993"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платно</w:t>
            </w:r>
          </w:p>
        </w:tc>
        <w:tc>
          <w:tcPr>
            <w:tcW w:w="851"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бюджет</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val="be-BY" w:eastAsia="zh-CN"/>
              </w:rPr>
              <w:t>платно</w:t>
            </w:r>
          </w:p>
        </w:tc>
      </w:tr>
      <w:tr w:rsidR="004A33B6" w:rsidRPr="00130B8C" w:rsidTr="004A33B6">
        <w:trPr>
          <w:trHeight w:val="375"/>
        </w:trPr>
        <w:tc>
          <w:tcPr>
            <w:tcW w:w="756"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Код</w:t>
            </w:r>
          </w:p>
        </w:tc>
        <w:tc>
          <w:tcPr>
            <w:tcW w:w="1701"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1134"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3"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3"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851"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single" w:sz="4" w:space="0" w:color="auto"/>
              <w:bottom w:val="single" w:sz="4" w:space="0" w:color="auto"/>
              <w:right w:val="single" w:sz="4" w:space="0" w:color="auto"/>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r>
      <w:tr w:rsidR="004A33B6" w:rsidRPr="00130B8C" w:rsidTr="004A33B6">
        <w:trPr>
          <w:trHeight w:val="315"/>
        </w:trPr>
        <w:tc>
          <w:tcPr>
            <w:tcW w:w="2457" w:type="dxa"/>
            <w:gridSpan w:val="2"/>
            <w:tcBorders>
              <w:top w:val="single" w:sz="4" w:space="0" w:color="auto"/>
              <w:left w:val="single" w:sz="2" w:space="0" w:color="000000"/>
              <w:bottom w:val="single" w:sz="4" w:space="0" w:color="auto"/>
              <w:right w:val="single" w:sz="2" w:space="0" w:color="000000"/>
            </w:tcBorders>
            <w:vAlign w:val="center"/>
          </w:tcPr>
          <w:p w:rsidR="004A33B6" w:rsidRPr="00130B8C" w:rsidRDefault="004A3E4C" w:rsidP="00DB552F">
            <w:pPr>
              <w:widowControl/>
              <w:autoSpaceDE w:val="0"/>
              <w:autoSpaceDN w:val="0"/>
              <w:adjustRightInd w:val="0"/>
              <w:jc w:val="right"/>
              <w:rPr>
                <w:rFonts w:ascii="Times New Roman" w:eastAsia="SimSun" w:hAnsi="Times New Roman" w:cs="Times New Roman"/>
                <w:color w:val="auto"/>
                <w:sz w:val="22"/>
                <w:szCs w:val="22"/>
                <w:lang w:eastAsia="zh-CN"/>
              </w:rPr>
            </w:pPr>
            <w:r>
              <w:rPr>
                <w:rFonts w:ascii="Times New Roman" w:eastAsia="SimSun" w:hAnsi="Times New Roman" w:cs="Times New Roman"/>
                <w:b/>
                <w:bCs/>
                <w:color w:val="auto"/>
                <w:sz w:val="22"/>
                <w:szCs w:val="22"/>
                <w:lang w:val="be-BY" w:eastAsia="zh-CN"/>
              </w:rPr>
              <w:t>ИТОГО</w:t>
            </w:r>
          </w:p>
        </w:tc>
        <w:tc>
          <w:tcPr>
            <w:tcW w:w="850"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1134"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3"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3"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851"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c>
          <w:tcPr>
            <w:tcW w:w="992"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b/>
                <w:bCs/>
                <w:color w:val="auto"/>
                <w:sz w:val="22"/>
                <w:szCs w:val="22"/>
                <w:lang w:eastAsia="zh-CN"/>
              </w:rPr>
              <w:t> </w:t>
            </w:r>
          </w:p>
        </w:tc>
      </w:tr>
    </w:tbl>
    <w:p w:rsidR="004A33B6" w:rsidRPr="00130B8C" w:rsidRDefault="004A33B6" w:rsidP="00DB552F">
      <w:pPr>
        <w:widowControl/>
        <w:autoSpaceDE w:val="0"/>
        <w:autoSpaceDN w:val="0"/>
        <w:adjustRightInd w:val="0"/>
        <w:rPr>
          <w:rFonts w:ascii="Times New Roman" w:eastAsia="SimSun" w:hAnsi="Times New Roman" w:cs="Times New Roman"/>
          <w:color w:val="auto"/>
          <w:sz w:val="16"/>
          <w:szCs w:val="16"/>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 УВО, имеющие военные факультеты, предоставляют общие сведения о выпуске (</w:t>
      </w:r>
      <w:r w:rsidR="004A3E4C">
        <w:rPr>
          <w:rFonts w:ascii="Times New Roman" w:eastAsia="SimSun" w:hAnsi="Times New Roman" w:cs="Times New Roman"/>
          <w:color w:val="auto"/>
          <w:lang w:eastAsia="zh-CN"/>
        </w:rPr>
        <w:t xml:space="preserve">в том числе и </w:t>
      </w:r>
      <w:r w:rsidRPr="00130B8C">
        <w:rPr>
          <w:rFonts w:ascii="Times New Roman" w:eastAsia="SimSun" w:hAnsi="Times New Roman" w:cs="Times New Roman"/>
          <w:color w:val="auto"/>
          <w:lang w:eastAsia="zh-CN"/>
        </w:rPr>
        <w:t>курсант</w:t>
      </w:r>
      <w:r w:rsidR="004A3E4C">
        <w:rPr>
          <w:rFonts w:ascii="Times New Roman" w:eastAsia="SimSun" w:hAnsi="Times New Roman" w:cs="Times New Roman"/>
          <w:color w:val="auto"/>
          <w:lang w:eastAsia="zh-CN"/>
        </w:rPr>
        <w:t>ов</w:t>
      </w:r>
      <w:r w:rsidRPr="00130B8C">
        <w:rPr>
          <w:rFonts w:ascii="Times New Roman" w:eastAsia="SimSun" w:hAnsi="Times New Roman" w:cs="Times New Roman"/>
          <w:color w:val="auto"/>
          <w:lang w:eastAsia="zh-CN"/>
        </w:rPr>
        <w:t xml:space="preserve">) </w:t>
      </w:r>
      <w:r w:rsidRPr="00130B8C">
        <w:rPr>
          <w:rFonts w:ascii="Times New Roman" w:eastAsia="SimSun" w:hAnsi="Times New Roman" w:cs="Times New Roman"/>
          <w:color w:val="auto"/>
          <w:lang w:eastAsia="zh-CN"/>
        </w:rPr>
        <w:br/>
        <w:t>и дополнительно сведения о выпуске с этих факультетов.</w:t>
      </w:r>
      <w:r w:rsidRPr="00130B8C">
        <w:rPr>
          <w:rFonts w:ascii="Times New Roman" w:eastAsia="SimSun" w:hAnsi="Times New Roman" w:cs="Times New Roman"/>
          <w:color w:val="auto"/>
          <w:lang w:val="be-BY" w:eastAsia="zh-CN"/>
        </w:rPr>
        <w:t xml:space="preserve"> </w:t>
      </w:r>
      <w:r w:rsidRPr="00130B8C">
        <w:rPr>
          <w:rFonts w:ascii="Times New Roman" w:eastAsia="SimSun" w:hAnsi="Times New Roman" w:cs="Times New Roman"/>
          <w:color w:val="auto"/>
          <w:lang w:eastAsia="zh-CN"/>
        </w:rPr>
        <w:t xml:space="preserve">Сведения предоставляются в </w:t>
      </w:r>
      <w:proofErr w:type="spellStart"/>
      <w:r w:rsidRPr="00130B8C">
        <w:rPr>
          <w:rFonts w:ascii="Times New Roman" w:eastAsia="SimSun" w:hAnsi="Times New Roman" w:cs="Times New Roman"/>
          <w:b/>
          <w:color w:val="auto"/>
          <w:lang w:eastAsia="zh-CN"/>
        </w:rPr>
        <w:t>Ехсеl</w:t>
      </w:r>
      <w:proofErr w:type="spellEnd"/>
      <w:r w:rsidRPr="00130B8C">
        <w:rPr>
          <w:rFonts w:ascii="Times New Roman" w:eastAsia="SimSun" w:hAnsi="Times New Roman" w:cs="Times New Roman"/>
          <w:color w:val="auto"/>
          <w:lang w:eastAsia="zh-CN"/>
        </w:rPr>
        <w:t xml:space="preserve"> по электронной почте </w:t>
      </w:r>
      <w:r w:rsidRPr="00130B8C">
        <w:rPr>
          <w:rFonts w:ascii="Times New Roman" w:eastAsia="SimSun" w:hAnsi="Times New Roman" w:cs="Times New Roman"/>
          <w:b/>
          <w:i/>
          <w:color w:val="auto"/>
          <w:lang w:eastAsia="zh-CN"/>
        </w:rPr>
        <w:t>info@giac.by</w:t>
      </w:r>
      <w:r w:rsidRPr="00130B8C">
        <w:rPr>
          <w:rFonts w:ascii="Times New Roman" w:eastAsia="SimSun" w:hAnsi="Times New Roman" w:cs="Times New Roman"/>
          <w:color w:val="auto"/>
          <w:lang w:eastAsia="zh-CN"/>
        </w:rPr>
        <w:t xml:space="preserve">, название файла: </w:t>
      </w:r>
      <w:r w:rsidRPr="00130B8C">
        <w:rPr>
          <w:rFonts w:ascii="Times New Roman" w:eastAsia="SimSun" w:hAnsi="Times New Roman" w:cs="Times New Roman"/>
          <w:b/>
          <w:color w:val="auto"/>
          <w:lang w:eastAsia="zh-CN"/>
        </w:rPr>
        <w:t xml:space="preserve">краткое название </w:t>
      </w:r>
      <w:proofErr w:type="spellStart"/>
      <w:r w:rsidRPr="00130B8C">
        <w:rPr>
          <w:rFonts w:ascii="Times New Roman" w:eastAsia="SimSun" w:hAnsi="Times New Roman" w:cs="Times New Roman"/>
          <w:b/>
          <w:color w:val="auto"/>
          <w:lang w:eastAsia="zh-CN"/>
        </w:rPr>
        <w:t>УВО_план</w:t>
      </w:r>
      <w:proofErr w:type="spellEnd"/>
      <w:r w:rsidRPr="00130B8C">
        <w:rPr>
          <w:rFonts w:ascii="Times New Roman" w:eastAsia="SimSun" w:hAnsi="Times New Roman" w:cs="Times New Roman"/>
          <w:b/>
          <w:color w:val="auto"/>
          <w:lang w:eastAsia="zh-CN"/>
        </w:rPr>
        <w:t xml:space="preserve"> выпуск2_21-22</w:t>
      </w:r>
      <w:r w:rsidRPr="00130B8C">
        <w:rPr>
          <w:rFonts w:ascii="Times New Roman" w:eastAsia="SimSun" w:hAnsi="Times New Roman" w:cs="Times New Roman"/>
          <w:color w:val="auto"/>
          <w:lang w:eastAsia="zh-CN"/>
        </w:rPr>
        <w:t>.</w:t>
      </w: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r w:rsidRPr="00130B8C">
        <w:rPr>
          <w:rFonts w:ascii="Times New Roman" w:eastAsia="SimSun" w:hAnsi="Times New Roman" w:cs="Times New Roman"/>
          <w:i/>
          <w:color w:val="auto"/>
          <w:lang w:eastAsia="zh-CN"/>
        </w:rPr>
        <w:t>Фамилия и телефон исполнителя</w:t>
      </w:r>
    </w:p>
    <w:p w:rsidR="004A33B6" w:rsidRPr="00130B8C" w:rsidRDefault="004A33B6" w:rsidP="00DB552F">
      <w:pPr>
        <w:widowControl/>
        <w:autoSpaceDE w:val="0"/>
        <w:autoSpaceDN w:val="0"/>
        <w:adjustRightInd w:val="0"/>
        <w:spacing w:line="280" w:lineRule="atLeast"/>
        <w:jc w:val="both"/>
        <w:rPr>
          <w:rFonts w:ascii="Times New Roman" w:eastAsia="SimSun" w:hAnsi="Times New Roman" w:cs="Times New Roman"/>
          <w:color w:val="auto"/>
          <w:lang w:eastAsia="zh-CN"/>
        </w:rPr>
        <w:sectPr w:rsidR="004A33B6" w:rsidRPr="00130B8C" w:rsidSect="004A33B6">
          <w:pgSz w:w="15840" w:h="12240" w:orient="landscape"/>
          <w:pgMar w:top="1418" w:right="680" w:bottom="567" w:left="680" w:header="709" w:footer="709" w:gutter="0"/>
          <w:cols w:space="720"/>
          <w:noEndnote/>
          <w:docGrid w:linePitch="326"/>
        </w:sect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lastRenderedPageBreak/>
        <w:t xml:space="preserve">Приложение </w:t>
      </w:r>
      <w:r w:rsidRPr="00130B8C">
        <w:rPr>
          <w:rFonts w:ascii="Times New Roman" w:eastAsia="SimSun" w:hAnsi="Times New Roman" w:cs="Times New Roman"/>
          <w:color w:val="auto"/>
          <w:lang w:eastAsia="zh-CN"/>
        </w:rPr>
        <w:t>1</w:t>
      </w:r>
      <w:r w:rsidR="00E31490">
        <w:rPr>
          <w:rFonts w:ascii="Times New Roman" w:eastAsia="SimSun" w:hAnsi="Times New Roman" w:cs="Times New Roman"/>
          <w:color w:val="auto"/>
          <w:lang w:eastAsia="zh-CN"/>
        </w:rPr>
        <w:t>4</w:t>
      </w:r>
      <w:r w:rsidRPr="00130B8C">
        <w:rPr>
          <w:rFonts w:ascii="Times New Roman" w:eastAsia="SimSun" w:hAnsi="Times New Roman" w:cs="Times New Roman"/>
          <w:color w:val="auto"/>
          <w:lang w:eastAsia="zh-CN"/>
        </w:rPr>
        <w:t xml:space="preserve"> </w:t>
      </w:r>
      <w:r w:rsidRPr="00130B8C">
        <w:rPr>
          <w:rFonts w:ascii="Times New Roman" w:eastAsia="SimSun" w:hAnsi="Times New Roman" w:cs="Times New Roman"/>
          <w:color w:val="auto"/>
          <w:lang w:val="be-BY" w:eastAsia="zh-CN"/>
        </w:rPr>
        <w:t xml:space="preserve">к письму </w:t>
      </w:r>
      <w:r w:rsidRPr="00130B8C">
        <w:rPr>
          <w:rFonts w:ascii="Times New Roman" w:eastAsia="SimSun" w:hAnsi="Times New Roman" w:cs="Times New Roman"/>
          <w:color w:val="auto"/>
          <w:lang w:val="be-BY" w:eastAsia="zh-CN"/>
        </w:rPr>
        <w:br/>
        <w:t>Министерства образования</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p>
    <w:p w:rsidR="004A33B6" w:rsidRPr="00130B8C" w:rsidRDefault="004A33B6" w:rsidP="00DB552F">
      <w:pPr>
        <w:widowControl/>
        <w:tabs>
          <w:tab w:val="left" w:pos="12240"/>
        </w:tabs>
        <w:autoSpaceDE w:val="0"/>
        <w:autoSpaceDN w:val="0"/>
        <w:adjustRightInd w:val="0"/>
        <w:spacing w:before="12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______________________________________________________________</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r w:rsidRPr="00130B8C">
        <w:rPr>
          <w:rFonts w:ascii="Times New Roman" w:eastAsia="SimSun" w:hAnsi="Times New Roman" w:cs="Times New Roman"/>
          <w:i/>
          <w:iCs/>
          <w:color w:val="auto"/>
          <w:sz w:val="20"/>
          <w:szCs w:val="20"/>
          <w:lang w:eastAsia="zh-CN"/>
        </w:rPr>
        <w:t xml:space="preserve">полное </w:t>
      </w:r>
      <w:r w:rsidRPr="00130B8C">
        <w:rPr>
          <w:rFonts w:ascii="Times New Roman" w:eastAsia="SimSun" w:hAnsi="Times New Roman" w:cs="Times New Roman"/>
          <w:i/>
          <w:iCs/>
          <w:color w:val="auto"/>
          <w:sz w:val="20"/>
          <w:szCs w:val="20"/>
          <w:lang w:val="be-BY" w:eastAsia="zh-CN"/>
        </w:rPr>
        <w:t>наименование УВО</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color w:val="auto"/>
          <w:lang w:eastAsia="zh-CN"/>
        </w:rPr>
      </w:pPr>
    </w:p>
    <w:p w:rsidR="004A33B6" w:rsidRPr="00130B8C" w:rsidRDefault="004A33B6" w:rsidP="00DB552F">
      <w:pPr>
        <w:widowControl/>
        <w:tabs>
          <w:tab w:val="left" w:pos="12240"/>
        </w:tabs>
        <w:autoSpaceDE w:val="0"/>
        <w:autoSpaceDN w:val="0"/>
        <w:adjustRightInd w:val="0"/>
        <w:spacing w:before="120" w:after="120"/>
        <w:jc w:val="center"/>
        <w:rPr>
          <w:rFonts w:ascii="Times New Roman" w:eastAsia="SimSun" w:hAnsi="Times New Roman" w:cs="Times New Roman"/>
          <w:b/>
          <w:bCs/>
          <w:color w:val="auto"/>
          <w:sz w:val="26"/>
          <w:szCs w:val="26"/>
          <w:lang w:val="be-BY" w:eastAsia="zh-CN"/>
        </w:rPr>
      </w:pPr>
      <w:r w:rsidRPr="00130B8C">
        <w:rPr>
          <w:rFonts w:ascii="Times New Roman" w:eastAsia="SimSun" w:hAnsi="Times New Roman" w:cs="Times New Roman"/>
          <w:b/>
          <w:bCs/>
          <w:color w:val="auto"/>
          <w:sz w:val="26"/>
          <w:szCs w:val="26"/>
          <w:lang w:val="be-BY" w:eastAsia="zh-CN"/>
        </w:rPr>
        <w:t xml:space="preserve">Сведения </w:t>
      </w:r>
      <w:r w:rsidRPr="00130B8C">
        <w:rPr>
          <w:rFonts w:ascii="Times New Roman" w:eastAsia="SimSun" w:hAnsi="Times New Roman" w:cs="Times New Roman"/>
          <w:b/>
          <w:bCs/>
          <w:color w:val="auto"/>
          <w:sz w:val="26"/>
          <w:szCs w:val="26"/>
          <w:lang w:val="be-BY" w:eastAsia="zh-CN"/>
        </w:rPr>
        <w:br/>
        <w:t>о сроках работы комиссий по распределению выпускников учреждения образования</w:t>
      </w:r>
      <w:r w:rsidRPr="00130B8C">
        <w:rPr>
          <w:rFonts w:ascii="Times New Roman" w:eastAsia="SimSun" w:hAnsi="Times New Roman" w:cs="Times New Roman"/>
          <w:b/>
          <w:bCs/>
          <w:color w:val="auto"/>
          <w:sz w:val="26"/>
          <w:szCs w:val="26"/>
          <w:lang w:val="be-BY" w:eastAsia="zh-CN"/>
        </w:rPr>
        <w:br/>
      </w:r>
      <w:r w:rsidRPr="00130B8C">
        <w:rPr>
          <w:rFonts w:ascii="Times New Roman" w:eastAsia="SimSun" w:hAnsi="Times New Roman" w:cs="Times New Roman"/>
          <w:b/>
          <w:bCs/>
          <w:color w:val="auto"/>
          <w:sz w:val="26"/>
          <w:szCs w:val="26"/>
          <w:lang w:eastAsia="zh-CN"/>
        </w:rPr>
        <w:t xml:space="preserve">(c </w:t>
      </w:r>
      <w:r w:rsidRPr="00130B8C">
        <w:rPr>
          <w:rFonts w:ascii="Times New Roman" w:eastAsia="SimSun" w:hAnsi="Times New Roman" w:cs="Times New Roman"/>
          <w:b/>
          <w:bCs/>
          <w:color w:val="auto"/>
          <w:sz w:val="26"/>
          <w:szCs w:val="26"/>
          <w:lang w:val="be-BY" w:eastAsia="zh-CN"/>
        </w:rPr>
        <w:t>учетом магистрантов)</w:t>
      </w:r>
    </w:p>
    <w:tbl>
      <w:tblPr>
        <w:tblW w:w="0" w:type="auto"/>
        <w:tblInd w:w="392" w:type="dxa"/>
        <w:tblLayout w:type="fixed"/>
        <w:tblLook w:val="0000" w:firstRow="0" w:lastRow="0" w:firstColumn="0" w:lastColumn="0" w:noHBand="0" w:noVBand="0"/>
      </w:tblPr>
      <w:tblGrid>
        <w:gridCol w:w="4394"/>
        <w:gridCol w:w="1985"/>
        <w:gridCol w:w="4819"/>
        <w:gridCol w:w="2835"/>
      </w:tblGrid>
      <w:tr w:rsidR="004A33B6" w:rsidRPr="00130B8C" w:rsidTr="004A33B6">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6"/>
                <w:szCs w:val="26"/>
                <w:lang w:val="be-BY" w:eastAsia="zh-CN"/>
              </w:rPr>
              <w:t xml:space="preserve">Специальность </w:t>
            </w:r>
            <w:r w:rsidRPr="00130B8C">
              <w:rPr>
                <w:rFonts w:ascii="Times New Roman" w:eastAsia="SimSun" w:hAnsi="Times New Roman" w:cs="Times New Roman"/>
                <w:color w:val="auto"/>
                <w:sz w:val="26"/>
                <w:szCs w:val="26"/>
                <w:lang w:val="be-BY" w:eastAsia="zh-CN"/>
              </w:rPr>
              <w:br/>
            </w:r>
            <w:r w:rsidRPr="00130B8C">
              <w:rPr>
                <w:rFonts w:ascii="Times New Roman" w:eastAsia="SimSun" w:hAnsi="Times New Roman" w:cs="Times New Roman"/>
                <w:color w:val="auto"/>
                <w:sz w:val="26"/>
                <w:szCs w:val="26"/>
                <w:lang w:eastAsia="zh-CN"/>
              </w:rPr>
              <w:t>(</w:t>
            </w:r>
            <w:r w:rsidRPr="00130B8C">
              <w:rPr>
                <w:rFonts w:ascii="Times New Roman" w:eastAsia="SimSun" w:hAnsi="Times New Roman" w:cs="Times New Roman"/>
                <w:color w:val="auto"/>
                <w:sz w:val="26"/>
                <w:szCs w:val="26"/>
                <w:lang w:val="be-BY" w:eastAsia="zh-CN"/>
              </w:rPr>
              <w:t>направление специальности, специализация)</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6"/>
                <w:szCs w:val="26"/>
                <w:lang w:val="be-BY" w:eastAsia="zh-CN"/>
              </w:rPr>
              <w:t xml:space="preserve">Даты </w:t>
            </w:r>
            <w:r w:rsidRPr="00130B8C">
              <w:rPr>
                <w:rFonts w:ascii="Times New Roman" w:eastAsia="SimSun" w:hAnsi="Times New Roman" w:cs="Times New Roman"/>
                <w:color w:val="auto"/>
                <w:sz w:val="26"/>
                <w:szCs w:val="26"/>
                <w:lang w:val="be-BY" w:eastAsia="zh-CN"/>
              </w:rPr>
              <w:br/>
              <w:t>заседаний</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6"/>
                <w:szCs w:val="26"/>
                <w:lang w:val="be-BY" w:eastAsia="zh-CN"/>
              </w:rPr>
              <w:t>Фамилия, имя, отчество, должность председателя (его заместителя)</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6"/>
                <w:szCs w:val="26"/>
                <w:lang w:val="be-BY" w:eastAsia="zh-CN"/>
              </w:rPr>
              <w:t>Контактные телефоны</w:t>
            </w:r>
          </w:p>
        </w:tc>
      </w:tr>
      <w:tr w:rsidR="004A33B6" w:rsidRPr="00130B8C" w:rsidTr="004A33B6">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6"/>
                <w:szCs w:val="26"/>
                <w:lang w:eastAsia="zh-CN"/>
              </w:rPr>
              <w:t>1</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6"/>
                <w:szCs w:val="26"/>
                <w:lang w:eastAsia="zh-CN"/>
              </w:rPr>
              <w:t>2</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6"/>
                <w:szCs w:val="26"/>
                <w:lang w:eastAsia="zh-CN"/>
              </w:rPr>
              <w:t>3</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6"/>
                <w:szCs w:val="26"/>
                <w:lang w:eastAsia="zh-CN"/>
              </w:rPr>
              <w:t>4</w:t>
            </w:r>
          </w:p>
        </w:tc>
      </w:tr>
      <w:tr w:rsidR="004A33B6" w:rsidRPr="00130B8C" w:rsidTr="004A33B6">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r w:rsidR="004A33B6" w:rsidRPr="00130B8C" w:rsidTr="004A33B6">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r w:rsidR="004A33B6" w:rsidRPr="00130B8C" w:rsidTr="004A33B6">
        <w:trPr>
          <w:trHeight w:val="1"/>
        </w:trPr>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bl>
    <w:p w:rsidR="004A33B6" w:rsidRPr="00130B8C" w:rsidRDefault="004A33B6" w:rsidP="00DB552F">
      <w:pPr>
        <w:widowControl/>
        <w:autoSpaceDE w:val="0"/>
        <w:autoSpaceDN w:val="0"/>
        <w:adjustRightInd w:val="0"/>
        <w:spacing w:line="280" w:lineRule="atLeast"/>
        <w:jc w:val="both"/>
        <w:rPr>
          <w:rFonts w:ascii="Times New Roman" w:eastAsia="SimSun" w:hAnsi="Times New Roman" w:cs="Times New Roman"/>
          <w:color w:val="auto"/>
          <w:lang w:eastAsia="zh-CN"/>
        </w:rPr>
        <w:sectPr w:rsidR="004A33B6" w:rsidRPr="00130B8C" w:rsidSect="004A33B6">
          <w:pgSz w:w="15840" w:h="12240" w:orient="landscape"/>
          <w:pgMar w:top="1418" w:right="680" w:bottom="567" w:left="680" w:header="709" w:footer="709" w:gutter="0"/>
          <w:cols w:space="720"/>
          <w:noEndnote/>
          <w:docGrid w:linePitch="326"/>
        </w:sect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lastRenderedPageBreak/>
        <w:t xml:space="preserve">Приложение </w:t>
      </w:r>
      <w:r w:rsidRPr="00130B8C">
        <w:rPr>
          <w:rFonts w:ascii="Times New Roman" w:eastAsia="SimSun" w:hAnsi="Times New Roman" w:cs="Times New Roman"/>
          <w:color w:val="auto"/>
          <w:lang w:eastAsia="zh-CN"/>
        </w:rPr>
        <w:t>1</w:t>
      </w:r>
      <w:r w:rsidR="00E31490">
        <w:rPr>
          <w:rFonts w:ascii="Times New Roman" w:eastAsia="SimSun" w:hAnsi="Times New Roman" w:cs="Times New Roman"/>
          <w:color w:val="auto"/>
          <w:lang w:eastAsia="zh-CN"/>
        </w:rPr>
        <w:t>5</w:t>
      </w:r>
      <w:r w:rsidRPr="00130B8C">
        <w:rPr>
          <w:rFonts w:ascii="Times New Roman" w:eastAsia="SimSun" w:hAnsi="Times New Roman" w:cs="Times New Roman"/>
          <w:color w:val="auto"/>
          <w:lang w:eastAsia="zh-CN"/>
        </w:rPr>
        <w:t xml:space="preserve"> </w:t>
      </w:r>
      <w:r w:rsidRPr="00130B8C">
        <w:rPr>
          <w:rFonts w:ascii="Times New Roman" w:eastAsia="SimSun" w:hAnsi="Times New Roman" w:cs="Times New Roman"/>
          <w:color w:val="auto"/>
          <w:lang w:val="be-BY" w:eastAsia="zh-CN"/>
        </w:rPr>
        <w:t xml:space="preserve">к письму </w:t>
      </w:r>
      <w:r w:rsidRPr="00130B8C">
        <w:rPr>
          <w:rFonts w:ascii="Times New Roman" w:eastAsia="SimSun" w:hAnsi="Times New Roman" w:cs="Times New Roman"/>
          <w:color w:val="auto"/>
          <w:lang w:val="be-BY" w:eastAsia="zh-CN"/>
        </w:rPr>
        <w:br/>
        <w:t>Министерства образования</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p>
    <w:p w:rsidR="004A33B6" w:rsidRPr="00130B8C" w:rsidRDefault="004A33B6" w:rsidP="00DB552F">
      <w:pPr>
        <w:widowControl/>
        <w:tabs>
          <w:tab w:val="left" w:pos="12240"/>
        </w:tabs>
        <w:autoSpaceDE w:val="0"/>
        <w:autoSpaceDN w:val="0"/>
        <w:adjustRightInd w:val="0"/>
        <w:spacing w:before="12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______________________________________________________________</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r w:rsidRPr="00130B8C">
        <w:rPr>
          <w:rFonts w:ascii="Times New Roman" w:eastAsia="SimSun" w:hAnsi="Times New Roman" w:cs="Times New Roman"/>
          <w:i/>
          <w:iCs/>
          <w:color w:val="auto"/>
          <w:sz w:val="20"/>
          <w:szCs w:val="20"/>
          <w:lang w:eastAsia="zh-CN"/>
        </w:rPr>
        <w:t xml:space="preserve">полное </w:t>
      </w:r>
      <w:r w:rsidRPr="00130B8C">
        <w:rPr>
          <w:rFonts w:ascii="Times New Roman" w:eastAsia="SimSun" w:hAnsi="Times New Roman" w:cs="Times New Roman"/>
          <w:i/>
          <w:iCs/>
          <w:color w:val="auto"/>
          <w:sz w:val="20"/>
          <w:szCs w:val="20"/>
          <w:lang w:val="be-BY" w:eastAsia="zh-CN"/>
        </w:rPr>
        <w:t>наименование УВО</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sz w:val="16"/>
          <w:szCs w:val="16"/>
          <w:lang w:val="be-BY" w:eastAsia="zh-CN"/>
        </w:rPr>
      </w:pPr>
    </w:p>
    <w:p w:rsidR="000C5CF5" w:rsidRPr="00C70196" w:rsidRDefault="000C5CF5" w:rsidP="00DB552F">
      <w:pPr>
        <w:widowControl/>
        <w:autoSpaceDE w:val="0"/>
        <w:autoSpaceDN w:val="0"/>
        <w:adjustRightInd w:val="0"/>
        <w:spacing w:line="260" w:lineRule="exact"/>
        <w:jc w:val="center"/>
        <w:rPr>
          <w:rFonts w:ascii="Times New Roman" w:eastAsia="SimSun" w:hAnsi="Times New Roman" w:cs="Times New Roman"/>
          <w:b/>
          <w:bCs/>
          <w:color w:val="auto"/>
          <w:sz w:val="26"/>
          <w:szCs w:val="26"/>
          <w:lang w:eastAsia="zh-CN"/>
        </w:rPr>
      </w:pPr>
      <w:r w:rsidRPr="00C70196">
        <w:rPr>
          <w:rFonts w:ascii="Times New Roman" w:eastAsia="SimSun" w:hAnsi="Times New Roman" w:cs="Times New Roman"/>
          <w:b/>
          <w:bCs/>
          <w:color w:val="auto"/>
          <w:sz w:val="26"/>
          <w:szCs w:val="26"/>
          <w:lang w:val="be-BY" w:eastAsia="zh-CN"/>
        </w:rPr>
        <w:t>Сведения о выпуске, распределении и направлении на работу специалистов</w:t>
      </w:r>
      <w:r w:rsidRPr="00C70196">
        <w:rPr>
          <w:rFonts w:ascii="Times New Roman" w:eastAsia="SimSun" w:hAnsi="Times New Roman" w:cs="Times New Roman"/>
          <w:b/>
          <w:bCs/>
          <w:color w:val="auto"/>
          <w:sz w:val="26"/>
          <w:szCs w:val="26"/>
          <w:lang w:eastAsia="zh-CN"/>
        </w:rPr>
        <w:t>*</w:t>
      </w:r>
    </w:p>
    <w:p w:rsidR="000C5CF5" w:rsidRPr="00C70196" w:rsidRDefault="000C5CF5" w:rsidP="00DB552F">
      <w:pPr>
        <w:widowControl/>
        <w:autoSpaceDE w:val="0"/>
        <w:autoSpaceDN w:val="0"/>
        <w:adjustRightInd w:val="0"/>
        <w:spacing w:after="80" w:line="260" w:lineRule="exact"/>
        <w:jc w:val="center"/>
        <w:rPr>
          <w:rFonts w:ascii="Times New Roman" w:eastAsia="SimSun" w:hAnsi="Times New Roman" w:cs="Times New Roman"/>
          <w:b/>
          <w:bCs/>
          <w:color w:val="auto"/>
          <w:sz w:val="26"/>
          <w:szCs w:val="26"/>
          <w:lang w:val="be-BY" w:eastAsia="zh-CN"/>
        </w:rPr>
      </w:pPr>
      <w:r w:rsidRPr="00C70196">
        <w:rPr>
          <w:rFonts w:ascii="Times New Roman" w:eastAsia="SimSun" w:hAnsi="Times New Roman" w:cs="Times New Roman"/>
          <w:b/>
          <w:bCs/>
          <w:color w:val="auto"/>
          <w:sz w:val="26"/>
          <w:szCs w:val="26"/>
          <w:lang w:val="be-BY" w:eastAsia="zh-CN"/>
        </w:rPr>
        <w:t>(за отчетный период с 1 октября 2021 года по 1 октября 2022 года)</w:t>
      </w:r>
    </w:p>
    <w:p w:rsidR="000C5CF5" w:rsidRPr="00C70196" w:rsidRDefault="000C5CF5" w:rsidP="00DB552F">
      <w:pPr>
        <w:widowControl/>
        <w:autoSpaceDE w:val="0"/>
        <w:autoSpaceDN w:val="0"/>
        <w:adjustRightInd w:val="0"/>
        <w:spacing w:line="280" w:lineRule="atLeast"/>
        <w:jc w:val="both"/>
        <w:rPr>
          <w:rFonts w:ascii="Times New Roman" w:eastAsia="SimSun" w:hAnsi="Times New Roman" w:cs="Times New Roman"/>
          <w:color w:val="auto"/>
          <w:lang w:eastAsia="zh-CN"/>
        </w:rPr>
      </w:pPr>
    </w:p>
    <w:tbl>
      <w:tblPr>
        <w:tblW w:w="14348" w:type="dxa"/>
        <w:tblInd w:w="108" w:type="dxa"/>
        <w:tblLayout w:type="fixed"/>
        <w:tblLook w:val="0000" w:firstRow="0" w:lastRow="0" w:firstColumn="0" w:lastColumn="0" w:noHBand="0" w:noVBand="0"/>
      </w:tblPr>
      <w:tblGrid>
        <w:gridCol w:w="708"/>
        <w:gridCol w:w="709"/>
        <w:gridCol w:w="709"/>
        <w:gridCol w:w="708"/>
        <w:gridCol w:w="567"/>
        <w:gridCol w:w="709"/>
        <w:gridCol w:w="709"/>
        <w:gridCol w:w="850"/>
        <w:gridCol w:w="709"/>
        <w:gridCol w:w="709"/>
        <w:gridCol w:w="1024"/>
        <w:gridCol w:w="567"/>
        <w:gridCol w:w="850"/>
        <w:gridCol w:w="709"/>
        <w:gridCol w:w="992"/>
        <w:gridCol w:w="851"/>
        <w:gridCol w:w="1417"/>
        <w:gridCol w:w="851"/>
      </w:tblGrid>
      <w:tr w:rsidR="000C5CF5" w:rsidRPr="00C70196" w:rsidTr="000C5CF5">
        <w:trPr>
          <w:trHeight w:val="315"/>
        </w:trPr>
        <w:tc>
          <w:tcPr>
            <w:tcW w:w="7087" w:type="dxa"/>
            <w:gridSpan w:val="10"/>
            <w:tcBorders>
              <w:top w:val="single" w:sz="2" w:space="0" w:color="000000"/>
              <w:left w:val="single" w:sz="2" w:space="0" w:color="000000"/>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Выпуск специалистов, чел.</w:t>
            </w:r>
          </w:p>
        </w:tc>
        <w:tc>
          <w:tcPr>
            <w:tcW w:w="7261" w:type="dxa"/>
            <w:gridSpan w:val="8"/>
            <w:tcBorders>
              <w:top w:val="single" w:sz="2" w:space="0" w:color="000000"/>
              <w:left w:val="nil"/>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Распределение (направление на работу) специалистов, чел.</w:t>
            </w:r>
          </w:p>
        </w:tc>
      </w:tr>
      <w:tr w:rsidR="000C5CF5" w:rsidRPr="00C70196" w:rsidTr="000C5CF5">
        <w:trPr>
          <w:trHeight w:val="371"/>
        </w:trPr>
        <w:tc>
          <w:tcPr>
            <w:tcW w:w="708" w:type="dxa"/>
            <w:vMerge w:val="restart"/>
            <w:tcBorders>
              <w:top w:val="single" w:sz="4" w:space="0" w:color="auto"/>
              <w:left w:val="single" w:sz="2" w:space="0" w:color="000000"/>
              <w:bottom w:val="single" w:sz="2" w:space="0" w:color="000000"/>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lang w:val="be-BY" w:eastAsia="zh-CN"/>
              </w:rPr>
              <w:t>Всего</w:t>
            </w:r>
          </w:p>
        </w:tc>
        <w:tc>
          <w:tcPr>
            <w:tcW w:w="6379" w:type="dxa"/>
            <w:gridSpan w:val="9"/>
            <w:tcBorders>
              <w:top w:val="single" w:sz="2" w:space="0" w:color="000000"/>
              <w:left w:val="nil"/>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 xml:space="preserve">из них по формам </w:t>
            </w:r>
            <w:r w:rsidRPr="00C70196">
              <w:rPr>
                <w:rFonts w:ascii="Times New Roman" w:eastAsia="SimSun" w:hAnsi="Times New Roman" w:cs="Times New Roman"/>
                <w:color w:val="auto"/>
                <w:sz w:val="20"/>
                <w:szCs w:val="20"/>
                <w:lang w:eastAsia="zh-CN"/>
              </w:rPr>
              <w:t>получения образования</w:t>
            </w:r>
          </w:p>
        </w:tc>
        <w:tc>
          <w:tcPr>
            <w:tcW w:w="1024" w:type="dxa"/>
            <w:vMerge w:val="restart"/>
            <w:tcBorders>
              <w:top w:val="nil"/>
              <w:left w:val="single" w:sz="2" w:space="0" w:color="000000"/>
              <w:bottom w:val="single" w:sz="2" w:space="0" w:color="000000"/>
              <w:right w:val="single" w:sz="4" w:space="0" w:color="auto"/>
            </w:tcBorders>
            <w:textDirection w:val="btLr"/>
            <w:vAlign w:val="center"/>
          </w:tcPr>
          <w:p w:rsidR="000C5CF5" w:rsidRPr="00C70196" w:rsidRDefault="000C5CF5"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Подлеж</w:t>
            </w:r>
            <w:r w:rsidR="004D0ED1" w:rsidRPr="00C70196">
              <w:rPr>
                <w:rFonts w:ascii="Times New Roman" w:eastAsia="SimSun" w:hAnsi="Times New Roman" w:cs="Times New Roman"/>
                <w:color w:val="auto"/>
                <w:sz w:val="22"/>
                <w:szCs w:val="22"/>
                <w:lang w:val="be-BY" w:eastAsia="zh-CN"/>
              </w:rPr>
              <w:t>ат</w:t>
            </w:r>
            <w:r w:rsidRPr="00C70196">
              <w:rPr>
                <w:rFonts w:ascii="Times New Roman" w:eastAsia="SimSun" w:hAnsi="Times New Roman" w:cs="Times New Roman"/>
                <w:color w:val="auto"/>
                <w:sz w:val="22"/>
                <w:szCs w:val="22"/>
                <w:lang w:val="be-BY" w:eastAsia="zh-CN"/>
              </w:rPr>
              <w:t xml:space="preserve"> распределению (направлению на работу)</w:t>
            </w:r>
          </w:p>
        </w:tc>
        <w:tc>
          <w:tcPr>
            <w:tcW w:w="3969" w:type="dxa"/>
            <w:gridSpan w:val="5"/>
            <w:tcBorders>
              <w:top w:val="single" w:sz="4" w:space="0" w:color="auto"/>
              <w:left w:val="single" w:sz="4" w:space="0" w:color="auto"/>
              <w:bottom w:val="single" w:sz="4" w:space="0" w:color="auto"/>
              <w:right w:val="single" w:sz="4" w:space="0" w:color="auto"/>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Из числа подлежащих распределению (направлению на работу)</w:t>
            </w:r>
          </w:p>
        </w:tc>
        <w:tc>
          <w:tcPr>
            <w:tcW w:w="2268" w:type="dxa"/>
            <w:gridSpan w:val="2"/>
            <w:vMerge w:val="restart"/>
            <w:tcBorders>
              <w:top w:val="single" w:sz="2" w:space="0" w:color="000000"/>
              <w:left w:val="single" w:sz="4" w:space="0" w:color="auto"/>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Получили направление на работу обучавшиеся</w:t>
            </w:r>
          </w:p>
        </w:tc>
      </w:tr>
      <w:tr w:rsidR="000C5CF5" w:rsidRPr="00C70196" w:rsidTr="000C5CF5">
        <w:trPr>
          <w:trHeight w:val="1002"/>
        </w:trPr>
        <w:tc>
          <w:tcPr>
            <w:tcW w:w="708" w:type="dxa"/>
            <w:vMerge/>
            <w:tcBorders>
              <w:top w:val="single" w:sz="2" w:space="0" w:color="000000"/>
              <w:left w:val="single" w:sz="2" w:space="0" w:color="000000"/>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2126" w:type="dxa"/>
            <w:gridSpan w:val="3"/>
            <w:tcBorders>
              <w:top w:val="single" w:sz="2" w:space="0" w:color="000000"/>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дневная</w:t>
            </w:r>
          </w:p>
        </w:tc>
        <w:tc>
          <w:tcPr>
            <w:tcW w:w="1985" w:type="dxa"/>
            <w:gridSpan w:val="3"/>
            <w:tcBorders>
              <w:top w:val="single" w:sz="2" w:space="0" w:color="000000"/>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вечерняя</w:t>
            </w:r>
          </w:p>
        </w:tc>
        <w:tc>
          <w:tcPr>
            <w:tcW w:w="2268" w:type="dxa"/>
            <w:gridSpan w:val="3"/>
            <w:tcBorders>
              <w:top w:val="single" w:sz="2" w:space="0" w:color="000000"/>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заочная</w:t>
            </w:r>
          </w:p>
        </w:tc>
        <w:tc>
          <w:tcPr>
            <w:tcW w:w="1024" w:type="dxa"/>
            <w:vMerge/>
            <w:tcBorders>
              <w:top w:val="nil"/>
              <w:left w:val="single" w:sz="2" w:space="0" w:color="000000"/>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567" w:type="dxa"/>
            <w:vMerge w:val="restart"/>
            <w:tcBorders>
              <w:left w:val="single" w:sz="2" w:space="0" w:color="000000"/>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р</w:t>
            </w:r>
            <w:r w:rsidRPr="00C70196">
              <w:rPr>
                <w:rFonts w:ascii="Times New Roman" w:eastAsia="SimSun" w:hAnsi="Times New Roman" w:cs="Times New Roman"/>
                <w:color w:val="auto"/>
                <w:sz w:val="22"/>
                <w:szCs w:val="22"/>
                <w:lang w:val="be-BY" w:eastAsia="zh-CN"/>
              </w:rPr>
              <w:t>аспределены</w:t>
            </w:r>
          </w:p>
        </w:tc>
        <w:tc>
          <w:tcPr>
            <w:tcW w:w="850" w:type="dxa"/>
            <w:vMerge w:val="restart"/>
            <w:tcBorders>
              <w:left w:val="single" w:sz="2" w:space="0" w:color="000000"/>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н</w:t>
            </w:r>
            <w:r w:rsidRPr="00C70196">
              <w:rPr>
                <w:rFonts w:ascii="Times New Roman" w:eastAsia="SimSun" w:hAnsi="Times New Roman" w:cs="Times New Roman"/>
                <w:color w:val="auto"/>
                <w:sz w:val="22"/>
                <w:szCs w:val="22"/>
                <w:lang w:val="be-BY" w:eastAsia="zh-CN"/>
              </w:rPr>
              <w:t>аправлены на работу по</w:t>
            </w:r>
            <w:r w:rsidR="004A3E4C">
              <w:rPr>
                <w:rFonts w:ascii="Times New Roman" w:eastAsia="SimSun" w:hAnsi="Times New Roman" w:cs="Times New Roman"/>
                <w:color w:val="auto"/>
                <w:sz w:val="22"/>
                <w:szCs w:val="22"/>
                <w:lang w:val="be-BY" w:eastAsia="zh-CN"/>
              </w:rPr>
              <w:t xml:space="preserve"> </w:t>
            </w:r>
            <w:r w:rsidRPr="00C70196">
              <w:rPr>
                <w:rFonts w:ascii="Times New Roman" w:eastAsia="SimSun" w:hAnsi="Times New Roman" w:cs="Times New Roman"/>
                <w:color w:val="auto"/>
                <w:sz w:val="22"/>
                <w:szCs w:val="22"/>
                <w:lang w:val="be-BY" w:eastAsia="zh-CN"/>
              </w:rPr>
              <w:t>договору о целевой подготовк</w:t>
            </w:r>
            <w:r w:rsidR="004A3E4C">
              <w:rPr>
                <w:rFonts w:ascii="Times New Roman" w:eastAsia="SimSun" w:hAnsi="Times New Roman" w:cs="Times New Roman"/>
                <w:color w:val="auto"/>
                <w:sz w:val="22"/>
                <w:szCs w:val="22"/>
                <w:lang w:val="be-BY" w:eastAsia="zh-CN"/>
              </w:rPr>
              <w:t>е</w:t>
            </w:r>
            <w:r w:rsidRPr="00C70196">
              <w:rPr>
                <w:rFonts w:ascii="Times New Roman" w:eastAsia="SimSun" w:hAnsi="Times New Roman" w:cs="Times New Roman"/>
                <w:color w:val="auto"/>
                <w:sz w:val="22"/>
                <w:szCs w:val="22"/>
                <w:lang w:val="be-BY" w:eastAsia="zh-CN"/>
              </w:rPr>
              <w:t>**</w:t>
            </w:r>
          </w:p>
        </w:tc>
        <w:tc>
          <w:tcPr>
            <w:tcW w:w="2552" w:type="dxa"/>
            <w:gridSpan w:val="3"/>
            <w:tcBorders>
              <w:top w:val="single" w:sz="2" w:space="0" w:color="000000"/>
              <w:left w:val="single" w:sz="2" w:space="0" w:color="000000"/>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получили право на самостоятельное труд-во при распределении (направлении на работу)</w:t>
            </w:r>
          </w:p>
        </w:tc>
        <w:tc>
          <w:tcPr>
            <w:tcW w:w="2268" w:type="dxa"/>
            <w:gridSpan w:val="2"/>
            <w:vMerge/>
            <w:tcBorders>
              <w:top w:val="single" w:sz="2" w:space="0" w:color="000000"/>
              <w:left w:val="single" w:sz="2" w:space="0" w:color="000000"/>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r>
      <w:tr w:rsidR="000C5CF5" w:rsidRPr="00C70196" w:rsidTr="000C5CF5">
        <w:trPr>
          <w:cantSplit/>
          <w:trHeight w:val="1350"/>
        </w:trPr>
        <w:tc>
          <w:tcPr>
            <w:tcW w:w="708" w:type="dxa"/>
            <w:vMerge/>
            <w:tcBorders>
              <w:top w:val="single" w:sz="2" w:space="0" w:color="000000"/>
              <w:left w:val="single" w:sz="2" w:space="0" w:color="000000"/>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708"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567"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850"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1024" w:type="dxa"/>
            <w:vMerge/>
            <w:tcBorders>
              <w:top w:val="nil"/>
              <w:left w:val="single" w:sz="2" w:space="0" w:color="000000"/>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567" w:type="dxa"/>
            <w:vMerge/>
            <w:tcBorders>
              <w:left w:val="single" w:sz="2" w:space="0" w:color="000000"/>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850" w:type="dxa"/>
            <w:vMerge/>
            <w:tcBorders>
              <w:left w:val="single" w:sz="2" w:space="0" w:color="000000"/>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709" w:type="dxa"/>
            <w:tcBorders>
              <w:top w:val="nil"/>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992" w:type="dxa"/>
            <w:tcBorders>
              <w:top w:val="nil"/>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 связи с отсутствием мест работы</w:t>
            </w:r>
          </w:p>
        </w:tc>
        <w:tc>
          <w:tcPr>
            <w:tcW w:w="851" w:type="dxa"/>
            <w:tcBorders>
              <w:top w:val="nil"/>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 льготам</w:t>
            </w:r>
          </w:p>
        </w:tc>
        <w:tc>
          <w:tcPr>
            <w:tcW w:w="1417" w:type="dxa"/>
            <w:tcBorders>
              <w:top w:val="nil"/>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 счет средств юр. лиц (инд. предпр.)</w:t>
            </w:r>
          </w:p>
        </w:tc>
        <w:tc>
          <w:tcPr>
            <w:tcW w:w="851" w:type="dxa"/>
            <w:tcBorders>
              <w:top w:val="nil"/>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 счет собственных средств</w:t>
            </w:r>
          </w:p>
        </w:tc>
      </w:tr>
      <w:tr w:rsidR="000C5CF5" w:rsidRPr="00C70196" w:rsidTr="000C5CF5">
        <w:trPr>
          <w:trHeight w:val="375"/>
        </w:trPr>
        <w:tc>
          <w:tcPr>
            <w:tcW w:w="708" w:type="dxa"/>
            <w:tcBorders>
              <w:top w:val="single" w:sz="4" w:space="0" w:color="auto"/>
              <w:left w:val="single" w:sz="2" w:space="0" w:color="000000"/>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8"/>
                <w:szCs w:val="28"/>
                <w:lang w:eastAsia="zh-CN"/>
              </w:rPr>
              <w:t> </w:t>
            </w:r>
          </w:p>
        </w:tc>
        <w:tc>
          <w:tcPr>
            <w:tcW w:w="709"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709"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708"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567"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709"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709"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850"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709"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709"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1024"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567"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850"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709"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992"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851"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1417"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c>
          <w:tcPr>
            <w:tcW w:w="851" w:type="dxa"/>
            <w:tcBorders>
              <w:top w:val="single" w:sz="4" w:space="0" w:color="auto"/>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 </w:t>
            </w:r>
          </w:p>
        </w:tc>
      </w:tr>
    </w:tbl>
    <w:p w:rsidR="000C5CF5" w:rsidRPr="00C70196" w:rsidRDefault="000C5CF5" w:rsidP="00DB552F">
      <w:pPr>
        <w:widowControl/>
        <w:autoSpaceDE w:val="0"/>
        <w:autoSpaceDN w:val="0"/>
        <w:adjustRightInd w:val="0"/>
        <w:rPr>
          <w:rFonts w:ascii="Times New Roman" w:eastAsia="SimSun" w:hAnsi="Times New Roman" w:cs="Times New Roman"/>
          <w:color w:val="auto"/>
          <w:lang w:eastAsia="zh-CN"/>
        </w:rPr>
      </w:pPr>
    </w:p>
    <w:p w:rsidR="004A33B6" w:rsidRPr="00C70196" w:rsidRDefault="004A33B6" w:rsidP="004A3E4C">
      <w:pPr>
        <w:widowControl/>
        <w:autoSpaceDE w:val="0"/>
        <w:autoSpaceDN w:val="0"/>
        <w:adjustRightInd w:val="0"/>
        <w:spacing w:line="260" w:lineRule="exact"/>
        <w:ind w:right="-321"/>
        <w:rPr>
          <w:rFonts w:ascii="Times New Roman" w:eastAsia="SimSun" w:hAnsi="Times New Roman" w:cs="Times New Roman"/>
          <w:color w:val="auto"/>
          <w:spacing w:val="-8"/>
          <w:lang w:eastAsia="zh-CN"/>
        </w:rPr>
      </w:pPr>
      <w:r w:rsidRPr="00C70196">
        <w:rPr>
          <w:rFonts w:ascii="Times New Roman" w:eastAsia="SimSun" w:hAnsi="Times New Roman" w:cs="Times New Roman"/>
          <w:color w:val="auto"/>
          <w:spacing w:val="-8"/>
          <w:lang w:eastAsia="zh-CN"/>
        </w:rPr>
        <w:t xml:space="preserve">* </w:t>
      </w:r>
      <w:r w:rsidRPr="00C70196">
        <w:rPr>
          <w:rFonts w:ascii="Times New Roman" w:eastAsia="SimSun" w:hAnsi="Times New Roman" w:cs="Times New Roman"/>
          <w:color w:val="auto"/>
          <w:spacing w:val="-8"/>
          <w:lang w:val="be-BY" w:eastAsia="zh-CN"/>
        </w:rPr>
        <w:t>УВО, имеющие военные факультеты, предоставляют общие сведения о выпуске, распределении и направлении на работу (</w:t>
      </w:r>
      <w:r w:rsidR="004A3E4C">
        <w:rPr>
          <w:rFonts w:ascii="Times New Roman" w:eastAsia="SimSun" w:hAnsi="Times New Roman" w:cs="Times New Roman"/>
          <w:color w:val="auto"/>
          <w:spacing w:val="-8"/>
          <w:lang w:val="be-BY" w:eastAsia="zh-CN"/>
        </w:rPr>
        <w:t>в том числе и курсантов</w:t>
      </w:r>
      <w:r w:rsidRPr="00C70196">
        <w:rPr>
          <w:rFonts w:ascii="Times New Roman" w:eastAsia="SimSun" w:hAnsi="Times New Roman" w:cs="Times New Roman"/>
          <w:color w:val="auto"/>
          <w:spacing w:val="-8"/>
          <w:lang w:eastAsia="zh-CN"/>
        </w:rPr>
        <w:t>).</w:t>
      </w:r>
    </w:p>
    <w:p w:rsidR="004A33B6" w:rsidRPr="00C70196" w:rsidRDefault="004A33B6" w:rsidP="00DB552F">
      <w:pPr>
        <w:widowControl/>
        <w:autoSpaceDE w:val="0"/>
        <w:autoSpaceDN w:val="0"/>
        <w:adjustRightInd w:val="0"/>
        <w:spacing w:line="26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 xml:space="preserve">Сведения предоставляются в </w:t>
      </w:r>
      <w:proofErr w:type="spellStart"/>
      <w:r w:rsidRPr="00C70196">
        <w:rPr>
          <w:rFonts w:ascii="Times New Roman" w:eastAsia="SimSun" w:hAnsi="Times New Roman" w:cs="Times New Roman"/>
          <w:b/>
          <w:color w:val="auto"/>
          <w:lang w:eastAsia="zh-CN"/>
        </w:rPr>
        <w:t>Ехсеl</w:t>
      </w:r>
      <w:proofErr w:type="spellEnd"/>
      <w:r w:rsidRPr="00C70196">
        <w:rPr>
          <w:rFonts w:ascii="Times New Roman" w:eastAsia="SimSun" w:hAnsi="Times New Roman" w:cs="Times New Roman"/>
          <w:color w:val="auto"/>
          <w:lang w:eastAsia="zh-CN"/>
        </w:rPr>
        <w:t xml:space="preserve"> по электронной почте </w:t>
      </w:r>
      <w:r w:rsidRPr="00C70196">
        <w:rPr>
          <w:rFonts w:ascii="Times New Roman" w:eastAsia="SimSun" w:hAnsi="Times New Roman" w:cs="Times New Roman"/>
          <w:b/>
          <w:i/>
          <w:color w:val="auto"/>
          <w:lang w:eastAsia="zh-CN"/>
        </w:rPr>
        <w:t>info@giac.by</w:t>
      </w:r>
      <w:r w:rsidRPr="00C70196">
        <w:rPr>
          <w:rFonts w:ascii="Times New Roman" w:eastAsia="SimSun" w:hAnsi="Times New Roman" w:cs="Times New Roman"/>
          <w:color w:val="auto"/>
          <w:lang w:eastAsia="zh-CN"/>
        </w:rPr>
        <w:t xml:space="preserve">, название файла: </w:t>
      </w:r>
      <w:r w:rsidRPr="00C70196">
        <w:rPr>
          <w:rFonts w:ascii="Times New Roman" w:eastAsia="SimSun" w:hAnsi="Times New Roman" w:cs="Times New Roman"/>
          <w:b/>
          <w:color w:val="auto"/>
          <w:lang w:eastAsia="zh-CN"/>
        </w:rPr>
        <w:t>краткое название УВО_выпуск1_21-22</w:t>
      </w:r>
      <w:r w:rsidRPr="00C70196">
        <w:rPr>
          <w:rFonts w:ascii="Times New Roman" w:eastAsia="SimSun" w:hAnsi="Times New Roman" w:cs="Times New Roman"/>
          <w:color w:val="auto"/>
          <w:lang w:eastAsia="zh-CN"/>
        </w:rPr>
        <w:t>.</w:t>
      </w:r>
    </w:p>
    <w:p w:rsidR="000C5CF5" w:rsidRPr="00C70196" w:rsidRDefault="000C5CF5" w:rsidP="00DB552F">
      <w:pPr>
        <w:widowControl/>
        <w:autoSpaceDE w:val="0"/>
        <w:autoSpaceDN w:val="0"/>
        <w:adjustRightInd w:val="0"/>
        <w:spacing w:line="260" w:lineRule="exact"/>
        <w:rPr>
          <w:rFonts w:ascii="Times New Roman" w:eastAsia="SimSun" w:hAnsi="Times New Roman" w:cs="Times New Roman"/>
          <w:color w:val="auto"/>
          <w:lang w:eastAsia="zh-CN"/>
        </w:rPr>
      </w:pPr>
    </w:p>
    <w:p w:rsidR="000C5CF5" w:rsidRPr="00130B8C" w:rsidRDefault="000C5CF5" w:rsidP="00DB552F">
      <w:pPr>
        <w:widowControl/>
        <w:autoSpaceDE w:val="0"/>
        <w:autoSpaceDN w:val="0"/>
        <w:adjustRightInd w:val="0"/>
        <w:spacing w:line="240" w:lineRule="exact"/>
        <w:rPr>
          <w:rFonts w:ascii="Times New Roman" w:eastAsia="SimSun" w:hAnsi="Times New Roman" w:cs="Times New Roman"/>
          <w:color w:val="auto"/>
          <w:lang w:eastAsia="zh-CN"/>
        </w:rPr>
      </w:pPr>
      <w:r w:rsidRPr="00C70196">
        <w:rPr>
          <w:rFonts w:ascii="Times New Roman" w:eastAsia="SimSun" w:hAnsi="Times New Roman" w:cs="Times New Roman"/>
          <w:color w:val="auto"/>
          <w:lang w:eastAsia="zh-CN"/>
        </w:rPr>
        <w:t xml:space="preserve">** Если имеются </w:t>
      </w:r>
      <w:proofErr w:type="spellStart"/>
      <w:r w:rsidRPr="00C70196">
        <w:rPr>
          <w:rFonts w:ascii="Times New Roman" w:eastAsia="SimSun" w:hAnsi="Times New Roman" w:cs="Times New Roman"/>
          <w:color w:val="auto"/>
          <w:lang w:eastAsia="zh-CN"/>
        </w:rPr>
        <w:t>целевики</w:t>
      </w:r>
      <w:proofErr w:type="spellEnd"/>
      <w:r w:rsidRPr="00C70196">
        <w:rPr>
          <w:rFonts w:ascii="Times New Roman" w:eastAsia="SimSun" w:hAnsi="Times New Roman" w:cs="Times New Roman"/>
          <w:color w:val="auto"/>
          <w:lang w:eastAsia="zh-CN"/>
        </w:rPr>
        <w:t xml:space="preserve">, которые не были направлены на работу, необходимо </w:t>
      </w:r>
      <w:r w:rsidR="00363F20" w:rsidRPr="00C70196">
        <w:rPr>
          <w:rFonts w:ascii="Times New Roman" w:eastAsia="SimSun" w:hAnsi="Times New Roman" w:cs="Times New Roman"/>
          <w:color w:val="auto"/>
          <w:lang w:eastAsia="zh-CN"/>
        </w:rPr>
        <w:t xml:space="preserve">дополнительно </w:t>
      </w:r>
      <w:r w:rsidRPr="00C70196">
        <w:rPr>
          <w:rFonts w:ascii="Times New Roman" w:eastAsia="SimSun" w:hAnsi="Times New Roman" w:cs="Times New Roman"/>
          <w:color w:val="auto"/>
          <w:lang w:eastAsia="zh-CN"/>
        </w:rPr>
        <w:t xml:space="preserve">предоставить </w:t>
      </w:r>
      <w:r w:rsidR="00363F20" w:rsidRPr="00C70196">
        <w:rPr>
          <w:rFonts w:ascii="Times New Roman" w:eastAsia="SimSun" w:hAnsi="Times New Roman" w:cs="Times New Roman"/>
          <w:color w:val="auto"/>
          <w:lang w:eastAsia="zh-CN"/>
        </w:rPr>
        <w:t xml:space="preserve">в Министерство образования </w:t>
      </w:r>
      <w:r w:rsidRPr="00C70196">
        <w:rPr>
          <w:rFonts w:ascii="Times New Roman" w:eastAsia="SimSun" w:hAnsi="Times New Roman" w:cs="Times New Roman"/>
          <w:color w:val="auto"/>
          <w:lang w:eastAsia="zh-CN"/>
        </w:rPr>
        <w:t>исчерпывающую информацию по каждому такому случаю.</w:t>
      </w:r>
      <w:r>
        <w:rPr>
          <w:rFonts w:ascii="Times New Roman" w:eastAsia="SimSun" w:hAnsi="Times New Roman" w:cs="Times New Roman"/>
          <w:color w:val="auto"/>
          <w:lang w:eastAsia="zh-CN"/>
        </w:rPr>
        <w:t xml:space="preserve"> </w:t>
      </w:r>
    </w:p>
    <w:p w:rsidR="004A33B6" w:rsidRPr="00C70196" w:rsidRDefault="004A33B6" w:rsidP="00DB552F">
      <w:pPr>
        <w:pageBreakBefore/>
        <w:widowControl/>
        <w:autoSpaceDE w:val="0"/>
        <w:autoSpaceDN w:val="0"/>
        <w:adjustRightInd w:val="0"/>
        <w:spacing w:line="260" w:lineRule="exact"/>
        <w:jc w:val="center"/>
        <w:rPr>
          <w:rFonts w:ascii="Times New Roman" w:eastAsia="SimSun" w:hAnsi="Times New Roman" w:cs="Times New Roman"/>
          <w:b/>
          <w:bCs/>
          <w:color w:val="auto"/>
          <w:sz w:val="26"/>
          <w:szCs w:val="26"/>
          <w:lang w:eastAsia="zh-CN"/>
        </w:rPr>
      </w:pPr>
      <w:r w:rsidRPr="00C70196">
        <w:rPr>
          <w:rFonts w:ascii="Times New Roman" w:eastAsia="SimSun" w:hAnsi="Times New Roman" w:cs="Times New Roman"/>
          <w:b/>
          <w:bCs/>
          <w:color w:val="auto"/>
          <w:sz w:val="26"/>
          <w:szCs w:val="26"/>
          <w:lang w:eastAsia="zh-CN"/>
        </w:rPr>
        <w:lastRenderedPageBreak/>
        <w:t>2</w:t>
      </w:r>
      <w:r w:rsidRPr="00C70196">
        <w:rPr>
          <w:rFonts w:ascii="Times New Roman" w:eastAsia="SimSun" w:hAnsi="Times New Roman" w:cs="Times New Roman"/>
          <w:b/>
          <w:bCs/>
          <w:color w:val="auto"/>
          <w:sz w:val="26"/>
          <w:szCs w:val="26"/>
          <w:lang w:val="be-BY" w:eastAsia="zh-CN"/>
        </w:rPr>
        <w:t xml:space="preserve">. Сведения о выпуске, распределении и направлении на работу </w:t>
      </w:r>
      <w:r w:rsidRPr="00C70196">
        <w:rPr>
          <w:rFonts w:ascii="Times New Roman" w:eastAsia="SimSun" w:hAnsi="Times New Roman" w:cs="Times New Roman"/>
          <w:b/>
          <w:bCs/>
          <w:color w:val="auto"/>
          <w:sz w:val="26"/>
          <w:szCs w:val="26"/>
          <w:lang w:eastAsia="zh-CN"/>
        </w:rPr>
        <w:t>магистров*</w:t>
      </w:r>
    </w:p>
    <w:p w:rsidR="004A33B6" w:rsidRPr="00C70196" w:rsidRDefault="004A33B6" w:rsidP="00DB552F">
      <w:pPr>
        <w:widowControl/>
        <w:autoSpaceDE w:val="0"/>
        <w:autoSpaceDN w:val="0"/>
        <w:adjustRightInd w:val="0"/>
        <w:spacing w:after="80" w:line="260" w:lineRule="exact"/>
        <w:jc w:val="center"/>
        <w:rPr>
          <w:rFonts w:ascii="Times New Roman" w:eastAsia="SimSun" w:hAnsi="Times New Roman" w:cs="Times New Roman"/>
          <w:b/>
          <w:bCs/>
          <w:color w:val="auto"/>
          <w:sz w:val="26"/>
          <w:szCs w:val="26"/>
          <w:lang w:val="be-BY" w:eastAsia="zh-CN"/>
        </w:rPr>
      </w:pPr>
      <w:r w:rsidRPr="00C70196">
        <w:rPr>
          <w:rFonts w:ascii="Times New Roman" w:eastAsia="SimSun" w:hAnsi="Times New Roman" w:cs="Times New Roman"/>
          <w:b/>
          <w:bCs/>
          <w:color w:val="auto"/>
          <w:sz w:val="26"/>
          <w:szCs w:val="26"/>
          <w:lang w:val="be-BY" w:eastAsia="zh-CN"/>
        </w:rPr>
        <w:t>(за отчетный период с 1 октября 2021 года по 1 октября 2022 года)</w:t>
      </w:r>
    </w:p>
    <w:p w:rsidR="004A33B6" w:rsidRPr="00C70196" w:rsidRDefault="004A33B6" w:rsidP="00DB552F">
      <w:pPr>
        <w:widowControl/>
        <w:autoSpaceDE w:val="0"/>
        <w:autoSpaceDN w:val="0"/>
        <w:adjustRightInd w:val="0"/>
        <w:spacing w:after="80" w:line="260" w:lineRule="exact"/>
        <w:jc w:val="center"/>
        <w:rPr>
          <w:rFonts w:ascii="Times New Roman" w:eastAsia="SimSun" w:hAnsi="Times New Roman" w:cs="Times New Roman"/>
          <w:b/>
          <w:bCs/>
          <w:color w:val="auto"/>
          <w:sz w:val="22"/>
          <w:szCs w:val="22"/>
          <w:lang w:val="be-BY" w:eastAsia="zh-CN"/>
        </w:rPr>
      </w:pPr>
    </w:p>
    <w:tbl>
      <w:tblPr>
        <w:tblW w:w="14175" w:type="dxa"/>
        <w:tblInd w:w="108" w:type="dxa"/>
        <w:tblLayout w:type="fixed"/>
        <w:tblLook w:val="0000" w:firstRow="0" w:lastRow="0" w:firstColumn="0" w:lastColumn="0" w:noHBand="0" w:noVBand="0"/>
      </w:tblPr>
      <w:tblGrid>
        <w:gridCol w:w="709"/>
        <w:gridCol w:w="709"/>
        <w:gridCol w:w="709"/>
        <w:gridCol w:w="708"/>
        <w:gridCol w:w="567"/>
        <w:gridCol w:w="709"/>
        <w:gridCol w:w="709"/>
        <w:gridCol w:w="850"/>
        <w:gridCol w:w="709"/>
        <w:gridCol w:w="709"/>
        <w:gridCol w:w="992"/>
        <w:gridCol w:w="992"/>
        <w:gridCol w:w="851"/>
        <w:gridCol w:w="1134"/>
        <w:gridCol w:w="850"/>
        <w:gridCol w:w="1276"/>
        <w:gridCol w:w="992"/>
      </w:tblGrid>
      <w:tr w:rsidR="004A33B6" w:rsidRPr="00C70196" w:rsidTr="004A33B6">
        <w:trPr>
          <w:trHeight w:val="315"/>
        </w:trPr>
        <w:tc>
          <w:tcPr>
            <w:tcW w:w="7088" w:type="dxa"/>
            <w:gridSpan w:val="10"/>
            <w:tcBorders>
              <w:top w:val="single" w:sz="2" w:space="0" w:color="000000"/>
              <w:left w:val="single" w:sz="2" w:space="0" w:color="000000"/>
              <w:bottom w:val="single" w:sz="2" w:space="0" w:color="000000"/>
              <w:right w:val="single" w:sz="2" w:space="0" w:color="000000"/>
            </w:tcBorders>
            <w:vAlign w:val="center"/>
          </w:tcPr>
          <w:p w:rsidR="004A33B6" w:rsidRPr="00C70196"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Выпуск магистров, чел.</w:t>
            </w:r>
          </w:p>
        </w:tc>
        <w:tc>
          <w:tcPr>
            <w:tcW w:w="7087" w:type="dxa"/>
            <w:gridSpan w:val="7"/>
            <w:tcBorders>
              <w:top w:val="single" w:sz="2" w:space="0" w:color="000000"/>
              <w:left w:val="nil"/>
              <w:bottom w:val="single" w:sz="2" w:space="0" w:color="000000"/>
              <w:right w:val="single" w:sz="2" w:space="0" w:color="000000"/>
            </w:tcBorders>
            <w:vAlign w:val="center"/>
          </w:tcPr>
          <w:p w:rsidR="004A33B6" w:rsidRPr="00C70196"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Распределение</w:t>
            </w:r>
            <w:r w:rsidRPr="00C70196">
              <w:rPr>
                <w:rFonts w:ascii="Times New Roman" w:eastAsia="SimSun" w:hAnsi="Times New Roman" w:cs="Times New Roman"/>
                <w:color w:val="auto"/>
                <w:sz w:val="22"/>
                <w:szCs w:val="22"/>
                <w:lang w:eastAsia="zh-CN"/>
              </w:rPr>
              <w:t xml:space="preserve"> (направление на работу)</w:t>
            </w:r>
            <w:r w:rsidRPr="00C70196">
              <w:rPr>
                <w:rFonts w:ascii="Times New Roman" w:eastAsia="SimSun" w:hAnsi="Times New Roman" w:cs="Times New Roman"/>
                <w:color w:val="auto"/>
                <w:sz w:val="22"/>
                <w:szCs w:val="22"/>
                <w:lang w:val="be-BY" w:eastAsia="zh-CN"/>
              </w:rPr>
              <w:t xml:space="preserve"> магистров, чел.</w:t>
            </w:r>
          </w:p>
        </w:tc>
      </w:tr>
      <w:tr w:rsidR="000C5CF5" w:rsidRPr="00C70196" w:rsidTr="000C5CF5">
        <w:trPr>
          <w:trHeight w:val="853"/>
        </w:trPr>
        <w:tc>
          <w:tcPr>
            <w:tcW w:w="709" w:type="dxa"/>
            <w:vMerge w:val="restart"/>
            <w:tcBorders>
              <w:top w:val="single" w:sz="4" w:space="0" w:color="auto"/>
              <w:left w:val="single" w:sz="2" w:space="0" w:color="000000"/>
              <w:bottom w:val="single" w:sz="2" w:space="0" w:color="000000"/>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lang w:val="be-BY" w:eastAsia="zh-CN"/>
              </w:rPr>
              <w:t>Всего</w:t>
            </w:r>
          </w:p>
        </w:tc>
        <w:tc>
          <w:tcPr>
            <w:tcW w:w="6379" w:type="dxa"/>
            <w:gridSpan w:val="9"/>
            <w:tcBorders>
              <w:top w:val="single" w:sz="2" w:space="0" w:color="000000"/>
              <w:left w:val="nil"/>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 xml:space="preserve">из них по формам </w:t>
            </w:r>
            <w:r w:rsidRPr="00C70196">
              <w:rPr>
                <w:rFonts w:ascii="Times New Roman" w:eastAsia="SimSun" w:hAnsi="Times New Roman" w:cs="Times New Roman"/>
                <w:color w:val="auto"/>
                <w:sz w:val="20"/>
                <w:szCs w:val="20"/>
                <w:lang w:eastAsia="zh-CN"/>
              </w:rPr>
              <w:t>получения образования</w:t>
            </w:r>
          </w:p>
        </w:tc>
        <w:tc>
          <w:tcPr>
            <w:tcW w:w="992" w:type="dxa"/>
            <w:vMerge w:val="restart"/>
            <w:tcBorders>
              <w:top w:val="nil"/>
              <w:left w:val="single" w:sz="2" w:space="0" w:color="000000"/>
              <w:bottom w:val="single" w:sz="2" w:space="0" w:color="000000"/>
              <w:right w:val="single" w:sz="4" w:space="0" w:color="auto"/>
            </w:tcBorders>
            <w:textDirection w:val="btLr"/>
            <w:vAlign w:val="center"/>
          </w:tcPr>
          <w:p w:rsidR="000C5CF5" w:rsidRPr="00C70196" w:rsidRDefault="000C5CF5"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Подлежа</w:t>
            </w:r>
            <w:r w:rsidR="004D0ED1" w:rsidRPr="00C70196">
              <w:rPr>
                <w:rFonts w:ascii="Times New Roman" w:eastAsia="SimSun" w:hAnsi="Times New Roman" w:cs="Times New Roman"/>
                <w:color w:val="auto"/>
                <w:sz w:val="22"/>
                <w:szCs w:val="22"/>
                <w:lang w:val="be-BY" w:eastAsia="zh-CN"/>
              </w:rPr>
              <w:t>т</w:t>
            </w:r>
            <w:r w:rsidRPr="00C70196">
              <w:rPr>
                <w:rFonts w:ascii="Times New Roman" w:eastAsia="SimSun" w:hAnsi="Times New Roman" w:cs="Times New Roman"/>
                <w:color w:val="auto"/>
                <w:sz w:val="22"/>
                <w:szCs w:val="22"/>
                <w:lang w:val="be-BY" w:eastAsia="zh-CN"/>
              </w:rPr>
              <w:t xml:space="preserve"> распределению </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Из числа подлежащих распределению</w:t>
            </w:r>
          </w:p>
        </w:tc>
        <w:tc>
          <w:tcPr>
            <w:tcW w:w="2268" w:type="dxa"/>
            <w:gridSpan w:val="2"/>
            <w:vMerge w:val="restart"/>
            <w:tcBorders>
              <w:top w:val="single" w:sz="2" w:space="0" w:color="000000"/>
              <w:left w:val="single" w:sz="4" w:space="0" w:color="auto"/>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Получили направление на работу обучавшиеся</w:t>
            </w:r>
          </w:p>
        </w:tc>
      </w:tr>
      <w:tr w:rsidR="000C5CF5" w:rsidRPr="00C70196" w:rsidTr="000C5CF5">
        <w:trPr>
          <w:trHeight w:val="315"/>
        </w:trPr>
        <w:tc>
          <w:tcPr>
            <w:tcW w:w="709" w:type="dxa"/>
            <w:vMerge/>
            <w:tcBorders>
              <w:top w:val="single" w:sz="2" w:space="0" w:color="000000"/>
              <w:left w:val="single" w:sz="2" w:space="0" w:color="000000"/>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2126" w:type="dxa"/>
            <w:gridSpan w:val="3"/>
            <w:tcBorders>
              <w:top w:val="single" w:sz="2" w:space="0" w:color="000000"/>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дневная</w:t>
            </w:r>
          </w:p>
        </w:tc>
        <w:tc>
          <w:tcPr>
            <w:tcW w:w="1985" w:type="dxa"/>
            <w:gridSpan w:val="3"/>
            <w:tcBorders>
              <w:top w:val="single" w:sz="2" w:space="0" w:color="000000"/>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вечерняя</w:t>
            </w:r>
          </w:p>
        </w:tc>
        <w:tc>
          <w:tcPr>
            <w:tcW w:w="2268" w:type="dxa"/>
            <w:gridSpan w:val="3"/>
            <w:tcBorders>
              <w:top w:val="single" w:sz="2" w:space="0" w:color="000000"/>
              <w:left w:val="nil"/>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заочная</w:t>
            </w:r>
          </w:p>
        </w:tc>
        <w:tc>
          <w:tcPr>
            <w:tcW w:w="992" w:type="dxa"/>
            <w:vMerge/>
            <w:tcBorders>
              <w:top w:val="nil"/>
              <w:left w:val="single" w:sz="2" w:space="0" w:color="000000"/>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992" w:type="dxa"/>
            <w:vMerge w:val="restart"/>
            <w:tcBorders>
              <w:left w:val="single" w:sz="2" w:space="0" w:color="000000"/>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р</w:t>
            </w:r>
            <w:r w:rsidRPr="00C70196">
              <w:rPr>
                <w:rFonts w:ascii="Times New Roman" w:eastAsia="SimSun" w:hAnsi="Times New Roman" w:cs="Times New Roman"/>
                <w:color w:val="auto"/>
                <w:sz w:val="22"/>
                <w:szCs w:val="22"/>
                <w:lang w:val="be-BY" w:eastAsia="zh-CN"/>
              </w:rPr>
              <w:t>аспределены</w:t>
            </w:r>
          </w:p>
        </w:tc>
        <w:tc>
          <w:tcPr>
            <w:tcW w:w="2835" w:type="dxa"/>
            <w:gridSpan w:val="3"/>
            <w:tcBorders>
              <w:top w:val="single" w:sz="2" w:space="0" w:color="000000"/>
              <w:left w:val="single" w:sz="2" w:space="0" w:color="000000"/>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Получили право на самостоятельное трудоустройство при распределении</w:t>
            </w:r>
          </w:p>
        </w:tc>
        <w:tc>
          <w:tcPr>
            <w:tcW w:w="2268" w:type="dxa"/>
            <w:gridSpan w:val="2"/>
            <w:vMerge/>
            <w:tcBorders>
              <w:top w:val="single" w:sz="2" w:space="0" w:color="000000"/>
              <w:left w:val="single" w:sz="2" w:space="0" w:color="000000"/>
              <w:bottom w:val="single" w:sz="2" w:space="0" w:color="000000"/>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r>
      <w:tr w:rsidR="000C5CF5" w:rsidRPr="00130B8C" w:rsidTr="004A33B6">
        <w:trPr>
          <w:cantSplit/>
          <w:trHeight w:val="1350"/>
        </w:trPr>
        <w:tc>
          <w:tcPr>
            <w:tcW w:w="709" w:type="dxa"/>
            <w:vMerge/>
            <w:tcBorders>
              <w:top w:val="single" w:sz="2" w:space="0" w:color="000000"/>
              <w:left w:val="single" w:sz="2" w:space="0" w:color="000000"/>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708"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567"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850"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709" w:type="dxa"/>
            <w:tcBorders>
              <w:top w:val="single" w:sz="4" w:space="0" w:color="auto"/>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992" w:type="dxa"/>
            <w:vMerge/>
            <w:tcBorders>
              <w:top w:val="nil"/>
              <w:left w:val="single" w:sz="2" w:space="0" w:color="000000"/>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992" w:type="dxa"/>
            <w:vMerge/>
            <w:tcBorders>
              <w:left w:val="single" w:sz="2" w:space="0" w:color="000000"/>
              <w:bottom w:val="single" w:sz="4" w:space="0" w:color="auto"/>
              <w:right w:val="single" w:sz="2" w:space="0" w:color="000000"/>
            </w:tcBorders>
            <w:vAlign w:val="center"/>
          </w:tcPr>
          <w:p w:rsidR="000C5CF5" w:rsidRPr="00C70196" w:rsidRDefault="000C5CF5"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851" w:type="dxa"/>
            <w:tcBorders>
              <w:top w:val="nil"/>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1134" w:type="dxa"/>
            <w:tcBorders>
              <w:top w:val="nil"/>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 связи с отсутствием мест работы</w:t>
            </w:r>
          </w:p>
        </w:tc>
        <w:tc>
          <w:tcPr>
            <w:tcW w:w="850" w:type="dxa"/>
            <w:tcBorders>
              <w:top w:val="nil"/>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 льготам</w:t>
            </w:r>
          </w:p>
        </w:tc>
        <w:tc>
          <w:tcPr>
            <w:tcW w:w="1276" w:type="dxa"/>
            <w:tcBorders>
              <w:top w:val="nil"/>
              <w:left w:val="nil"/>
              <w:bottom w:val="single" w:sz="4" w:space="0" w:color="auto"/>
              <w:right w:val="single" w:sz="2" w:space="0" w:color="000000"/>
            </w:tcBorders>
            <w:textDirection w:val="btLr"/>
            <w:vAlign w:val="center"/>
          </w:tcPr>
          <w:p w:rsidR="000C5CF5" w:rsidRPr="00C70196"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 счет средств юр. лиц (инд. предпр.)</w:t>
            </w:r>
          </w:p>
        </w:tc>
        <w:tc>
          <w:tcPr>
            <w:tcW w:w="992" w:type="dxa"/>
            <w:tcBorders>
              <w:top w:val="nil"/>
              <w:left w:val="nil"/>
              <w:bottom w:val="single" w:sz="4" w:space="0" w:color="auto"/>
              <w:right w:val="single" w:sz="2" w:space="0" w:color="000000"/>
            </w:tcBorders>
            <w:textDirection w:val="btLr"/>
            <w:vAlign w:val="center"/>
          </w:tcPr>
          <w:p w:rsidR="000C5CF5" w:rsidRPr="00130B8C" w:rsidRDefault="000C5CF5"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 счет собственных средств</w:t>
            </w:r>
          </w:p>
        </w:tc>
      </w:tr>
      <w:tr w:rsidR="004A33B6" w:rsidRPr="00130B8C" w:rsidTr="004A33B6">
        <w:trPr>
          <w:trHeight w:val="375"/>
        </w:trPr>
        <w:tc>
          <w:tcPr>
            <w:tcW w:w="709" w:type="dxa"/>
            <w:tcBorders>
              <w:top w:val="single" w:sz="4" w:space="0" w:color="auto"/>
              <w:left w:val="single" w:sz="2" w:space="0" w:color="000000"/>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8"/>
                <w:szCs w:val="28"/>
                <w:lang w:eastAsia="zh-CN"/>
              </w:rPr>
              <w:t> </w:t>
            </w:r>
          </w:p>
        </w:tc>
        <w:tc>
          <w:tcPr>
            <w:tcW w:w="709"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709"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708"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567"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709"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709"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850"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709"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709"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851"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1134"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850"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1276"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c>
          <w:tcPr>
            <w:tcW w:w="992" w:type="dxa"/>
            <w:tcBorders>
              <w:top w:val="single" w:sz="4" w:space="0" w:color="auto"/>
              <w:left w:val="nil"/>
              <w:bottom w:val="single" w:sz="4" w:space="0" w:color="auto"/>
              <w:right w:val="single" w:sz="2" w:space="0" w:color="000000"/>
            </w:tcBorders>
            <w:vAlign w:val="center"/>
          </w:tcPr>
          <w:p w:rsidR="004A33B6" w:rsidRPr="00130B8C"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130B8C">
              <w:rPr>
                <w:rFonts w:ascii="Times New Roman" w:eastAsia="SimSun" w:hAnsi="Times New Roman" w:cs="Times New Roman"/>
                <w:color w:val="auto"/>
                <w:sz w:val="22"/>
                <w:szCs w:val="22"/>
                <w:lang w:eastAsia="zh-CN"/>
              </w:rPr>
              <w:t> </w:t>
            </w:r>
          </w:p>
        </w:tc>
      </w:tr>
    </w:tbl>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pPr>
    </w:p>
    <w:p w:rsidR="004A33B6" w:rsidRPr="00130B8C" w:rsidRDefault="004A33B6" w:rsidP="004A3E4C">
      <w:pPr>
        <w:widowControl/>
        <w:autoSpaceDE w:val="0"/>
        <w:autoSpaceDN w:val="0"/>
        <w:adjustRightInd w:val="0"/>
        <w:spacing w:line="260" w:lineRule="exact"/>
        <w:ind w:right="-321"/>
        <w:rPr>
          <w:rFonts w:ascii="Times New Roman" w:eastAsia="SimSun" w:hAnsi="Times New Roman" w:cs="Times New Roman"/>
          <w:color w:val="auto"/>
          <w:spacing w:val="-8"/>
          <w:lang w:eastAsia="zh-CN"/>
        </w:rPr>
      </w:pPr>
      <w:r w:rsidRPr="00130B8C">
        <w:rPr>
          <w:rFonts w:ascii="Times New Roman" w:eastAsia="SimSun" w:hAnsi="Times New Roman" w:cs="Times New Roman"/>
          <w:color w:val="auto"/>
          <w:spacing w:val="-8"/>
          <w:lang w:eastAsia="zh-CN"/>
        </w:rPr>
        <w:t xml:space="preserve">* </w:t>
      </w:r>
      <w:r w:rsidRPr="00130B8C">
        <w:rPr>
          <w:rFonts w:ascii="Times New Roman" w:eastAsia="SimSun" w:hAnsi="Times New Roman" w:cs="Times New Roman"/>
          <w:color w:val="auto"/>
          <w:spacing w:val="-8"/>
          <w:lang w:val="be-BY" w:eastAsia="zh-CN"/>
        </w:rPr>
        <w:t>УВО, имеющие военные факультеты, предоставляют общие сведения о выпуске, распределении и направлении на работу (</w:t>
      </w:r>
      <w:r w:rsidR="004A3E4C">
        <w:rPr>
          <w:rFonts w:ascii="Times New Roman" w:eastAsia="SimSun" w:hAnsi="Times New Roman" w:cs="Times New Roman"/>
          <w:color w:val="auto"/>
          <w:spacing w:val="-8"/>
          <w:lang w:val="be-BY" w:eastAsia="zh-CN"/>
        </w:rPr>
        <w:t xml:space="preserve">в том числе и </w:t>
      </w:r>
      <w:r w:rsidRPr="00130B8C">
        <w:rPr>
          <w:rFonts w:ascii="Times New Roman" w:eastAsia="SimSun" w:hAnsi="Times New Roman" w:cs="Times New Roman"/>
          <w:color w:val="auto"/>
          <w:spacing w:val="-8"/>
          <w:lang w:val="be-BY" w:eastAsia="zh-CN"/>
        </w:rPr>
        <w:t>курсант</w:t>
      </w:r>
      <w:r w:rsidR="004A3E4C">
        <w:rPr>
          <w:rFonts w:ascii="Times New Roman" w:eastAsia="SimSun" w:hAnsi="Times New Roman" w:cs="Times New Roman"/>
          <w:color w:val="auto"/>
          <w:spacing w:val="-8"/>
          <w:lang w:val="be-BY" w:eastAsia="zh-CN"/>
        </w:rPr>
        <w:t>ов</w:t>
      </w:r>
      <w:r w:rsidRPr="00130B8C">
        <w:rPr>
          <w:rFonts w:ascii="Times New Roman" w:eastAsia="SimSun" w:hAnsi="Times New Roman" w:cs="Times New Roman"/>
          <w:color w:val="auto"/>
          <w:spacing w:val="-8"/>
          <w:lang w:eastAsia="zh-CN"/>
        </w:rPr>
        <w:t>).</w:t>
      </w: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 xml:space="preserve">Сведения предоставляются в </w:t>
      </w:r>
      <w:proofErr w:type="spellStart"/>
      <w:r w:rsidRPr="00130B8C">
        <w:rPr>
          <w:rFonts w:ascii="Times New Roman" w:eastAsia="SimSun" w:hAnsi="Times New Roman" w:cs="Times New Roman"/>
          <w:b/>
          <w:color w:val="auto"/>
          <w:lang w:eastAsia="zh-CN"/>
        </w:rPr>
        <w:t>Ехсеl</w:t>
      </w:r>
      <w:proofErr w:type="spellEnd"/>
      <w:r w:rsidRPr="00130B8C">
        <w:rPr>
          <w:rFonts w:ascii="Times New Roman" w:eastAsia="SimSun" w:hAnsi="Times New Roman" w:cs="Times New Roman"/>
          <w:color w:val="auto"/>
          <w:lang w:eastAsia="zh-CN"/>
        </w:rPr>
        <w:t xml:space="preserve"> по электронной почте </w:t>
      </w:r>
      <w:r w:rsidRPr="00130B8C">
        <w:rPr>
          <w:rFonts w:ascii="Times New Roman" w:eastAsia="SimSun" w:hAnsi="Times New Roman" w:cs="Times New Roman"/>
          <w:b/>
          <w:i/>
          <w:color w:val="auto"/>
          <w:lang w:eastAsia="zh-CN"/>
        </w:rPr>
        <w:t>info@giac.by</w:t>
      </w:r>
      <w:r w:rsidRPr="00130B8C">
        <w:rPr>
          <w:rFonts w:ascii="Times New Roman" w:eastAsia="SimSun" w:hAnsi="Times New Roman" w:cs="Times New Roman"/>
          <w:color w:val="auto"/>
          <w:lang w:eastAsia="zh-CN"/>
        </w:rPr>
        <w:t xml:space="preserve">, название файла: </w:t>
      </w:r>
      <w:r w:rsidRPr="00130B8C">
        <w:rPr>
          <w:rFonts w:ascii="Times New Roman" w:eastAsia="SimSun" w:hAnsi="Times New Roman" w:cs="Times New Roman"/>
          <w:b/>
          <w:color w:val="auto"/>
          <w:lang w:eastAsia="zh-CN"/>
        </w:rPr>
        <w:t>краткое название УВО_выпуск2_21-22</w:t>
      </w:r>
      <w:r w:rsidRPr="00130B8C">
        <w:rPr>
          <w:rFonts w:ascii="Times New Roman" w:eastAsia="SimSun" w:hAnsi="Times New Roman" w:cs="Times New Roman"/>
          <w:color w:val="auto"/>
          <w:lang w:eastAsia="zh-CN"/>
        </w:rPr>
        <w:t>.</w:t>
      </w: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4A33B6" w:rsidRPr="00130B8C" w:rsidRDefault="004A33B6"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4A33B6" w:rsidRDefault="004A33B6"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363F20" w:rsidRDefault="00363F20"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363F20" w:rsidRDefault="00363F20"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363F20" w:rsidRDefault="00363F20"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363F20" w:rsidRDefault="00363F20"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363F20" w:rsidRPr="00130B8C" w:rsidRDefault="00363F20" w:rsidP="00DB552F">
      <w:pPr>
        <w:widowControl/>
        <w:autoSpaceDE w:val="0"/>
        <w:autoSpaceDN w:val="0"/>
        <w:adjustRightInd w:val="0"/>
        <w:spacing w:line="260" w:lineRule="exact"/>
        <w:rPr>
          <w:rFonts w:ascii="Times New Roman" w:eastAsia="SimSun" w:hAnsi="Times New Roman" w:cs="Times New Roman"/>
          <w:color w:val="auto"/>
          <w:sz w:val="22"/>
          <w:szCs w:val="22"/>
          <w:lang w:eastAsia="zh-CN"/>
        </w:rPr>
      </w:pPr>
    </w:p>
    <w:p w:rsidR="004A33B6" w:rsidRPr="00130B8C" w:rsidRDefault="004A33B6" w:rsidP="00DB552F">
      <w:pPr>
        <w:widowControl/>
        <w:autoSpaceDE w:val="0"/>
        <w:autoSpaceDN w:val="0"/>
        <w:adjustRightInd w:val="0"/>
        <w:rPr>
          <w:rFonts w:ascii="Times New Roman" w:eastAsia="SimSun" w:hAnsi="Times New Roman" w:cs="Times New Roman"/>
          <w:i/>
          <w:color w:val="auto"/>
          <w:lang w:eastAsia="zh-CN"/>
        </w:rPr>
      </w:pPr>
      <w:r w:rsidRPr="00130B8C">
        <w:rPr>
          <w:rFonts w:ascii="Times New Roman" w:eastAsia="SimSun" w:hAnsi="Times New Roman" w:cs="Times New Roman"/>
          <w:i/>
          <w:color w:val="auto"/>
          <w:lang w:eastAsia="zh-CN"/>
        </w:rPr>
        <w:t>Фамилия и телефон исполнителя</w:t>
      </w:r>
    </w:p>
    <w:p w:rsidR="004A33B6" w:rsidRPr="00130B8C" w:rsidRDefault="004A33B6" w:rsidP="00DB552F">
      <w:pPr>
        <w:widowControl/>
        <w:autoSpaceDE w:val="0"/>
        <w:autoSpaceDN w:val="0"/>
        <w:adjustRightInd w:val="0"/>
        <w:spacing w:after="80" w:line="260" w:lineRule="exact"/>
        <w:jc w:val="center"/>
        <w:rPr>
          <w:rFonts w:ascii="Times New Roman" w:eastAsia="SimSun" w:hAnsi="Times New Roman" w:cs="Times New Roman"/>
          <w:bCs/>
          <w:color w:val="auto"/>
          <w:sz w:val="22"/>
          <w:szCs w:val="22"/>
          <w:lang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sectPr w:rsidR="004A33B6" w:rsidRPr="00130B8C" w:rsidSect="004A33B6">
          <w:pgSz w:w="15840" w:h="12240" w:orient="landscape"/>
          <w:pgMar w:top="1418" w:right="851" w:bottom="567" w:left="851" w:header="709" w:footer="709" w:gutter="0"/>
          <w:cols w:space="720"/>
          <w:noEndnote/>
          <w:docGrid w:linePitch="326"/>
        </w:sect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lastRenderedPageBreak/>
        <w:t xml:space="preserve">Приложение </w:t>
      </w:r>
      <w:r w:rsidRPr="00130B8C">
        <w:rPr>
          <w:rFonts w:ascii="Times New Roman" w:eastAsia="SimSun" w:hAnsi="Times New Roman" w:cs="Times New Roman"/>
          <w:color w:val="auto"/>
          <w:lang w:eastAsia="zh-CN"/>
        </w:rPr>
        <w:t>1</w:t>
      </w:r>
      <w:r w:rsidR="00E31490">
        <w:rPr>
          <w:rFonts w:ascii="Times New Roman" w:eastAsia="SimSun" w:hAnsi="Times New Roman" w:cs="Times New Roman"/>
          <w:color w:val="auto"/>
          <w:lang w:eastAsia="zh-CN"/>
        </w:rPr>
        <w:t>6</w:t>
      </w:r>
      <w:r w:rsidRPr="00130B8C">
        <w:rPr>
          <w:rFonts w:ascii="Times New Roman" w:eastAsia="SimSun" w:hAnsi="Times New Roman" w:cs="Times New Roman"/>
          <w:color w:val="auto"/>
          <w:lang w:val="be-BY" w:eastAsia="zh-CN"/>
        </w:rPr>
        <w:t xml:space="preserve"> к письму </w:t>
      </w:r>
      <w:r w:rsidRPr="00130B8C">
        <w:rPr>
          <w:rFonts w:ascii="Times New Roman" w:eastAsia="SimSun" w:hAnsi="Times New Roman" w:cs="Times New Roman"/>
          <w:color w:val="auto"/>
          <w:lang w:val="be-BY" w:eastAsia="zh-CN"/>
        </w:rPr>
        <w:br/>
        <w:t>Министерства образования</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4A33B6" w:rsidRPr="00130B8C" w:rsidRDefault="004A33B6" w:rsidP="00DB552F">
      <w:pPr>
        <w:widowControl/>
        <w:tabs>
          <w:tab w:val="left" w:pos="12240"/>
        </w:tabs>
        <w:autoSpaceDE w:val="0"/>
        <w:autoSpaceDN w:val="0"/>
        <w:adjustRightInd w:val="0"/>
        <w:spacing w:before="12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______________________________________________________________</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r w:rsidRPr="00130B8C">
        <w:rPr>
          <w:rFonts w:ascii="Times New Roman" w:eastAsia="SimSun" w:hAnsi="Times New Roman" w:cs="Times New Roman"/>
          <w:i/>
          <w:iCs/>
          <w:color w:val="auto"/>
          <w:sz w:val="20"/>
          <w:szCs w:val="20"/>
          <w:lang w:eastAsia="zh-CN"/>
        </w:rPr>
        <w:t xml:space="preserve">полное </w:t>
      </w:r>
      <w:r w:rsidRPr="00130B8C">
        <w:rPr>
          <w:rFonts w:ascii="Times New Roman" w:eastAsia="SimSun" w:hAnsi="Times New Roman" w:cs="Times New Roman"/>
          <w:i/>
          <w:iCs/>
          <w:color w:val="auto"/>
          <w:sz w:val="20"/>
          <w:szCs w:val="20"/>
          <w:lang w:val="be-BY" w:eastAsia="zh-CN"/>
        </w:rPr>
        <w:t>наименование УВО</w:t>
      </w:r>
    </w:p>
    <w:p w:rsidR="004A33B6" w:rsidRPr="00130B8C" w:rsidRDefault="004A33B6" w:rsidP="00DB552F">
      <w:pPr>
        <w:widowControl/>
        <w:tabs>
          <w:tab w:val="left" w:pos="12240"/>
        </w:tabs>
        <w:autoSpaceDE w:val="0"/>
        <w:autoSpaceDN w:val="0"/>
        <w:adjustRightInd w:val="0"/>
        <w:rPr>
          <w:rFonts w:ascii="Times New Roman" w:eastAsia="SimSun" w:hAnsi="Times New Roman" w:cs="Times New Roman"/>
          <w:i/>
          <w:iCs/>
          <w:color w:val="auto"/>
          <w:sz w:val="10"/>
          <w:szCs w:val="10"/>
          <w:lang w:val="be-BY" w:eastAsia="zh-CN"/>
        </w:rPr>
      </w:pPr>
      <w:r w:rsidRPr="00130B8C">
        <w:rPr>
          <w:rFonts w:ascii="Times New Roman" w:eastAsia="SimSun" w:hAnsi="Times New Roman" w:cs="Times New Roman"/>
          <w:i/>
          <w:iCs/>
          <w:color w:val="auto"/>
          <w:sz w:val="10"/>
          <w:szCs w:val="10"/>
          <w:lang w:eastAsia="zh-CN"/>
        </w:rPr>
        <w:t xml:space="preserve">   </w:t>
      </w:r>
    </w:p>
    <w:p w:rsidR="004A33B6" w:rsidRPr="00C70196" w:rsidRDefault="004A33B6" w:rsidP="00DB552F">
      <w:pPr>
        <w:widowControl/>
        <w:autoSpaceDE w:val="0"/>
        <w:autoSpaceDN w:val="0"/>
        <w:adjustRightInd w:val="0"/>
        <w:spacing w:line="240" w:lineRule="exact"/>
        <w:jc w:val="center"/>
        <w:rPr>
          <w:rFonts w:ascii="Times New Roman" w:eastAsia="SimSun" w:hAnsi="Times New Roman" w:cs="Times New Roman"/>
          <w:b/>
          <w:bCs/>
          <w:color w:val="auto"/>
          <w:lang w:val="be-BY" w:eastAsia="zh-CN"/>
        </w:rPr>
      </w:pPr>
      <w:r w:rsidRPr="00C70196">
        <w:rPr>
          <w:rFonts w:ascii="Times New Roman" w:eastAsia="SimSun" w:hAnsi="Times New Roman" w:cs="Times New Roman"/>
          <w:b/>
          <w:bCs/>
          <w:color w:val="auto"/>
          <w:lang w:eastAsia="zh-CN"/>
        </w:rPr>
        <w:t>1</w:t>
      </w:r>
      <w:r w:rsidRPr="00C70196">
        <w:rPr>
          <w:rFonts w:ascii="Times New Roman" w:eastAsia="SimSun" w:hAnsi="Times New Roman" w:cs="Times New Roman"/>
          <w:b/>
          <w:bCs/>
          <w:color w:val="auto"/>
          <w:lang w:val="be-BY" w:eastAsia="zh-CN"/>
        </w:rPr>
        <w:t xml:space="preserve">. Сведения об итогах распределения и направления на работу </w:t>
      </w:r>
      <w:r w:rsidRPr="00C70196">
        <w:rPr>
          <w:rFonts w:ascii="Times New Roman" w:eastAsia="SimSun" w:hAnsi="Times New Roman" w:cs="Times New Roman"/>
          <w:b/>
          <w:bCs/>
          <w:color w:val="auto"/>
          <w:lang w:eastAsia="zh-CN"/>
        </w:rPr>
        <w:t>специалист</w:t>
      </w:r>
      <w:r w:rsidRPr="00C70196">
        <w:rPr>
          <w:rFonts w:ascii="Times New Roman" w:eastAsia="SimSun" w:hAnsi="Times New Roman" w:cs="Times New Roman"/>
          <w:b/>
          <w:bCs/>
          <w:color w:val="auto"/>
          <w:lang w:val="be-BY" w:eastAsia="zh-CN"/>
        </w:rPr>
        <w:t xml:space="preserve">ов </w:t>
      </w:r>
      <w:r w:rsidR="007B5EE6" w:rsidRPr="00C70196">
        <w:rPr>
          <w:rFonts w:ascii="Times New Roman" w:eastAsia="SimSun" w:hAnsi="Times New Roman" w:cs="Times New Roman"/>
          <w:b/>
          <w:bCs/>
          <w:color w:val="auto"/>
          <w:lang w:val="be-BY" w:eastAsia="zh-CN"/>
        </w:rPr>
        <w:t>*</w:t>
      </w:r>
    </w:p>
    <w:p w:rsidR="004A33B6" w:rsidRPr="00C70196" w:rsidRDefault="004A33B6" w:rsidP="00DB552F">
      <w:pPr>
        <w:widowControl/>
        <w:autoSpaceDE w:val="0"/>
        <w:autoSpaceDN w:val="0"/>
        <w:adjustRightInd w:val="0"/>
        <w:spacing w:after="80" w:line="240" w:lineRule="exact"/>
        <w:jc w:val="center"/>
        <w:rPr>
          <w:rFonts w:ascii="Times New Roman" w:eastAsia="SimSun" w:hAnsi="Times New Roman" w:cs="Times New Roman"/>
          <w:b/>
          <w:bCs/>
          <w:color w:val="auto"/>
          <w:lang w:eastAsia="zh-CN"/>
        </w:rPr>
      </w:pPr>
      <w:r w:rsidRPr="00C70196">
        <w:rPr>
          <w:rFonts w:ascii="Times New Roman" w:eastAsia="SimSun" w:hAnsi="Times New Roman" w:cs="Times New Roman"/>
          <w:b/>
          <w:bCs/>
          <w:color w:val="auto"/>
          <w:lang w:val="be-BY" w:eastAsia="zh-CN"/>
        </w:rPr>
        <w:t xml:space="preserve"> (за отчетный период с 1 октября 2021 года по 1 октября 2022 года)</w:t>
      </w:r>
    </w:p>
    <w:tbl>
      <w:tblPr>
        <w:tblW w:w="14355" w:type="dxa"/>
        <w:jc w:val="center"/>
        <w:tblLayout w:type="fixed"/>
        <w:tblCellMar>
          <w:left w:w="70" w:type="dxa"/>
          <w:right w:w="70" w:type="dxa"/>
        </w:tblCellMar>
        <w:tblLook w:val="0000" w:firstRow="0" w:lastRow="0" w:firstColumn="0" w:lastColumn="0" w:noHBand="0" w:noVBand="0"/>
      </w:tblPr>
      <w:tblGrid>
        <w:gridCol w:w="1781"/>
        <w:gridCol w:w="709"/>
        <w:gridCol w:w="519"/>
        <w:gridCol w:w="520"/>
        <w:gridCol w:w="520"/>
        <w:gridCol w:w="520"/>
        <w:gridCol w:w="519"/>
        <w:gridCol w:w="520"/>
        <w:gridCol w:w="520"/>
        <w:gridCol w:w="520"/>
        <w:gridCol w:w="520"/>
        <w:gridCol w:w="1134"/>
        <w:gridCol w:w="850"/>
        <w:gridCol w:w="992"/>
        <w:gridCol w:w="709"/>
        <w:gridCol w:w="851"/>
        <w:gridCol w:w="708"/>
        <w:gridCol w:w="1134"/>
        <w:gridCol w:w="809"/>
      </w:tblGrid>
      <w:tr w:rsidR="004A33B6" w:rsidRPr="00C70196" w:rsidTr="004A33B6">
        <w:trPr>
          <w:trHeight w:val="1"/>
          <w:jc w:val="center"/>
        </w:trPr>
        <w:tc>
          <w:tcPr>
            <w:tcW w:w="1781" w:type="dxa"/>
            <w:vMerge w:val="restart"/>
            <w:tcBorders>
              <w:top w:val="single" w:sz="2" w:space="0" w:color="000000"/>
              <w:left w:val="single" w:sz="2" w:space="0" w:color="000000"/>
              <w:bottom w:val="single" w:sz="4"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 xml:space="preserve">Код и наименование </w:t>
            </w:r>
            <w:r w:rsidRPr="00C70196">
              <w:rPr>
                <w:rFonts w:ascii="Times New Roman" w:eastAsia="SimSun" w:hAnsi="Times New Roman" w:cs="Times New Roman"/>
                <w:color w:val="auto"/>
                <w:sz w:val="22"/>
                <w:szCs w:val="22"/>
                <w:lang w:val="be-BY" w:eastAsia="zh-CN"/>
              </w:rPr>
              <w:br/>
              <w:t>специальности (направления специальности)</w:t>
            </w:r>
            <w:r w:rsidRPr="00C70196">
              <w:rPr>
                <w:rFonts w:ascii="Times New Roman" w:eastAsia="SimSun" w:hAnsi="Times New Roman" w:cs="Times New Roman"/>
                <w:color w:val="auto"/>
                <w:sz w:val="22"/>
                <w:szCs w:val="22"/>
                <w:lang w:val="be-BY" w:eastAsia="zh-CN"/>
              </w:rPr>
              <w:br/>
            </w:r>
            <w:r w:rsidRPr="00C70196">
              <w:rPr>
                <w:rFonts w:ascii="Times New Roman" w:eastAsia="SimSun" w:hAnsi="Times New Roman" w:cs="Times New Roman"/>
                <w:color w:val="auto"/>
                <w:sz w:val="22"/>
                <w:szCs w:val="22"/>
                <w:lang w:eastAsia="zh-CN"/>
              </w:rPr>
              <w:t>согласно</w:t>
            </w:r>
            <w:r w:rsidRPr="00C70196">
              <w:rPr>
                <w:rFonts w:ascii="Times New Roman" w:eastAsia="SimSun" w:hAnsi="Times New Roman" w:cs="Times New Roman"/>
                <w:color w:val="auto"/>
                <w:sz w:val="22"/>
                <w:szCs w:val="22"/>
                <w:lang w:val="be-BY" w:eastAsia="zh-CN"/>
              </w:rPr>
              <w:t xml:space="preserve"> ОКРБ011-2009</w:t>
            </w:r>
            <w:r w:rsidRPr="00C70196">
              <w:rPr>
                <w:rFonts w:ascii="Times New Roman" w:eastAsia="SimSun" w:hAnsi="Times New Roman" w:cs="Times New Roman"/>
                <w:color w:val="auto"/>
                <w:sz w:val="22"/>
                <w:szCs w:val="22"/>
                <w:lang w:val="be-BY" w:eastAsia="zh-CN"/>
              </w:rPr>
              <w:br/>
            </w:r>
            <w:r w:rsidRPr="00C70196">
              <w:rPr>
                <w:rFonts w:ascii="Times New Roman" w:eastAsia="SimSun" w:hAnsi="Times New Roman" w:cs="Times New Roman"/>
                <w:color w:val="auto"/>
                <w:sz w:val="22"/>
                <w:szCs w:val="22"/>
                <w:lang w:eastAsia="zh-CN"/>
              </w:rPr>
              <w:t>(</w:t>
            </w:r>
            <w:r w:rsidRPr="00C70196">
              <w:rPr>
                <w:rFonts w:ascii="Times New Roman" w:eastAsia="SimSun" w:hAnsi="Times New Roman" w:cs="Times New Roman"/>
                <w:color w:val="auto"/>
                <w:sz w:val="22"/>
                <w:szCs w:val="22"/>
                <w:lang w:val="be-BY" w:eastAsia="zh-CN"/>
              </w:rPr>
              <w:t>в порядке возрастания кодов)</w:t>
            </w:r>
          </w:p>
        </w:tc>
        <w:tc>
          <w:tcPr>
            <w:tcW w:w="5387" w:type="dxa"/>
            <w:gridSpan w:val="10"/>
            <w:tcBorders>
              <w:top w:val="single" w:sz="2" w:space="0" w:color="000000"/>
              <w:left w:val="single" w:sz="4" w:space="0" w:color="000000"/>
              <w:bottom w:val="single" w:sz="4"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spacing w:before="34" w:after="34"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Выпуск специалистов, чел.</w:t>
            </w:r>
          </w:p>
        </w:tc>
        <w:tc>
          <w:tcPr>
            <w:tcW w:w="7187" w:type="dxa"/>
            <w:gridSpan w:val="8"/>
            <w:tcBorders>
              <w:top w:val="single" w:sz="2" w:space="0" w:color="000000"/>
              <w:left w:val="single" w:sz="4" w:space="0" w:color="000000"/>
              <w:bottom w:val="single" w:sz="4"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before="34" w:after="34"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Распределение (направление на работу) специалистов, чел.</w:t>
            </w:r>
          </w:p>
        </w:tc>
      </w:tr>
      <w:tr w:rsidR="004D0ED1" w:rsidRPr="00C70196" w:rsidTr="004D0ED1">
        <w:trPr>
          <w:trHeight w:val="1"/>
          <w:jc w:val="center"/>
        </w:trPr>
        <w:tc>
          <w:tcPr>
            <w:tcW w:w="1781"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after="200" w:line="240" w:lineRule="exact"/>
              <w:rPr>
                <w:rFonts w:ascii="Times New Roman" w:eastAsia="SimSun" w:hAnsi="Times New Roman" w:cs="Times New Roman"/>
                <w:color w:val="auto"/>
                <w:sz w:val="22"/>
                <w:szCs w:val="22"/>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64" w:right="64"/>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4678"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 xml:space="preserve">из них по формам </w:t>
            </w:r>
            <w:r w:rsidRPr="00C70196">
              <w:rPr>
                <w:rFonts w:ascii="Times New Roman" w:eastAsia="SimSun" w:hAnsi="Times New Roman" w:cs="Times New Roman"/>
                <w:color w:val="auto"/>
                <w:sz w:val="22"/>
                <w:szCs w:val="22"/>
                <w:lang w:eastAsia="zh-CN"/>
              </w:rPr>
              <w:t>получения образования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64" w:right="64"/>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Подлежало распределению (направлению на работу)</w:t>
            </w:r>
          </w:p>
        </w:tc>
        <w:tc>
          <w:tcPr>
            <w:tcW w:w="411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Из числа подлежавших распределению (направлению на работу)</w:t>
            </w:r>
          </w:p>
        </w:tc>
        <w:tc>
          <w:tcPr>
            <w:tcW w:w="1943" w:type="dxa"/>
            <w:gridSpan w:val="2"/>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4D0ED1" w:rsidRPr="00C70196" w:rsidRDefault="004D0ED1"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 xml:space="preserve">Получили направление </w:t>
            </w:r>
            <w:r w:rsidRPr="00C70196">
              <w:rPr>
                <w:rFonts w:ascii="Times New Roman" w:eastAsia="SimSun" w:hAnsi="Times New Roman" w:cs="Times New Roman"/>
                <w:color w:val="auto"/>
                <w:sz w:val="22"/>
                <w:szCs w:val="22"/>
                <w:lang w:eastAsia="zh-CN"/>
              </w:rPr>
              <w:br/>
            </w:r>
            <w:r w:rsidRPr="00C70196">
              <w:rPr>
                <w:rFonts w:ascii="Times New Roman" w:eastAsia="SimSun" w:hAnsi="Times New Roman" w:cs="Times New Roman"/>
                <w:color w:val="auto"/>
                <w:sz w:val="22"/>
                <w:szCs w:val="22"/>
                <w:lang w:val="be-BY" w:eastAsia="zh-CN"/>
              </w:rPr>
              <w:t>на работу обучавшиеся</w:t>
            </w:r>
          </w:p>
        </w:tc>
      </w:tr>
      <w:tr w:rsidR="004D0ED1" w:rsidRPr="00C70196" w:rsidTr="004D0ED1">
        <w:trPr>
          <w:trHeight w:val="681"/>
          <w:jc w:val="center"/>
        </w:trPr>
        <w:tc>
          <w:tcPr>
            <w:tcW w:w="1781"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after="200" w:line="240" w:lineRule="exact"/>
              <w:rPr>
                <w:rFonts w:ascii="Times New Roman" w:eastAsia="SimSun" w:hAnsi="Times New Roman" w:cs="Times New Roman"/>
                <w:color w:val="auto"/>
                <w:sz w:val="22"/>
                <w:szCs w:val="22"/>
                <w:lang w:eastAsia="zh-CN"/>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after="200" w:line="240" w:lineRule="exact"/>
              <w:rPr>
                <w:rFonts w:ascii="Times New Roman" w:eastAsia="SimSun" w:hAnsi="Times New Roman" w:cs="Times New Roman"/>
                <w:color w:val="auto"/>
                <w:sz w:val="22"/>
                <w:szCs w:val="22"/>
                <w:lang w:eastAsia="zh-CN"/>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дневная</w:t>
            </w:r>
          </w:p>
        </w:tc>
        <w:tc>
          <w:tcPr>
            <w:tcW w:w="155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вечерняя</w:t>
            </w:r>
          </w:p>
        </w:tc>
        <w:tc>
          <w:tcPr>
            <w:tcW w:w="156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заочная</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after="200" w:line="240" w:lineRule="exact"/>
              <w:rPr>
                <w:rFonts w:ascii="Times New Roman" w:eastAsia="SimSun" w:hAnsi="Times New Roman" w:cs="Times New Roman"/>
                <w:color w:val="auto"/>
                <w:sz w:val="22"/>
                <w:szCs w:val="22"/>
                <w:lang w:eastAsia="zh-CN"/>
              </w:rPr>
            </w:pPr>
          </w:p>
        </w:tc>
        <w:tc>
          <w:tcPr>
            <w:tcW w:w="850"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after="200"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р</w:t>
            </w:r>
            <w:r w:rsidRPr="00C70196">
              <w:rPr>
                <w:rFonts w:ascii="Times New Roman" w:eastAsia="SimSun" w:hAnsi="Times New Roman" w:cs="Times New Roman"/>
                <w:color w:val="auto"/>
                <w:sz w:val="22"/>
                <w:szCs w:val="22"/>
                <w:lang w:val="be-BY" w:eastAsia="zh-CN"/>
              </w:rPr>
              <w:t>аспределены</w:t>
            </w:r>
          </w:p>
        </w:tc>
        <w:tc>
          <w:tcPr>
            <w:tcW w:w="992"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pacing w:val="-10"/>
                <w:sz w:val="22"/>
                <w:szCs w:val="22"/>
                <w:lang w:eastAsia="zh-CN"/>
              </w:rPr>
              <w:t>н</w:t>
            </w:r>
            <w:r w:rsidRPr="00C70196">
              <w:rPr>
                <w:rFonts w:ascii="Times New Roman" w:eastAsia="SimSun" w:hAnsi="Times New Roman" w:cs="Times New Roman"/>
                <w:color w:val="auto"/>
                <w:spacing w:val="-10"/>
                <w:sz w:val="22"/>
                <w:szCs w:val="22"/>
                <w:lang w:val="be-BY" w:eastAsia="zh-CN"/>
              </w:rPr>
              <w:t>аправлены на работу по договору о целевой подготовке **</w:t>
            </w:r>
          </w:p>
        </w:tc>
        <w:tc>
          <w:tcPr>
            <w:tcW w:w="226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 xml:space="preserve">Получили право </w:t>
            </w:r>
            <w:r w:rsidRPr="00C70196">
              <w:rPr>
                <w:rFonts w:ascii="Times New Roman" w:eastAsia="SimSun" w:hAnsi="Times New Roman" w:cs="Times New Roman"/>
                <w:color w:val="auto"/>
                <w:sz w:val="22"/>
                <w:szCs w:val="22"/>
                <w:lang w:eastAsia="zh-CN"/>
              </w:rPr>
              <w:br/>
            </w:r>
            <w:r w:rsidRPr="00C70196">
              <w:rPr>
                <w:rFonts w:ascii="Times New Roman" w:eastAsia="SimSun" w:hAnsi="Times New Roman" w:cs="Times New Roman"/>
                <w:color w:val="auto"/>
                <w:sz w:val="22"/>
                <w:szCs w:val="22"/>
                <w:lang w:val="be-BY" w:eastAsia="zh-CN"/>
              </w:rPr>
              <w:t>на самостоятельное трудоустройство при распределении</w:t>
            </w:r>
          </w:p>
        </w:tc>
        <w:tc>
          <w:tcPr>
            <w:tcW w:w="1943" w:type="dxa"/>
            <w:gridSpan w:val="2"/>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4D0ED1" w:rsidRPr="00C70196" w:rsidRDefault="004D0ED1" w:rsidP="00DB552F">
            <w:pPr>
              <w:widowControl/>
              <w:autoSpaceDE w:val="0"/>
              <w:autoSpaceDN w:val="0"/>
              <w:adjustRightInd w:val="0"/>
              <w:spacing w:after="200" w:line="240" w:lineRule="exact"/>
              <w:rPr>
                <w:rFonts w:ascii="Times New Roman" w:eastAsia="SimSun" w:hAnsi="Times New Roman" w:cs="Times New Roman"/>
                <w:color w:val="auto"/>
                <w:sz w:val="22"/>
                <w:szCs w:val="22"/>
                <w:lang w:eastAsia="zh-CN"/>
              </w:rPr>
            </w:pPr>
          </w:p>
        </w:tc>
      </w:tr>
      <w:tr w:rsidR="004D0ED1" w:rsidRPr="00C70196" w:rsidTr="004D0ED1">
        <w:trPr>
          <w:cantSplit/>
          <w:trHeight w:val="1491"/>
          <w:jc w:val="center"/>
        </w:trPr>
        <w:tc>
          <w:tcPr>
            <w:tcW w:w="1781"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after="200" w:line="240" w:lineRule="exact"/>
              <w:rPr>
                <w:rFonts w:ascii="Times New Roman" w:eastAsia="SimSun" w:hAnsi="Times New Roman" w:cs="Times New Roman"/>
                <w:color w:val="auto"/>
                <w:sz w:val="22"/>
                <w:szCs w:val="22"/>
                <w:lang w:eastAsia="zh-CN"/>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after="200" w:line="240" w:lineRule="exact"/>
              <w:rPr>
                <w:rFonts w:ascii="Times New Roman" w:eastAsia="SimSun" w:hAnsi="Times New Roman" w:cs="Times New Roman"/>
                <w:color w:val="auto"/>
                <w:sz w:val="22"/>
                <w:szCs w:val="22"/>
                <w:lang w:eastAsia="zh-C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519"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520"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4D0ED1" w:rsidRPr="00C70196" w:rsidRDefault="004D0ED1" w:rsidP="00DB552F">
            <w:pPr>
              <w:widowControl/>
              <w:autoSpaceDE w:val="0"/>
              <w:autoSpaceDN w:val="0"/>
              <w:adjustRightInd w:val="0"/>
              <w:spacing w:after="200" w:line="240" w:lineRule="exact"/>
              <w:rPr>
                <w:rFonts w:ascii="Times New Roman" w:eastAsia="SimSun" w:hAnsi="Times New Roman" w:cs="Times New Roman"/>
                <w:color w:val="auto"/>
                <w:sz w:val="22"/>
                <w:szCs w:val="22"/>
                <w:lang w:eastAsia="zh-CN"/>
              </w:rPr>
            </w:pPr>
          </w:p>
        </w:tc>
        <w:tc>
          <w:tcPr>
            <w:tcW w:w="850" w:type="dxa"/>
            <w:vMerge/>
            <w:tcBorders>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after="200" w:line="240" w:lineRule="exact"/>
              <w:ind w:left="113" w:right="113"/>
              <w:rPr>
                <w:rFonts w:ascii="Times New Roman" w:eastAsia="SimSun" w:hAnsi="Times New Roman" w:cs="Times New Roman"/>
                <w:color w:val="auto"/>
                <w:sz w:val="22"/>
                <w:szCs w:val="22"/>
                <w:lang w:eastAsia="zh-CN"/>
              </w:rPr>
            </w:pPr>
          </w:p>
        </w:tc>
        <w:tc>
          <w:tcPr>
            <w:tcW w:w="992" w:type="dxa"/>
            <w:vMerge/>
            <w:tcBorders>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 связи с отсутствием мест работы</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 льготам</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 счет средств юридических лиц (инд. предпр.)</w:t>
            </w:r>
          </w:p>
        </w:tc>
        <w:tc>
          <w:tcPr>
            <w:tcW w:w="809" w:type="dxa"/>
            <w:tcBorders>
              <w:top w:val="single" w:sz="4" w:space="0" w:color="000000"/>
              <w:left w:val="single" w:sz="4" w:space="0" w:color="000000"/>
              <w:bottom w:val="single" w:sz="4" w:space="0" w:color="000000"/>
              <w:right w:val="single" w:sz="2" w:space="0" w:color="000000"/>
            </w:tcBorders>
            <w:shd w:val="clear" w:color="000000" w:fill="FFFFFF"/>
            <w:textDirection w:val="btLr"/>
            <w:vAlign w:val="center"/>
          </w:tcPr>
          <w:p w:rsidR="004D0ED1" w:rsidRPr="00C70196" w:rsidRDefault="004D0ED1"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 счет собственных средств</w:t>
            </w:r>
          </w:p>
        </w:tc>
      </w:tr>
      <w:tr w:rsidR="00AA3E54" w:rsidRPr="007B5EE6" w:rsidTr="004A33B6">
        <w:trPr>
          <w:trHeight w:val="1"/>
          <w:jc w:val="center"/>
        </w:trPr>
        <w:tc>
          <w:tcPr>
            <w:tcW w:w="1781" w:type="dxa"/>
            <w:tcBorders>
              <w:top w:val="single" w:sz="4" w:space="0" w:color="000000"/>
              <w:left w:val="single" w:sz="2"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19"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09" w:type="dxa"/>
            <w:tcBorders>
              <w:top w:val="single" w:sz="4" w:space="0" w:color="000000"/>
              <w:left w:val="single" w:sz="4" w:space="0" w:color="000000"/>
              <w:bottom w:val="single" w:sz="4" w:space="0" w:color="000000"/>
              <w:right w:val="single" w:sz="2" w:space="0" w:color="000000"/>
            </w:tcBorders>
            <w:shd w:val="clear" w:color="000000" w:fill="FFFFFF"/>
            <w:vAlign w:val="bottom"/>
          </w:tcPr>
          <w:p w:rsidR="00AA3E54" w:rsidRPr="00C70196"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r w:rsidR="00AA3E54" w:rsidRPr="00130B8C" w:rsidTr="00AA3E54">
        <w:trPr>
          <w:trHeight w:val="163"/>
          <w:jc w:val="center"/>
        </w:trPr>
        <w:tc>
          <w:tcPr>
            <w:tcW w:w="1781" w:type="dxa"/>
            <w:tcBorders>
              <w:top w:val="single" w:sz="4" w:space="0" w:color="000000"/>
              <w:left w:val="single" w:sz="2" w:space="0" w:color="000000"/>
              <w:bottom w:val="single" w:sz="2" w:space="0" w:color="000000"/>
              <w:right w:val="single" w:sz="4" w:space="0" w:color="000000"/>
            </w:tcBorders>
            <w:shd w:val="clear" w:color="000000" w:fill="FFFFFF"/>
            <w:vAlign w:val="center"/>
          </w:tcPr>
          <w:p w:rsidR="00AA3E54" w:rsidRPr="00C70196" w:rsidRDefault="00E20860" w:rsidP="00DB552F">
            <w:pPr>
              <w:widowControl/>
              <w:autoSpaceDE w:val="0"/>
              <w:autoSpaceDN w:val="0"/>
              <w:adjustRightInd w:val="0"/>
              <w:jc w:val="center"/>
              <w:rPr>
                <w:rFonts w:ascii="Times New Roman" w:eastAsia="SimSun" w:hAnsi="Times New Roman" w:cs="Times New Roman"/>
                <w:b/>
                <w:bCs/>
                <w:color w:val="auto"/>
                <w:sz w:val="20"/>
                <w:szCs w:val="20"/>
                <w:lang w:val="be-BY" w:eastAsia="zh-CN"/>
              </w:rPr>
            </w:pPr>
            <w:r>
              <w:rPr>
                <w:rFonts w:ascii="Times New Roman" w:eastAsia="SimSun" w:hAnsi="Times New Roman" w:cs="Times New Roman"/>
                <w:b/>
                <w:bCs/>
                <w:color w:val="auto"/>
                <w:sz w:val="20"/>
                <w:szCs w:val="20"/>
                <w:lang w:val="be-BY" w:eastAsia="zh-CN"/>
              </w:rPr>
              <w:t>ИТОГО</w:t>
            </w:r>
          </w:p>
        </w:tc>
        <w:tc>
          <w:tcPr>
            <w:tcW w:w="70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1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1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2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134"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92"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0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08"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134"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09" w:type="dxa"/>
            <w:tcBorders>
              <w:top w:val="single" w:sz="4" w:space="0" w:color="000000"/>
              <w:left w:val="single" w:sz="4" w:space="0" w:color="000000"/>
              <w:bottom w:val="single" w:sz="2" w:space="0" w:color="000000"/>
              <w:right w:val="single" w:sz="2" w:space="0" w:color="000000"/>
            </w:tcBorders>
            <w:shd w:val="clear" w:color="000000" w:fill="FFFFFF"/>
            <w:vAlign w:val="center"/>
          </w:tcPr>
          <w:p w:rsidR="00AA3E54" w:rsidRPr="00130B8C" w:rsidRDefault="00AA3E54"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bl>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strike/>
          <w:color w:val="auto"/>
          <w:sz w:val="16"/>
          <w:szCs w:val="16"/>
          <w:lang w:eastAsia="zh-CN"/>
        </w:rPr>
      </w:pPr>
    </w:p>
    <w:p w:rsidR="004A33B6" w:rsidRPr="00130B8C" w:rsidRDefault="004A33B6" w:rsidP="00DB552F">
      <w:pPr>
        <w:widowControl/>
        <w:autoSpaceDE w:val="0"/>
        <w:autoSpaceDN w:val="0"/>
        <w:adjustRightInd w:val="0"/>
        <w:spacing w:after="120" w:line="260" w:lineRule="exact"/>
        <w:jc w:val="center"/>
        <w:rPr>
          <w:rFonts w:ascii="Times New Roman" w:eastAsia="SimSun" w:hAnsi="Times New Roman" w:cs="Times New Roman"/>
          <w:b/>
          <w:bCs/>
          <w:color w:val="auto"/>
          <w:lang w:val="be-BY" w:eastAsia="zh-CN"/>
        </w:rPr>
      </w:pPr>
      <w:r w:rsidRPr="00130B8C">
        <w:rPr>
          <w:rFonts w:ascii="Times New Roman" w:eastAsia="SimSun" w:hAnsi="Times New Roman" w:cs="Times New Roman"/>
          <w:b/>
          <w:bCs/>
          <w:color w:val="auto"/>
          <w:lang w:val="be-BY" w:eastAsia="zh-CN"/>
        </w:rPr>
        <w:t xml:space="preserve">2. Сведения об обеспечении кадровых потребностей отраслей экономики </w:t>
      </w:r>
    </w:p>
    <w:tbl>
      <w:tblPr>
        <w:tblW w:w="14459" w:type="dxa"/>
        <w:tblInd w:w="108" w:type="dxa"/>
        <w:tblLayout w:type="fixed"/>
        <w:tblLook w:val="0000" w:firstRow="0" w:lastRow="0" w:firstColumn="0" w:lastColumn="0" w:noHBand="0" w:noVBand="0"/>
      </w:tblPr>
      <w:tblGrid>
        <w:gridCol w:w="1701"/>
        <w:gridCol w:w="1276"/>
        <w:gridCol w:w="1276"/>
        <w:gridCol w:w="1701"/>
        <w:gridCol w:w="992"/>
        <w:gridCol w:w="1418"/>
        <w:gridCol w:w="1275"/>
        <w:gridCol w:w="1276"/>
        <w:gridCol w:w="1165"/>
        <w:gridCol w:w="1276"/>
        <w:gridCol w:w="1103"/>
      </w:tblGrid>
      <w:tr w:rsidR="004A33B6" w:rsidRPr="00130B8C" w:rsidTr="004A33B6">
        <w:trPr>
          <w:trHeight w:val="1275"/>
        </w:trPr>
        <w:tc>
          <w:tcPr>
            <w:tcW w:w="1701" w:type="dxa"/>
            <w:vMerge w:val="restart"/>
            <w:tcBorders>
              <w:top w:val="single" w:sz="2" w:space="0" w:color="000000"/>
              <w:left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 xml:space="preserve">Код и наименование специальности (направления специальности) </w:t>
            </w:r>
            <w:r w:rsidRPr="00130B8C">
              <w:rPr>
                <w:rFonts w:ascii="Times New Roman" w:eastAsia="SimSun" w:hAnsi="Times New Roman" w:cs="Times New Roman"/>
                <w:color w:val="auto"/>
                <w:sz w:val="18"/>
                <w:szCs w:val="18"/>
                <w:lang w:val="be-BY" w:eastAsia="zh-CN"/>
              </w:rPr>
              <w:br/>
              <w:t xml:space="preserve">согласно ОКРБ011-2009 </w:t>
            </w:r>
            <w:r w:rsidRPr="00130B8C">
              <w:rPr>
                <w:rFonts w:ascii="Times New Roman" w:eastAsia="SimSun" w:hAnsi="Times New Roman" w:cs="Times New Roman"/>
                <w:color w:val="auto"/>
                <w:sz w:val="18"/>
                <w:szCs w:val="18"/>
                <w:lang w:val="be-BY" w:eastAsia="zh-CN"/>
              </w:rPr>
              <w:br/>
            </w:r>
            <w:r w:rsidRPr="00130B8C">
              <w:rPr>
                <w:rFonts w:ascii="Times New Roman" w:eastAsia="SimSun" w:hAnsi="Times New Roman" w:cs="Times New Roman"/>
                <w:color w:val="auto"/>
                <w:sz w:val="18"/>
                <w:szCs w:val="18"/>
                <w:lang w:eastAsia="zh-CN"/>
              </w:rPr>
              <w:t>(</w:t>
            </w:r>
            <w:r w:rsidRPr="00130B8C">
              <w:rPr>
                <w:rFonts w:ascii="Times New Roman" w:eastAsia="SimSun" w:hAnsi="Times New Roman" w:cs="Times New Roman"/>
                <w:color w:val="auto"/>
                <w:sz w:val="18"/>
                <w:szCs w:val="18"/>
                <w:lang w:val="be-BY" w:eastAsia="zh-CN"/>
              </w:rPr>
              <w:t>в порядке возрастания кодов)</w:t>
            </w:r>
          </w:p>
        </w:tc>
        <w:tc>
          <w:tcPr>
            <w:tcW w:w="255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 xml:space="preserve">Количество организаций- заказчиков, в том числе </w:t>
            </w:r>
          </w:p>
        </w:tc>
        <w:tc>
          <w:tcPr>
            <w:tcW w:w="1701" w:type="dxa"/>
            <w:vMerge w:val="restart"/>
            <w:tcBorders>
              <w:top w:val="single" w:sz="2" w:space="0" w:color="000000"/>
              <w:left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Основные организации-</w:t>
            </w:r>
            <w:r w:rsidRPr="00130B8C">
              <w:rPr>
                <w:rFonts w:ascii="Times New Roman" w:eastAsia="SimSun" w:hAnsi="Times New Roman" w:cs="Times New Roman"/>
                <w:color w:val="auto"/>
                <w:sz w:val="18"/>
                <w:szCs w:val="18"/>
                <w:lang w:eastAsia="zh-CN"/>
              </w:rPr>
              <w:t xml:space="preserve"> </w:t>
            </w:r>
            <w:r w:rsidRPr="00130B8C">
              <w:rPr>
                <w:rFonts w:ascii="Times New Roman" w:eastAsia="SimSun" w:hAnsi="Times New Roman" w:cs="Times New Roman"/>
                <w:color w:val="auto"/>
                <w:sz w:val="18"/>
                <w:szCs w:val="18"/>
                <w:lang w:val="be-BY" w:eastAsia="zh-CN"/>
              </w:rPr>
              <w:t xml:space="preserve">заказчики кадров </w:t>
            </w:r>
            <w:r w:rsidRPr="00130B8C">
              <w:rPr>
                <w:rFonts w:ascii="Times New Roman" w:eastAsia="SimSun" w:hAnsi="Times New Roman" w:cs="Times New Roman"/>
                <w:color w:val="auto"/>
                <w:spacing w:val="-4"/>
                <w:sz w:val="18"/>
                <w:szCs w:val="18"/>
                <w:lang w:val="be-BY" w:eastAsia="zh-CN"/>
              </w:rPr>
              <w:t xml:space="preserve">(наименование и </w:t>
            </w:r>
            <w:r w:rsidRPr="00130B8C">
              <w:rPr>
                <w:rFonts w:ascii="Times New Roman" w:eastAsia="SimSun" w:hAnsi="Times New Roman" w:cs="Times New Roman"/>
                <w:color w:val="auto"/>
                <w:spacing w:val="-8"/>
                <w:sz w:val="18"/>
                <w:szCs w:val="18"/>
                <w:lang w:val="be-BY" w:eastAsia="zh-CN"/>
              </w:rPr>
              <w:t>место расположения</w:t>
            </w:r>
            <w:r w:rsidRPr="00130B8C">
              <w:rPr>
                <w:rFonts w:ascii="Times New Roman" w:eastAsia="SimSun" w:hAnsi="Times New Roman" w:cs="Times New Roman"/>
                <w:color w:val="auto"/>
                <w:spacing w:val="-4"/>
                <w:sz w:val="18"/>
                <w:szCs w:val="18"/>
                <w:lang w:val="be-BY" w:eastAsia="zh-CN"/>
              </w:rPr>
              <w:t xml:space="preserve"> организации или государственного органа)</w:t>
            </w:r>
          </w:p>
        </w:tc>
        <w:tc>
          <w:tcPr>
            <w:tcW w:w="992" w:type="dxa"/>
            <w:vMerge w:val="restart"/>
            <w:tcBorders>
              <w:top w:val="single" w:sz="2" w:space="0" w:color="000000"/>
              <w:left w:val="single" w:sz="2" w:space="0" w:color="000000"/>
              <w:right w:val="single" w:sz="2" w:space="0" w:color="000000"/>
            </w:tcBorders>
            <w:shd w:val="clear" w:color="000000" w:fill="FFFFFF"/>
            <w:textDirection w:val="btLr"/>
            <w:vAlign w:val="center"/>
          </w:tcPr>
          <w:p w:rsidR="004A33B6" w:rsidRPr="00130B8C" w:rsidRDefault="004A33B6" w:rsidP="00DB552F">
            <w:pPr>
              <w:widowControl/>
              <w:autoSpaceDE w:val="0"/>
              <w:autoSpaceDN w:val="0"/>
              <w:adjustRightInd w:val="0"/>
              <w:ind w:left="113" w:right="113"/>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Подлежало распределению (направлению на работу)</w:t>
            </w:r>
          </w:p>
        </w:tc>
        <w:tc>
          <w:tcPr>
            <w:tcW w:w="3969"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 xml:space="preserve">Общее количество мест работы на распределении (по договорам и заявкам </w:t>
            </w:r>
            <w:r w:rsidRPr="00130B8C">
              <w:rPr>
                <w:rFonts w:ascii="Times New Roman" w:eastAsia="SimSun" w:hAnsi="Times New Roman" w:cs="Times New Roman"/>
                <w:color w:val="auto"/>
                <w:sz w:val="18"/>
                <w:szCs w:val="18"/>
                <w:lang w:val="be-BY" w:eastAsia="zh-CN"/>
              </w:rPr>
              <w:br/>
              <w:t>на подготовку специалистов, договорам о целевой подготовке, по письменным запросам о распределении)</w:t>
            </w:r>
          </w:p>
        </w:tc>
        <w:tc>
          <w:tcPr>
            <w:tcW w:w="3544"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ind w:left="64" w:right="64"/>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 xml:space="preserve">Отказано </w:t>
            </w:r>
            <w:r w:rsidRPr="00130B8C">
              <w:rPr>
                <w:rFonts w:ascii="Times New Roman" w:eastAsia="SimSun" w:hAnsi="Times New Roman" w:cs="Times New Roman"/>
                <w:color w:val="auto"/>
                <w:sz w:val="18"/>
                <w:szCs w:val="18"/>
                <w:lang w:eastAsia="zh-CN"/>
              </w:rPr>
              <w:t xml:space="preserve">организациям </w:t>
            </w:r>
            <w:r w:rsidRPr="00130B8C">
              <w:rPr>
                <w:rFonts w:ascii="Times New Roman" w:eastAsia="SimSun" w:hAnsi="Times New Roman" w:cs="Times New Roman"/>
                <w:color w:val="auto"/>
                <w:sz w:val="18"/>
                <w:szCs w:val="18"/>
                <w:lang w:val="be-BY" w:eastAsia="zh-CN"/>
              </w:rPr>
              <w:t>в распределении выпускников,</w:t>
            </w:r>
            <w:r w:rsidRPr="00130B8C">
              <w:rPr>
                <w:rFonts w:ascii="Times New Roman" w:eastAsia="SimSun" w:hAnsi="Times New Roman" w:cs="Times New Roman"/>
                <w:color w:val="auto"/>
                <w:sz w:val="18"/>
                <w:szCs w:val="18"/>
                <w:lang w:val="be-BY" w:eastAsia="zh-CN"/>
              </w:rPr>
              <w:br/>
              <w:t>кол-во мест работы согласно</w:t>
            </w:r>
          </w:p>
        </w:tc>
      </w:tr>
      <w:tr w:rsidR="004A33B6" w:rsidRPr="00130B8C" w:rsidTr="00E20860">
        <w:trPr>
          <w:trHeight w:val="398"/>
        </w:trPr>
        <w:tc>
          <w:tcPr>
            <w:tcW w:w="1701" w:type="dxa"/>
            <w:vMerge/>
            <w:tcBorders>
              <w:left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18"/>
                <w:szCs w:val="18"/>
                <w:lang w:eastAsia="zh-CN"/>
              </w:rPr>
            </w:pPr>
          </w:p>
        </w:tc>
        <w:tc>
          <w:tcPr>
            <w:tcW w:w="1276" w:type="dxa"/>
            <w:vMerge w:val="restart"/>
            <w:tcBorders>
              <w:top w:val="single" w:sz="2" w:space="0" w:color="000000"/>
              <w:left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базовых организаций</w:t>
            </w:r>
          </w:p>
        </w:tc>
        <w:tc>
          <w:tcPr>
            <w:tcW w:w="1276" w:type="dxa"/>
            <w:vMerge w:val="restart"/>
            <w:tcBorders>
              <w:top w:val="single" w:sz="2" w:space="0" w:color="000000"/>
              <w:left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организаций, подавших заявки на подготовку специалистов</w:t>
            </w:r>
          </w:p>
        </w:tc>
        <w:tc>
          <w:tcPr>
            <w:tcW w:w="1701" w:type="dxa"/>
            <w:vMerge/>
            <w:tcBorders>
              <w:left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18"/>
                <w:szCs w:val="18"/>
                <w:lang w:eastAsia="zh-CN"/>
              </w:rPr>
            </w:pPr>
          </w:p>
        </w:tc>
        <w:tc>
          <w:tcPr>
            <w:tcW w:w="992" w:type="dxa"/>
            <w:vMerge/>
            <w:tcBorders>
              <w:left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18"/>
                <w:szCs w:val="18"/>
                <w:lang w:eastAsia="zh-CN"/>
              </w:rPr>
            </w:pPr>
          </w:p>
        </w:tc>
        <w:tc>
          <w:tcPr>
            <w:tcW w:w="1418" w:type="dxa"/>
            <w:vMerge w:val="restart"/>
            <w:tcBorders>
              <w:top w:val="single" w:sz="2" w:space="0" w:color="000000"/>
              <w:left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 xml:space="preserve">всего </w:t>
            </w:r>
          </w:p>
        </w:tc>
        <w:tc>
          <w:tcPr>
            <w:tcW w:w="2551" w:type="dxa"/>
            <w:gridSpan w:val="2"/>
            <w:tcBorders>
              <w:top w:val="single" w:sz="2" w:space="0" w:color="000000"/>
              <w:left w:val="single" w:sz="2" w:space="0" w:color="000000"/>
              <w:bottom w:val="single" w:sz="4" w:space="0" w:color="auto"/>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 xml:space="preserve">из них количество мест </w:t>
            </w:r>
          </w:p>
        </w:tc>
        <w:tc>
          <w:tcPr>
            <w:tcW w:w="1165" w:type="dxa"/>
            <w:vMerge w:val="restart"/>
            <w:tcBorders>
              <w:top w:val="single" w:sz="2" w:space="0" w:color="000000"/>
              <w:left w:val="single" w:sz="2" w:space="0" w:color="000000"/>
              <w:right w:val="single" w:sz="2" w:space="0" w:color="000000"/>
            </w:tcBorders>
            <w:shd w:val="clear" w:color="000000" w:fill="FFFFFF"/>
            <w:vAlign w:val="center"/>
          </w:tcPr>
          <w:p w:rsidR="004A33B6" w:rsidRPr="00130B8C" w:rsidRDefault="004A33B6" w:rsidP="00E20860">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договорам</w:t>
            </w:r>
            <w:r w:rsidR="00E20860">
              <w:rPr>
                <w:rFonts w:ascii="Times New Roman" w:eastAsia="SimSun" w:hAnsi="Times New Roman" w:cs="Times New Roman"/>
                <w:color w:val="auto"/>
                <w:sz w:val="18"/>
                <w:szCs w:val="18"/>
                <w:lang w:val="be-BY" w:eastAsia="zh-CN"/>
              </w:rPr>
              <w:t xml:space="preserve"> </w:t>
            </w:r>
            <w:r w:rsidRPr="00130B8C">
              <w:rPr>
                <w:rFonts w:ascii="Times New Roman" w:eastAsia="SimSun" w:hAnsi="Times New Roman" w:cs="Times New Roman"/>
                <w:color w:val="auto"/>
                <w:sz w:val="18"/>
                <w:szCs w:val="18"/>
                <w:lang w:val="be-BY" w:eastAsia="zh-CN"/>
              </w:rPr>
              <w:t>о взаимодей</w:t>
            </w:r>
            <w:r w:rsidR="00E20860">
              <w:rPr>
                <w:rFonts w:ascii="Times New Roman" w:eastAsia="SimSun" w:hAnsi="Times New Roman" w:cs="Times New Roman"/>
                <w:color w:val="auto"/>
                <w:sz w:val="18"/>
                <w:szCs w:val="18"/>
                <w:lang w:val="be-BY" w:eastAsia="zh-CN"/>
              </w:rPr>
              <w:t xml:space="preserve"> </w:t>
            </w:r>
            <w:r w:rsidRPr="00130B8C">
              <w:rPr>
                <w:rFonts w:ascii="Times New Roman" w:eastAsia="SimSun" w:hAnsi="Times New Roman" w:cs="Times New Roman"/>
                <w:color w:val="auto"/>
                <w:sz w:val="18"/>
                <w:szCs w:val="18"/>
                <w:lang w:val="be-BY" w:eastAsia="zh-CN"/>
              </w:rPr>
              <w:t>ствии</w:t>
            </w:r>
          </w:p>
        </w:tc>
        <w:tc>
          <w:tcPr>
            <w:tcW w:w="1276" w:type="dxa"/>
            <w:vMerge w:val="restart"/>
            <w:tcBorders>
              <w:top w:val="single" w:sz="2" w:space="0" w:color="000000"/>
              <w:left w:val="single" w:sz="2" w:space="0" w:color="000000"/>
              <w:right w:val="single" w:sz="2" w:space="0" w:color="000000"/>
            </w:tcBorders>
            <w:shd w:val="clear" w:color="000000" w:fill="FFFFFF"/>
            <w:vAlign w:val="center"/>
          </w:tcPr>
          <w:p w:rsidR="004A33B6" w:rsidRPr="00130B8C" w:rsidRDefault="004A33B6" w:rsidP="00E20860">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val="be-BY" w:eastAsia="zh-CN"/>
              </w:rPr>
              <w:t xml:space="preserve">заявкам на </w:t>
            </w:r>
            <w:r w:rsidRPr="00130B8C">
              <w:rPr>
                <w:rFonts w:ascii="Times New Roman" w:eastAsia="SimSun" w:hAnsi="Times New Roman" w:cs="Times New Roman"/>
                <w:color w:val="auto"/>
                <w:spacing w:val="-6"/>
                <w:sz w:val="18"/>
                <w:szCs w:val="18"/>
                <w:lang w:val="be-BY" w:eastAsia="zh-CN"/>
              </w:rPr>
              <w:t xml:space="preserve">подготовку </w:t>
            </w:r>
            <w:r w:rsidRPr="00494490">
              <w:rPr>
                <w:rFonts w:ascii="Times New Roman" w:eastAsia="SimSun" w:hAnsi="Times New Roman" w:cs="Times New Roman"/>
                <w:color w:val="auto"/>
                <w:sz w:val="18"/>
                <w:szCs w:val="18"/>
                <w:lang w:val="be-BY" w:eastAsia="zh-CN"/>
              </w:rPr>
              <w:t>специалистов</w:t>
            </w:r>
          </w:p>
        </w:tc>
        <w:tc>
          <w:tcPr>
            <w:tcW w:w="1103" w:type="dxa"/>
            <w:vMerge w:val="restart"/>
            <w:tcBorders>
              <w:top w:val="single" w:sz="2" w:space="0" w:color="000000"/>
              <w:left w:val="single" w:sz="2" w:space="0" w:color="000000"/>
              <w:right w:val="single" w:sz="2" w:space="0" w:color="000000"/>
            </w:tcBorders>
            <w:shd w:val="clear" w:color="000000" w:fill="FFFFFF"/>
            <w:vAlign w:val="center"/>
          </w:tcPr>
          <w:p w:rsidR="004A33B6" w:rsidRPr="00130B8C" w:rsidRDefault="00E20860" w:rsidP="00E20860">
            <w:pPr>
              <w:widowControl/>
              <w:autoSpaceDE w:val="0"/>
              <w:autoSpaceDN w:val="0"/>
              <w:adjustRightInd w:val="0"/>
              <w:jc w:val="center"/>
              <w:rPr>
                <w:rFonts w:ascii="Times New Roman" w:eastAsia="SimSun" w:hAnsi="Times New Roman" w:cs="Times New Roman"/>
                <w:color w:val="auto"/>
                <w:sz w:val="18"/>
                <w:szCs w:val="18"/>
                <w:lang w:eastAsia="zh-CN"/>
              </w:rPr>
            </w:pPr>
            <w:r>
              <w:rPr>
                <w:rFonts w:ascii="Times New Roman" w:eastAsia="SimSun" w:hAnsi="Times New Roman" w:cs="Times New Roman"/>
                <w:color w:val="auto"/>
                <w:sz w:val="18"/>
                <w:szCs w:val="18"/>
                <w:lang w:val="be-BY" w:eastAsia="zh-CN"/>
              </w:rPr>
              <w:t xml:space="preserve">письмен </w:t>
            </w:r>
            <w:r w:rsidR="004A33B6" w:rsidRPr="00130B8C">
              <w:rPr>
                <w:rFonts w:ascii="Times New Roman" w:eastAsia="SimSun" w:hAnsi="Times New Roman" w:cs="Times New Roman"/>
                <w:color w:val="auto"/>
                <w:sz w:val="18"/>
                <w:szCs w:val="18"/>
                <w:lang w:val="be-BY" w:eastAsia="zh-CN"/>
              </w:rPr>
              <w:t>ным запросам о распределении</w:t>
            </w:r>
          </w:p>
        </w:tc>
      </w:tr>
      <w:tr w:rsidR="004A33B6" w:rsidRPr="00130B8C" w:rsidTr="00E20860">
        <w:trPr>
          <w:trHeight w:val="516"/>
        </w:trPr>
        <w:tc>
          <w:tcPr>
            <w:tcW w:w="1701" w:type="dxa"/>
            <w:vMerge/>
            <w:tcBorders>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18"/>
                <w:szCs w:val="18"/>
                <w:lang w:eastAsia="zh-CN"/>
              </w:rPr>
            </w:pPr>
          </w:p>
        </w:tc>
        <w:tc>
          <w:tcPr>
            <w:tcW w:w="1276" w:type="dxa"/>
            <w:vMerge/>
            <w:tcBorders>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val="be-BY" w:eastAsia="zh-CN"/>
              </w:rPr>
            </w:pPr>
          </w:p>
        </w:tc>
        <w:tc>
          <w:tcPr>
            <w:tcW w:w="1276" w:type="dxa"/>
            <w:vMerge/>
            <w:tcBorders>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val="be-BY" w:eastAsia="zh-CN"/>
              </w:rPr>
            </w:pPr>
          </w:p>
        </w:tc>
        <w:tc>
          <w:tcPr>
            <w:tcW w:w="1701" w:type="dxa"/>
            <w:vMerge/>
            <w:tcBorders>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18"/>
                <w:szCs w:val="18"/>
                <w:lang w:eastAsia="zh-CN"/>
              </w:rPr>
            </w:pPr>
          </w:p>
        </w:tc>
        <w:tc>
          <w:tcPr>
            <w:tcW w:w="992" w:type="dxa"/>
            <w:vMerge/>
            <w:tcBorders>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spacing w:after="200" w:line="276" w:lineRule="auto"/>
              <w:rPr>
                <w:rFonts w:ascii="Times New Roman" w:eastAsia="SimSun" w:hAnsi="Times New Roman" w:cs="Times New Roman"/>
                <w:color w:val="auto"/>
                <w:sz w:val="18"/>
                <w:szCs w:val="18"/>
                <w:lang w:eastAsia="zh-CN"/>
              </w:rPr>
            </w:pPr>
          </w:p>
        </w:tc>
        <w:tc>
          <w:tcPr>
            <w:tcW w:w="1418" w:type="dxa"/>
            <w:vMerge/>
            <w:tcBorders>
              <w:left w:val="single" w:sz="2" w:space="0" w:color="000000"/>
              <w:bottom w:val="single" w:sz="2" w:space="0" w:color="000000"/>
              <w:right w:val="single" w:sz="4" w:space="0" w:color="auto"/>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val="be-BY" w:eastAsia="zh-CN"/>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eastAsia="zh-CN"/>
              </w:rPr>
            </w:pPr>
            <w:r w:rsidRPr="00130B8C">
              <w:rPr>
                <w:rFonts w:ascii="Times New Roman" w:eastAsia="SimSun" w:hAnsi="Times New Roman" w:cs="Times New Roman"/>
                <w:color w:val="auto"/>
                <w:sz w:val="18"/>
                <w:szCs w:val="18"/>
                <w:lang w:eastAsia="zh-CN"/>
              </w:rPr>
              <w:t>по договорам о целевой подготовке специалистов</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val="be-BY" w:eastAsia="zh-CN"/>
              </w:rPr>
            </w:pPr>
            <w:r w:rsidRPr="00130B8C">
              <w:rPr>
                <w:rFonts w:ascii="Times New Roman" w:eastAsia="SimSun" w:hAnsi="Times New Roman" w:cs="Times New Roman"/>
                <w:color w:val="auto"/>
                <w:sz w:val="18"/>
                <w:szCs w:val="18"/>
                <w:lang w:val="be-BY" w:eastAsia="zh-CN"/>
              </w:rPr>
              <w:t>по договорам и заявкам на подготовку специалистов</w:t>
            </w:r>
          </w:p>
        </w:tc>
        <w:tc>
          <w:tcPr>
            <w:tcW w:w="1165" w:type="dxa"/>
            <w:vMerge/>
            <w:tcBorders>
              <w:left w:val="single" w:sz="4" w:space="0" w:color="auto"/>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val="be-BY" w:eastAsia="zh-CN"/>
              </w:rPr>
            </w:pPr>
          </w:p>
        </w:tc>
        <w:tc>
          <w:tcPr>
            <w:tcW w:w="1276" w:type="dxa"/>
            <w:vMerge/>
            <w:tcBorders>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val="be-BY" w:eastAsia="zh-CN"/>
              </w:rPr>
            </w:pPr>
          </w:p>
        </w:tc>
        <w:tc>
          <w:tcPr>
            <w:tcW w:w="1103" w:type="dxa"/>
            <w:vMerge/>
            <w:tcBorders>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18"/>
                <w:szCs w:val="18"/>
                <w:lang w:val="be-BY" w:eastAsia="zh-CN"/>
              </w:rPr>
            </w:pPr>
          </w:p>
        </w:tc>
      </w:tr>
      <w:tr w:rsidR="004A33B6" w:rsidRPr="00130B8C" w:rsidTr="00E20860">
        <w:trPr>
          <w:trHeight w:val="169"/>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418" w:type="dxa"/>
            <w:tcBorders>
              <w:top w:val="single" w:sz="2" w:space="0" w:color="000000"/>
              <w:left w:val="single" w:sz="2" w:space="0" w:color="000000"/>
              <w:bottom w:val="single" w:sz="2" w:space="0" w:color="000000"/>
              <w:right w:val="single" w:sz="4" w:space="0" w:color="auto"/>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165"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1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r w:rsidR="004A33B6" w:rsidRPr="00130B8C" w:rsidTr="00E20860">
        <w:trPr>
          <w:trHeight w:val="1"/>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E20860" w:rsidP="00DB552F">
            <w:pPr>
              <w:widowControl/>
              <w:autoSpaceDE w:val="0"/>
              <w:autoSpaceDN w:val="0"/>
              <w:adjustRightInd w:val="0"/>
              <w:jc w:val="right"/>
              <w:rPr>
                <w:rFonts w:ascii="Times New Roman" w:eastAsia="SimSun" w:hAnsi="Times New Roman" w:cs="Times New Roman"/>
                <w:color w:val="auto"/>
                <w:sz w:val="22"/>
                <w:szCs w:val="22"/>
                <w:lang w:eastAsia="zh-CN"/>
              </w:rPr>
            </w:pPr>
            <w:r>
              <w:rPr>
                <w:rFonts w:ascii="Times New Roman" w:eastAsia="SimSun" w:hAnsi="Times New Roman" w:cs="Times New Roman"/>
                <w:b/>
                <w:bCs/>
                <w:color w:val="auto"/>
                <w:sz w:val="20"/>
                <w:szCs w:val="20"/>
                <w:lang w:val="be-BY" w:eastAsia="zh-CN"/>
              </w:rPr>
              <w:t>ИТОГО</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418"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165"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1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130B8C"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bl>
    <w:p w:rsidR="004A33B6" w:rsidRPr="00130B8C" w:rsidRDefault="004A33B6" w:rsidP="00DB552F">
      <w:pPr>
        <w:widowControl/>
        <w:tabs>
          <w:tab w:val="left" w:pos="12240"/>
        </w:tabs>
        <w:autoSpaceDE w:val="0"/>
        <w:autoSpaceDN w:val="0"/>
        <w:adjustRightInd w:val="0"/>
        <w:spacing w:after="120"/>
        <w:jc w:val="center"/>
        <w:rPr>
          <w:rFonts w:ascii="Times New Roman" w:eastAsia="SimSun" w:hAnsi="Times New Roman" w:cs="Times New Roman"/>
          <w:color w:val="auto"/>
          <w:sz w:val="16"/>
          <w:szCs w:val="16"/>
          <w:lang w:eastAsia="zh-CN"/>
        </w:rPr>
      </w:pPr>
    </w:p>
    <w:p w:rsidR="004A33B6" w:rsidRPr="00C70196" w:rsidRDefault="004A33B6" w:rsidP="00DB552F">
      <w:pPr>
        <w:pageBreakBefore/>
        <w:widowControl/>
        <w:autoSpaceDE w:val="0"/>
        <w:autoSpaceDN w:val="0"/>
        <w:adjustRightInd w:val="0"/>
        <w:spacing w:after="120" w:line="260" w:lineRule="exact"/>
        <w:jc w:val="center"/>
        <w:rPr>
          <w:rFonts w:ascii="Times New Roman" w:eastAsia="SimSun" w:hAnsi="Times New Roman" w:cs="Times New Roman"/>
          <w:b/>
          <w:bCs/>
          <w:color w:val="auto"/>
          <w:lang w:val="be-BY" w:eastAsia="zh-CN"/>
        </w:rPr>
      </w:pPr>
      <w:r w:rsidRPr="00C70196">
        <w:rPr>
          <w:rFonts w:ascii="Times New Roman" w:eastAsia="SimSun" w:hAnsi="Times New Roman" w:cs="Times New Roman"/>
          <w:b/>
          <w:bCs/>
          <w:color w:val="auto"/>
          <w:lang w:val="be-BY" w:eastAsia="zh-CN"/>
        </w:rPr>
        <w:lastRenderedPageBreak/>
        <w:t xml:space="preserve">3. Сведения об итогах распределения и направления на работу магистров </w:t>
      </w:r>
      <w:r w:rsidR="004D0ED1" w:rsidRPr="00C70196">
        <w:rPr>
          <w:rFonts w:ascii="Times New Roman" w:eastAsia="SimSun" w:hAnsi="Times New Roman" w:cs="Times New Roman"/>
          <w:b/>
          <w:bCs/>
          <w:color w:val="auto"/>
          <w:lang w:val="be-BY" w:eastAsia="zh-CN"/>
        </w:rPr>
        <w:t>*</w:t>
      </w:r>
    </w:p>
    <w:tbl>
      <w:tblPr>
        <w:tblW w:w="14521" w:type="dxa"/>
        <w:jc w:val="center"/>
        <w:tblLayout w:type="fixed"/>
        <w:tblCellMar>
          <w:left w:w="70" w:type="dxa"/>
          <w:right w:w="70" w:type="dxa"/>
        </w:tblCellMar>
        <w:tblLook w:val="0000" w:firstRow="0" w:lastRow="0" w:firstColumn="0" w:lastColumn="0" w:noHBand="0" w:noVBand="0"/>
      </w:tblPr>
      <w:tblGrid>
        <w:gridCol w:w="1864"/>
        <w:gridCol w:w="709"/>
        <w:gridCol w:w="567"/>
        <w:gridCol w:w="543"/>
        <w:gridCol w:w="449"/>
        <w:gridCol w:w="511"/>
        <w:gridCol w:w="481"/>
        <w:gridCol w:w="426"/>
        <w:gridCol w:w="567"/>
        <w:gridCol w:w="567"/>
        <w:gridCol w:w="567"/>
        <w:gridCol w:w="708"/>
        <w:gridCol w:w="709"/>
        <w:gridCol w:w="968"/>
        <w:gridCol w:w="1276"/>
        <w:gridCol w:w="1016"/>
        <w:gridCol w:w="1418"/>
        <w:gridCol w:w="1175"/>
      </w:tblGrid>
      <w:tr w:rsidR="004A33B6" w:rsidRPr="00C70196" w:rsidTr="004A33B6">
        <w:trPr>
          <w:trHeight w:val="1"/>
          <w:jc w:val="center"/>
        </w:trPr>
        <w:tc>
          <w:tcPr>
            <w:tcW w:w="1864" w:type="dxa"/>
            <w:vMerge w:val="restart"/>
            <w:tcBorders>
              <w:top w:val="single" w:sz="2" w:space="0" w:color="000000"/>
              <w:left w:val="single" w:sz="2" w:space="0" w:color="000000"/>
              <w:bottom w:val="single" w:sz="4"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val="be-BY" w:eastAsia="zh-CN"/>
              </w:rPr>
            </w:pPr>
            <w:r w:rsidRPr="00C70196">
              <w:rPr>
                <w:rFonts w:ascii="Times New Roman" w:eastAsia="SimSun" w:hAnsi="Times New Roman" w:cs="Times New Roman"/>
                <w:color w:val="auto"/>
                <w:sz w:val="22"/>
                <w:szCs w:val="22"/>
                <w:lang w:val="be-BY" w:eastAsia="zh-CN"/>
              </w:rPr>
              <w:t xml:space="preserve">Код и наименование </w:t>
            </w:r>
            <w:r w:rsidRPr="00C70196">
              <w:rPr>
                <w:rFonts w:ascii="Times New Roman" w:eastAsia="SimSun" w:hAnsi="Times New Roman" w:cs="Times New Roman"/>
                <w:color w:val="auto"/>
                <w:sz w:val="22"/>
                <w:szCs w:val="22"/>
                <w:lang w:val="be-BY" w:eastAsia="zh-CN"/>
              </w:rPr>
              <w:br/>
              <w:t xml:space="preserve">специальности </w:t>
            </w:r>
            <w:r w:rsidRPr="00C70196">
              <w:rPr>
                <w:rFonts w:ascii="Times New Roman" w:eastAsia="SimSun" w:hAnsi="Times New Roman" w:cs="Times New Roman"/>
                <w:color w:val="auto"/>
                <w:sz w:val="22"/>
                <w:szCs w:val="22"/>
                <w:lang w:val="be-BY" w:eastAsia="zh-CN"/>
              </w:rPr>
              <w:br/>
              <w:t>в соответствии с ОКРБ011-2009</w:t>
            </w:r>
            <w:r w:rsidRPr="00C70196">
              <w:rPr>
                <w:rFonts w:ascii="Times New Roman" w:eastAsia="SimSun" w:hAnsi="Times New Roman" w:cs="Times New Roman"/>
                <w:color w:val="auto"/>
                <w:sz w:val="22"/>
                <w:szCs w:val="22"/>
                <w:lang w:val="be-BY" w:eastAsia="zh-CN"/>
              </w:rPr>
              <w:br/>
              <w:t>(в порядке возрастания кодов)</w:t>
            </w:r>
          </w:p>
        </w:tc>
        <w:tc>
          <w:tcPr>
            <w:tcW w:w="5387" w:type="dxa"/>
            <w:gridSpan w:val="10"/>
            <w:tcBorders>
              <w:top w:val="single" w:sz="2" w:space="0" w:color="000000"/>
              <w:left w:val="single" w:sz="4" w:space="0" w:color="000000"/>
              <w:bottom w:val="single" w:sz="4"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spacing w:before="34" w:after="34"/>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lang w:val="be-BY" w:eastAsia="zh-CN"/>
              </w:rPr>
              <w:t>Выпуск магистров, чел.</w:t>
            </w:r>
          </w:p>
        </w:tc>
        <w:tc>
          <w:tcPr>
            <w:tcW w:w="7270" w:type="dxa"/>
            <w:gridSpan w:val="7"/>
            <w:tcBorders>
              <w:top w:val="single" w:sz="2" w:space="0" w:color="000000"/>
              <w:left w:val="single" w:sz="4" w:space="0" w:color="000000"/>
              <w:bottom w:val="single" w:sz="4"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before="34" w:after="34"/>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lang w:val="be-BY" w:eastAsia="zh-CN"/>
              </w:rPr>
              <w:t>Распределение (направление на работу) магистров, чел.</w:t>
            </w:r>
          </w:p>
        </w:tc>
      </w:tr>
      <w:tr w:rsidR="007B5EE6" w:rsidRPr="00C70196" w:rsidTr="007B5EE6">
        <w:trPr>
          <w:trHeight w:val="1"/>
          <w:jc w:val="center"/>
        </w:trPr>
        <w:tc>
          <w:tcPr>
            <w:tcW w:w="1864"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4678"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 xml:space="preserve">из них по формам </w:t>
            </w:r>
            <w:r w:rsidRPr="00C70196">
              <w:rPr>
                <w:rFonts w:ascii="Times New Roman" w:eastAsia="SimSun" w:hAnsi="Times New Roman" w:cs="Times New Roman"/>
                <w:color w:val="auto"/>
                <w:sz w:val="22"/>
                <w:szCs w:val="22"/>
                <w:lang w:eastAsia="zh-CN"/>
              </w:rPr>
              <w:t>получения образования</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Подлежало распределению</w:t>
            </w:r>
          </w:p>
        </w:tc>
        <w:tc>
          <w:tcPr>
            <w:tcW w:w="3969"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Из числа подлежавших распределению</w:t>
            </w:r>
          </w:p>
        </w:tc>
        <w:tc>
          <w:tcPr>
            <w:tcW w:w="2593" w:type="dxa"/>
            <w:gridSpan w:val="2"/>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Получили направление на работу обучавшиеся</w:t>
            </w:r>
          </w:p>
        </w:tc>
      </w:tr>
      <w:tr w:rsidR="007B5EE6" w:rsidRPr="00C70196" w:rsidTr="007B5EE6">
        <w:trPr>
          <w:trHeight w:val="1"/>
          <w:jc w:val="center"/>
        </w:trPr>
        <w:tc>
          <w:tcPr>
            <w:tcW w:w="1864"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дневная</w:t>
            </w:r>
          </w:p>
        </w:tc>
        <w:tc>
          <w:tcPr>
            <w:tcW w:w="14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вечерняя</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заочная</w:t>
            </w:r>
          </w:p>
        </w:tc>
        <w:tc>
          <w:tcPr>
            <w:tcW w:w="70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709"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Распределены</w:t>
            </w:r>
          </w:p>
        </w:tc>
        <w:tc>
          <w:tcPr>
            <w:tcW w:w="326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Получили право на самостоятельное трудоустройство при распределении</w:t>
            </w:r>
          </w:p>
        </w:tc>
        <w:tc>
          <w:tcPr>
            <w:tcW w:w="2593" w:type="dxa"/>
            <w:gridSpan w:val="2"/>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r>
      <w:tr w:rsidR="007B5EE6" w:rsidRPr="00C70196" w:rsidTr="007B5EE6">
        <w:trPr>
          <w:cantSplit/>
          <w:trHeight w:val="1134"/>
          <w:jc w:val="center"/>
        </w:trPr>
        <w:tc>
          <w:tcPr>
            <w:tcW w:w="1864" w:type="dxa"/>
            <w:vMerge/>
            <w:tcBorders>
              <w:top w:val="single" w:sz="2" w:space="0" w:color="000000"/>
              <w:left w:val="single" w:sz="2"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543"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449"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511"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481"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бюджет</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платно</w:t>
            </w:r>
          </w:p>
        </w:tc>
        <w:tc>
          <w:tcPr>
            <w:tcW w:w="70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709" w:type="dxa"/>
            <w:vMerge/>
            <w:tcBorders>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rPr>
                <w:rFonts w:ascii="Times New Roman" w:eastAsia="SimSun" w:hAnsi="Times New Roman" w:cs="Times New Roman"/>
                <w:color w:val="auto"/>
                <w:sz w:val="22"/>
                <w:szCs w:val="22"/>
                <w:lang w:eastAsia="zh-CN"/>
              </w:rPr>
            </w:pPr>
          </w:p>
        </w:tc>
        <w:tc>
          <w:tcPr>
            <w:tcW w:w="9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всего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pacing w:val="-10"/>
                <w:sz w:val="22"/>
                <w:szCs w:val="22"/>
                <w:lang w:eastAsia="zh-CN"/>
              </w:rPr>
            </w:pPr>
            <w:r w:rsidRPr="00C70196">
              <w:rPr>
                <w:rFonts w:ascii="Times New Roman" w:eastAsia="SimSun" w:hAnsi="Times New Roman" w:cs="Times New Roman"/>
                <w:color w:val="auto"/>
                <w:spacing w:val="-10"/>
                <w:sz w:val="22"/>
                <w:szCs w:val="22"/>
                <w:lang w:val="be-BY" w:eastAsia="zh-CN"/>
              </w:rPr>
              <w:t>в связи с отсутствием мест работы</w:t>
            </w:r>
          </w:p>
        </w:tc>
        <w:tc>
          <w:tcPr>
            <w:tcW w:w="101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по льготам</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 счет средств юридических лиц (инд. предпр.)</w:t>
            </w:r>
          </w:p>
        </w:tc>
        <w:tc>
          <w:tcPr>
            <w:tcW w:w="1175"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7B5EE6" w:rsidRPr="00C70196" w:rsidRDefault="007B5EE6" w:rsidP="00DB552F">
            <w:pPr>
              <w:widowControl/>
              <w:autoSpaceDE w:val="0"/>
              <w:autoSpaceDN w:val="0"/>
              <w:adjustRightInd w:val="0"/>
              <w:spacing w:line="240" w:lineRule="exac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 счет собствен</w:t>
            </w:r>
            <w:r w:rsidRPr="00C70196">
              <w:rPr>
                <w:rFonts w:ascii="Times New Roman" w:eastAsia="SimSun" w:hAnsi="Times New Roman" w:cs="Times New Roman"/>
                <w:color w:val="auto"/>
                <w:sz w:val="22"/>
                <w:szCs w:val="22"/>
                <w:lang w:val="be-BY" w:eastAsia="zh-CN"/>
              </w:rPr>
              <w:softHyphen/>
              <w:t>ных средств</w:t>
            </w:r>
          </w:p>
        </w:tc>
      </w:tr>
      <w:tr w:rsidR="004A33B6" w:rsidRPr="00C70196" w:rsidTr="007B5EE6">
        <w:trPr>
          <w:trHeight w:val="479"/>
          <w:jc w:val="center"/>
        </w:trPr>
        <w:tc>
          <w:tcPr>
            <w:tcW w:w="1864" w:type="dxa"/>
            <w:tcBorders>
              <w:top w:val="single" w:sz="4" w:space="0" w:color="000000"/>
              <w:left w:val="single" w:sz="2"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rPr>
                <w:rFonts w:ascii="Times New Roman" w:eastAsia="SimSun" w:hAnsi="Times New Roman" w:cs="Times New Roman"/>
                <w:color w:val="auto"/>
                <w:sz w:val="22"/>
                <w:szCs w:val="22"/>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43"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11"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481"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68"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01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175" w:type="dxa"/>
            <w:tcBorders>
              <w:top w:val="single" w:sz="4" w:space="0" w:color="000000"/>
              <w:left w:val="single" w:sz="4" w:space="0" w:color="000000"/>
              <w:bottom w:val="single" w:sz="4" w:space="0" w:color="000000"/>
              <w:right w:val="single" w:sz="2" w:space="0" w:color="000000"/>
            </w:tcBorders>
            <w:shd w:val="clear" w:color="000000" w:fill="FFFFFF"/>
            <w:vAlign w:val="bottom"/>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r w:rsidR="004A33B6" w:rsidRPr="00C70196" w:rsidTr="007B5EE6">
        <w:trPr>
          <w:trHeight w:val="330"/>
          <w:jc w:val="center"/>
        </w:trPr>
        <w:tc>
          <w:tcPr>
            <w:tcW w:w="1864" w:type="dxa"/>
            <w:tcBorders>
              <w:top w:val="single" w:sz="4" w:space="0" w:color="000000"/>
              <w:left w:val="single" w:sz="2" w:space="0" w:color="000000"/>
              <w:bottom w:val="single" w:sz="2" w:space="0" w:color="000000"/>
              <w:right w:val="single" w:sz="4" w:space="0" w:color="000000"/>
            </w:tcBorders>
            <w:shd w:val="clear" w:color="000000" w:fill="FFFFFF"/>
            <w:vAlign w:val="center"/>
          </w:tcPr>
          <w:p w:rsidR="004A33B6" w:rsidRPr="00C70196" w:rsidRDefault="00E20860" w:rsidP="00DB552F">
            <w:pPr>
              <w:widowControl/>
              <w:autoSpaceDE w:val="0"/>
              <w:autoSpaceDN w:val="0"/>
              <w:adjustRightInd w:val="0"/>
              <w:jc w:val="right"/>
              <w:rPr>
                <w:rFonts w:ascii="Times New Roman" w:eastAsia="SimSun" w:hAnsi="Times New Roman" w:cs="Times New Roman"/>
                <w:color w:val="auto"/>
                <w:sz w:val="22"/>
                <w:szCs w:val="22"/>
                <w:lang w:eastAsia="zh-CN"/>
              </w:rPr>
            </w:pPr>
            <w:r>
              <w:rPr>
                <w:rFonts w:ascii="Times New Roman" w:eastAsia="SimSun" w:hAnsi="Times New Roman" w:cs="Times New Roman"/>
                <w:b/>
                <w:bCs/>
                <w:color w:val="auto"/>
                <w:sz w:val="22"/>
                <w:szCs w:val="22"/>
                <w:lang w:val="be-BY" w:eastAsia="zh-CN"/>
              </w:rPr>
              <w:t>ИТОГО</w:t>
            </w:r>
          </w:p>
        </w:tc>
        <w:tc>
          <w:tcPr>
            <w:tcW w:w="70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67"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43"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44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11"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481"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426"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67"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67"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567"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08"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0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68"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276"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016"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418"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175" w:type="dxa"/>
            <w:tcBorders>
              <w:top w:val="single" w:sz="4" w:space="0" w:color="000000"/>
              <w:left w:val="single" w:sz="4"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bl>
    <w:p w:rsidR="004A33B6" w:rsidRPr="00C70196" w:rsidRDefault="004A33B6" w:rsidP="00DB552F">
      <w:pPr>
        <w:widowControl/>
        <w:tabs>
          <w:tab w:val="left" w:pos="12240"/>
        </w:tabs>
        <w:autoSpaceDE w:val="0"/>
        <w:autoSpaceDN w:val="0"/>
        <w:adjustRightInd w:val="0"/>
        <w:jc w:val="center"/>
        <w:rPr>
          <w:rFonts w:ascii="Times New Roman" w:eastAsia="SimSun" w:hAnsi="Times New Roman" w:cs="Times New Roman"/>
          <w:color w:val="auto"/>
          <w:lang w:eastAsia="zh-CN"/>
        </w:rPr>
      </w:pPr>
    </w:p>
    <w:p w:rsidR="00087711" w:rsidRPr="00C70196" w:rsidRDefault="00087711" w:rsidP="00E20860">
      <w:pPr>
        <w:widowControl/>
        <w:autoSpaceDE w:val="0"/>
        <w:autoSpaceDN w:val="0"/>
        <w:adjustRightInd w:val="0"/>
        <w:spacing w:line="260" w:lineRule="exact"/>
        <w:jc w:val="both"/>
        <w:rPr>
          <w:rFonts w:ascii="Times New Roman" w:eastAsia="SimSun" w:hAnsi="Times New Roman" w:cs="Times New Roman"/>
          <w:color w:val="auto"/>
          <w:spacing w:val="-8"/>
          <w:lang w:eastAsia="zh-CN"/>
        </w:rPr>
      </w:pPr>
      <w:r w:rsidRPr="00C70196">
        <w:rPr>
          <w:rFonts w:ascii="Times New Roman" w:eastAsia="SimSun" w:hAnsi="Times New Roman" w:cs="Times New Roman"/>
          <w:color w:val="auto"/>
          <w:spacing w:val="-8"/>
          <w:lang w:eastAsia="zh-CN"/>
        </w:rPr>
        <w:t>* УВО, имеющие военные факультеты, предоставляют общие сведения о выпуске, распределении и направлении на работу (</w:t>
      </w:r>
      <w:r w:rsidR="00E20860">
        <w:rPr>
          <w:rFonts w:ascii="Times New Roman" w:eastAsia="SimSun" w:hAnsi="Times New Roman" w:cs="Times New Roman"/>
          <w:color w:val="auto"/>
          <w:spacing w:val="-8"/>
          <w:lang w:eastAsia="zh-CN"/>
        </w:rPr>
        <w:t>в том числе и курсантов</w:t>
      </w:r>
      <w:r w:rsidRPr="00C70196">
        <w:rPr>
          <w:rFonts w:ascii="Times New Roman" w:eastAsia="SimSun" w:hAnsi="Times New Roman" w:cs="Times New Roman"/>
          <w:color w:val="auto"/>
          <w:spacing w:val="-8"/>
          <w:lang w:eastAsia="zh-CN"/>
        </w:rPr>
        <w:t>), по магистрам – вместо кода и наименования специальностей указывать: «закрытые специальности»).</w:t>
      </w:r>
    </w:p>
    <w:p w:rsidR="00087711" w:rsidRPr="00C70196" w:rsidRDefault="00087711" w:rsidP="00DB552F">
      <w:pPr>
        <w:widowControl/>
        <w:tabs>
          <w:tab w:val="left" w:pos="12240"/>
        </w:tabs>
        <w:autoSpaceDE w:val="0"/>
        <w:autoSpaceDN w:val="0"/>
        <w:adjustRightInd w:val="0"/>
        <w:rPr>
          <w:rFonts w:ascii="Times New Roman" w:eastAsia="SimSun" w:hAnsi="Times New Roman" w:cs="Times New Roman"/>
          <w:color w:val="auto"/>
          <w:lang w:eastAsia="zh-CN"/>
        </w:rPr>
      </w:pPr>
    </w:p>
    <w:p w:rsidR="00087711" w:rsidRPr="00C70196" w:rsidRDefault="00087711" w:rsidP="00E20860">
      <w:pPr>
        <w:widowControl/>
        <w:autoSpaceDE w:val="0"/>
        <w:autoSpaceDN w:val="0"/>
        <w:adjustRightInd w:val="0"/>
        <w:spacing w:line="240" w:lineRule="exact"/>
        <w:jc w:val="both"/>
        <w:rPr>
          <w:rFonts w:ascii="Times New Roman" w:eastAsia="SimSun" w:hAnsi="Times New Roman" w:cs="Times New Roman"/>
          <w:color w:val="auto"/>
          <w:spacing w:val="-8"/>
          <w:lang w:eastAsia="zh-CN"/>
        </w:rPr>
      </w:pPr>
      <w:r w:rsidRPr="00C70196">
        <w:rPr>
          <w:rFonts w:ascii="Times New Roman" w:eastAsia="SimSun" w:hAnsi="Times New Roman" w:cs="Times New Roman"/>
          <w:color w:val="auto"/>
          <w:spacing w:val="-8"/>
          <w:lang w:eastAsia="zh-CN"/>
        </w:rPr>
        <w:t xml:space="preserve">** Если имеются </w:t>
      </w:r>
      <w:proofErr w:type="spellStart"/>
      <w:r w:rsidRPr="00C70196">
        <w:rPr>
          <w:rFonts w:ascii="Times New Roman" w:eastAsia="SimSun" w:hAnsi="Times New Roman" w:cs="Times New Roman"/>
          <w:color w:val="auto"/>
          <w:spacing w:val="-8"/>
          <w:lang w:eastAsia="zh-CN"/>
        </w:rPr>
        <w:t>целевики</w:t>
      </w:r>
      <w:proofErr w:type="spellEnd"/>
      <w:r w:rsidRPr="00C70196">
        <w:rPr>
          <w:rFonts w:ascii="Times New Roman" w:eastAsia="SimSun" w:hAnsi="Times New Roman" w:cs="Times New Roman"/>
          <w:color w:val="auto"/>
          <w:spacing w:val="-8"/>
          <w:lang w:eastAsia="zh-CN"/>
        </w:rPr>
        <w:t xml:space="preserve">, которые не были направлены на работу, необходимо предоставить исчерпывающую информацию по каждому такому случаю. </w:t>
      </w:r>
    </w:p>
    <w:p w:rsidR="00087711" w:rsidRPr="00C70196" w:rsidRDefault="00087711" w:rsidP="00DB552F">
      <w:pPr>
        <w:widowControl/>
        <w:tabs>
          <w:tab w:val="left" w:pos="12240"/>
        </w:tabs>
        <w:autoSpaceDE w:val="0"/>
        <w:autoSpaceDN w:val="0"/>
        <w:adjustRightInd w:val="0"/>
        <w:jc w:val="center"/>
        <w:rPr>
          <w:rFonts w:ascii="Times New Roman" w:eastAsia="SimSun" w:hAnsi="Times New Roman" w:cs="Times New Roman"/>
          <w:color w:val="auto"/>
          <w:lang w:eastAsia="zh-CN"/>
        </w:rPr>
      </w:pPr>
    </w:p>
    <w:p w:rsidR="00D80603" w:rsidRPr="00C70196" w:rsidRDefault="00D80603" w:rsidP="00DB552F">
      <w:pPr>
        <w:widowControl/>
        <w:spacing w:before="120" w:after="120" w:line="280" w:lineRule="exact"/>
        <w:ind w:left="357"/>
        <w:jc w:val="center"/>
        <w:rPr>
          <w:rFonts w:ascii="Times New Roman" w:eastAsia="Times New Roman" w:hAnsi="Times New Roman" w:cs="Times New Roman"/>
          <w:b/>
          <w:color w:val="auto"/>
          <w:szCs w:val="27"/>
        </w:rPr>
      </w:pPr>
      <w:r w:rsidRPr="00C70196">
        <w:rPr>
          <w:rFonts w:ascii="Times New Roman" w:eastAsia="Times New Roman" w:hAnsi="Times New Roman" w:cs="Times New Roman"/>
          <w:b/>
          <w:color w:val="auto"/>
          <w:szCs w:val="27"/>
        </w:rPr>
        <w:t>4. Сведения об обеспечении кадровых потребностей организаций научно-инновационной сферы и образования</w:t>
      </w:r>
    </w:p>
    <w:tbl>
      <w:tblPr>
        <w:tblW w:w="145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5"/>
        <w:gridCol w:w="850"/>
        <w:gridCol w:w="851"/>
        <w:gridCol w:w="850"/>
        <w:gridCol w:w="851"/>
        <w:gridCol w:w="850"/>
        <w:gridCol w:w="851"/>
        <w:gridCol w:w="708"/>
        <w:gridCol w:w="851"/>
        <w:gridCol w:w="6379"/>
      </w:tblGrid>
      <w:tr w:rsidR="00D80603" w:rsidRPr="00C70196" w:rsidTr="00363F20">
        <w:trPr>
          <w:cantSplit/>
          <w:trHeight w:val="425"/>
          <w:tblHeader/>
          <w:jc w:val="center"/>
        </w:trPr>
        <w:tc>
          <w:tcPr>
            <w:tcW w:w="1555" w:type="dxa"/>
            <w:vMerge w:val="restart"/>
            <w:vAlign w:val="center"/>
          </w:tcPr>
          <w:p w:rsidR="00D80603" w:rsidRPr="00C70196" w:rsidRDefault="00087711" w:rsidP="00DB552F">
            <w:pPr>
              <w:widowControl/>
              <w:autoSpaceDE w:val="0"/>
              <w:autoSpaceDN w:val="0"/>
              <w:adjustRightInd w:val="0"/>
              <w:spacing w:line="240" w:lineRule="exact"/>
              <w:jc w:val="center"/>
              <w:rPr>
                <w:rFonts w:ascii="Times New Roman" w:eastAsia="Times New Roman" w:hAnsi="Times New Roman" w:cs="Times New Roman"/>
                <w:color w:val="auto"/>
                <w:spacing w:val="-10"/>
              </w:rPr>
            </w:pPr>
            <w:r w:rsidRPr="00C70196">
              <w:rPr>
                <w:rFonts w:ascii="Times New Roman" w:eastAsia="Times New Roman" w:hAnsi="Times New Roman" w:cs="Times New Roman"/>
                <w:color w:val="auto"/>
                <w:spacing w:val="-10"/>
              </w:rPr>
              <w:t>Всего р</w:t>
            </w:r>
            <w:r w:rsidR="00D80603" w:rsidRPr="00C70196">
              <w:rPr>
                <w:rFonts w:ascii="Times New Roman" w:eastAsia="Times New Roman" w:hAnsi="Times New Roman" w:cs="Times New Roman"/>
                <w:color w:val="auto"/>
                <w:spacing w:val="-10"/>
              </w:rPr>
              <w:t>аспределено</w:t>
            </w:r>
            <w:r w:rsidR="00363F20" w:rsidRPr="00C70196">
              <w:rPr>
                <w:rFonts w:ascii="Times New Roman" w:eastAsia="Times New Roman" w:hAnsi="Times New Roman" w:cs="Times New Roman"/>
                <w:color w:val="auto"/>
                <w:spacing w:val="-10"/>
              </w:rPr>
              <w:t>, чел.</w:t>
            </w:r>
            <w:r w:rsidR="00D80603" w:rsidRPr="00C70196">
              <w:rPr>
                <w:rFonts w:ascii="Times New Roman" w:eastAsia="Times New Roman" w:hAnsi="Times New Roman" w:cs="Times New Roman"/>
                <w:color w:val="auto"/>
                <w:spacing w:val="-10"/>
              </w:rPr>
              <w:t xml:space="preserve"> </w:t>
            </w:r>
          </w:p>
        </w:tc>
        <w:tc>
          <w:tcPr>
            <w:tcW w:w="13041" w:type="dxa"/>
            <w:gridSpan w:val="9"/>
            <w:vAlign w:val="center"/>
          </w:tcPr>
          <w:p w:rsidR="00D80603" w:rsidRPr="00C70196" w:rsidRDefault="00D80603" w:rsidP="00DB552F">
            <w:pPr>
              <w:keepNext/>
              <w:widowControl/>
              <w:spacing w:line="240" w:lineRule="exact"/>
              <w:jc w:val="center"/>
              <w:outlineLvl w:val="6"/>
              <w:rPr>
                <w:rFonts w:ascii="Times New Roman" w:eastAsia="Times New Roman" w:hAnsi="Times New Roman" w:cs="Times New Roman"/>
                <w:color w:val="auto"/>
                <w:spacing w:val="-10"/>
              </w:rPr>
            </w:pPr>
            <w:r w:rsidRPr="00C70196">
              <w:rPr>
                <w:rFonts w:ascii="Times New Roman" w:eastAsia="Times New Roman" w:hAnsi="Times New Roman" w:cs="Times New Roman"/>
                <w:color w:val="auto"/>
                <w:spacing w:val="-10"/>
              </w:rPr>
              <w:t>В том числе в организации</w:t>
            </w:r>
            <w:r w:rsidR="00814C04" w:rsidRPr="00C70196">
              <w:rPr>
                <w:rFonts w:ascii="Times New Roman" w:eastAsia="Times New Roman" w:hAnsi="Times New Roman" w:cs="Times New Roman"/>
                <w:color w:val="auto"/>
                <w:spacing w:val="-10"/>
              </w:rPr>
              <w:t>, чел.</w:t>
            </w:r>
          </w:p>
        </w:tc>
      </w:tr>
      <w:tr w:rsidR="00814C04" w:rsidRPr="00C70196" w:rsidTr="00363F20">
        <w:trPr>
          <w:cantSplit/>
          <w:trHeight w:val="168"/>
          <w:tblHeader/>
          <w:jc w:val="center"/>
        </w:trPr>
        <w:tc>
          <w:tcPr>
            <w:tcW w:w="1555" w:type="dxa"/>
            <w:vMerge/>
            <w:vAlign w:val="center"/>
          </w:tcPr>
          <w:p w:rsidR="00814C04" w:rsidRPr="00C70196" w:rsidRDefault="00814C04" w:rsidP="00DB552F">
            <w:pPr>
              <w:widowControl/>
              <w:autoSpaceDE w:val="0"/>
              <w:autoSpaceDN w:val="0"/>
              <w:adjustRightInd w:val="0"/>
              <w:spacing w:line="240" w:lineRule="exact"/>
              <w:jc w:val="center"/>
              <w:rPr>
                <w:rFonts w:ascii="Times New Roman" w:eastAsia="Times New Roman" w:hAnsi="Times New Roman" w:cs="Times New Roman"/>
                <w:color w:val="auto"/>
                <w:spacing w:val="-10"/>
              </w:rPr>
            </w:pPr>
          </w:p>
        </w:tc>
        <w:tc>
          <w:tcPr>
            <w:tcW w:w="1701" w:type="dxa"/>
            <w:gridSpan w:val="2"/>
            <w:vMerge w:val="restart"/>
            <w:vAlign w:val="center"/>
          </w:tcPr>
          <w:p w:rsidR="00814C04" w:rsidRPr="00C70196" w:rsidRDefault="00814C04" w:rsidP="00DB552F">
            <w:pPr>
              <w:keepNext/>
              <w:widowControl/>
              <w:spacing w:line="240" w:lineRule="exact"/>
              <w:jc w:val="center"/>
              <w:outlineLvl w:val="6"/>
              <w:rPr>
                <w:rFonts w:ascii="Times New Roman" w:eastAsia="Times New Roman" w:hAnsi="Times New Roman" w:cs="Times New Roman"/>
                <w:color w:val="auto"/>
                <w:spacing w:val="-10"/>
              </w:rPr>
            </w:pPr>
            <w:r w:rsidRPr="00C70196">
              <w:rPr>
                <w:rFonts w:ascii="Times New Roman" w:eastAsia="Times New Roman" w:hAnsi="Times New Roman" w:cs="Times New Roman"/>
                <w:color w:val="auto"/>
                <w:spacing w:val="-10"/>
              </w:rPr>
              <w:t>научные</w:t>
            </w:r>
          </w:p>
        </w:tc>
        <w:tc>
          <w:tcPr>
            <w:tcW w:w="1701" w:type="dxa"/>
            <w:gridSpan w:val="2"/>
            <w:vMerge w:val="restart"/>
            <w:vAlign w:val="center"/>
          </w:tcPr>
          <w:p w:rsidR="00814C04" w:rsidRPr="00C70196" w:rsidRDefault="00814C04" w:rsidP="00DB552F">
            <w:pPr>
              <w:keepNext/>
              <w:widowControl/>
              <w:spacing w:line="240" w:lineRule="exact"/>
              <w:jc w:val="center"/>
              <w:outlineLvl w:val="6"/>
              <w:rPr>
                <w:rFonts w:ascii="Times New Roman" w:eastAsia="Times New Roman" w:hAnsi="Times New Roman" w:cs="Times New Roman"/>
                <w:color w:val="auto"/>
                <w:spacing w:val="-10"/>
              </w:rPr>
            </w:pPr>
            <w:r w:rsidRPr="00C70196">
              <w:rPr>
                <w:rFonts w:ascii="Times New Roman" w:eastAsia="Times New Roman" w:hAnsi="Times New Roman" w:cs="Times New Roman"/>
                <w:color w:val="auto"/>
                <w:spacing w:val="-10"/>
              </w:rPr>
              <w:t>в сфере инновационной деятельности</w:t>
            </w:r>
          </w:p>
        </w:tc>
        <w:tc>
          <w:tcPr>
            <w:tcW w:w="3260" w:type="dxa"/>
            <w:gridSpan w:val="4"/>
            <w:vAlign w:val="center"/>
          </w:tcPr>
          <w:p w:rsidR="00814C04" w:rsidRPr="00C70196" w:rsidRDefault="00814C04" w:rsidP="00DB552F">
            <w:pPr>
              <w:widowControl/>
              <w:spacing w:line="240" w:lineRule="exact"/>
              <w:jc w:val="center"/>
              <w:rPr>
                <w:rFonts w:ascii="Times New Roman" w:eastAsia="Times New Roman" w:hAnsi="Times New Roman" w:cs="Times New Roman"/>
                <w:color w:val="auto"/>
                <w:spacing w:val="-10"/>
              </w:rPr>
            </w:pPr>
            <w:r w:rsidRPr="00C70196">
              <w:rPr>
                <w:rFonts w:ascii="Times New Roman" w:eastAsia="Times New Roman" w:hAnsi="Times New Roman" w:cs="Times New Roman"/>
                <w:color w:val="auto"/>
                <w:spacing w:val="-10"/>
              </w:rPr>
              <w:t xml:space="preserve">в сфере образования </w:t>
            </w:r>
          </w:p>
        </w:tc>
        <w:tc>
          <w:tcPr>
            <w:tcW w:w="6379" w:type="dxa"/>
            <w:vMerge w:val="restart"/>
            <w:vAlign w:val="center"/>
          </w:tcPr>
          <w:p w:rsidR="00814C04" w:rsidRPr="00C70196" w:rsidRDefault="00814C04" w:rsidP="00DB552F">
            <w:pPr>
              <w:widowControl/>
              <w:spacing w:line="240" w:lineRule="exact"/>
              <w:jc w:val="center"/>
              <w:rPr>
                <w:rFonts w:ascii="Times New Roman" w:eastAsia="Times New Roman" w:hAnsi="Times New Roman" w:cs="Times New Roman"/>
                <w:color w:val="auto"/>
                <w:spacing w:val="-10"/>
              </w:rPr>
            </w:pPr>
            <w:r w:rsidRPr="00C70196">
              <w:rPr>
                <w:rFonts w:ascii="Times New Roman" w:eastAsia="Times New Roman" w:hAnsi="Times New Roman" w:cs="Times New Roman"/>
                <w:color w:val="auto"/>
                <w:spacing w:val="-10"/>
              </w:rPr>
              <w:t>иные</w:t>
            </w:r>
          </w:p>
        </w:tc>
      </w:tr>
      <w:tr w:rsidR="00D80603" w:rsidRPr="00C70196" w:rsidTr="00363F20">
        <w:trPr>
          <w:cantSplit/>
          <w:trHeight w:val="168"/>
          <w:tblHeader/>
          <w:jc w:val="center"/>
        </w:trPr>
        <w:tc>
          <w:tcPr>
            <w:tcW w:w="1555" w:type="dxa"/>
            <w:vMerge/>
            <w:vAlign w:val="center"/>
          </w:tcPr>
          <w:p w:rsidR="00D80603" w:rsidRPr="00C70196" w:rsidRDefault="00D80603" w:rsidP="00DB552F">
            <w:pPr>
              <w:widowControl/>
              <w:autoSpaceDE w:val="0"/>
              <w:autoSpaceDN w:val="0"/>
              <w:adjustRightInd w:val="0"/>
              <w:spacing w:line="240" w:lineRule="exact"/>
              <w:jc w:val="center"/>
              <w:rPr>
                <w:rFonts w:ascii="Times New Roman" w:eastAsia="Times New Roman" w:hAnsi="Times New Roman" w:cs="Times New Roman"/>
                <w:color w:val="auto"/>
                <w:spacing w:val="-10"/>
              </w:rPr>
            </w:pPr>
          </w:p>
        </w:tc>
        <w:tc>
          <w:tcPr>
            <w:tcW w:w="1701" w:type="dxa"/>
            <w:gridSpan w:val="2"/>
            <w:vMerge/>
            <w:vAlign w:val="center"/>
          </w:tcPr>
          <w:p w:rsidR="00D80603" w:rsidRPr="00C70196" w:rsidRDefault="00D80603" w:rsidP="00DB552F">
            <w:pPr>
              <w:keepNext/>
              <w:widowControl/>
              <w:spacing w:line="240" w:lineRule="exact"/>
              <w:jc w:val="center"/>
              <w:outlineLvl w:val="6"/>
              <w:rPr>
                <w:rFonts w:ascii="Times New Roman" w:eastAsia="Times New Roman" w:hAnsi="Times New Roman" w:cs="Times New Roman"/>
                <w:color w:val="auto"/>
                <w:spacing w:val="-10"/>
              </w:rPr>
            </w:pPr>
          </w:p>
        </w:tc>
        <w:tc>
          <w:tcPr>
            <w:tcW w:w="1701" w:type="dxa"/>
            <w:gridSpan w:val="2"/>
            <w:vMerge/>
            <w:vAlign w:val="center"/>
          </w:tcPr>
          <w:p w:rsidR="00D80603" w:rsidRPr="00C70196" w:rsidRDefault="00D80603" w:rsidP="00DB552F">
            <w:pPr>
              <w:keepNext/>
              <w:widowControl/>
              <w:spacing w:line="240" w:lineRule="exact"/>
              <w:jc w:val="center"/>
              <w:outlineLvl w:val="6"/>
              <w:rPr>
                <w:rFonts w:ascii="Times New Roman" w:eastAsia="Times New Roman" w:hAnsi="Times New Roman" w:cs="Times New Roman"/>
                <w:color w:val="auto"/>
                <w:spacing w:val="-10"/>
              </w:rPr>
            </w:pPr>
          </w:p>
        </w:tc>
        <w:tc>
          <w:tcPr>
            <w:tcW w:w="1701" w:type="dxa"/>
            <w:gridSpan w:val="2"/>
            <w:vAlign w:val="center"/>
          </w:tcPr>
          <w:p w:rsidR="00D80603" w:rsidRPr="00C70196" w:rsidRDefault="00814C04" w:rsidP="00DB552F">
            <w:pPr>
              <w:keepNext/>
              <w:widowControl/>
              <w:spacing w:line="240" w:lineRule="exact"/>
              <w:jc w:val="center"/>
              <w:outlineLvl w:val="6"/>
              <w:rPr>
                <w:rFonts w:ascii="Times New Roman" w:eastAsia="Times New Roman" w:hAnsi="Times New Roman" w:cs="Times New Roman"/>
                <w:color w:val="auto"/>
                <w:spacing w:val="-10"/>
              </w:rPr>
            </w:pPr>
            <w:r w:rsidRPr="00C70196">
              <w:rPr>
                <w:rFonts w:ascii="Times New Roman" w:eastAsia="Times New Roman" w:hAnsi="Times New Roman" w:cs="Times New Roman"/>
                <w:color w:val="auto"/>
                <w:spacing w:val="-10"/>
              </w:rPr>
              <w:t>из них в УВО</w:t>
            </w:r>
          </w:p>
        </w:tc>
        <w:tc>
          <w:tcPr>
            <w:tcW w:w="1559" w:type="dxa"/>
            <w:gridSpan w:val="2"/>
            <w:vAlign w:val="center"/>
          </w:tcPr>
          <w:p w:rsidR="00D80603" w:rsidRPr="00C70196" w:rsidRDefault="00814C04" w:rsidP="00DB552F">
            <w:pPr>
              <w:widowControl/>
              <w:spacing w:line="240" w:lineRule="exact"/>
              <w:jc w:val="center"/>
              <w:rPr>
                <w:rFonts w:ascii="Times New Roman" w:eastAsia="Times New Roman" w:hAnsi="Times New Roman" w:cs="Times New Roman"/>
                <w:color w:val="auto"/>
                <w:spacing w:val="-10"/>
              </w:rPr>
            </w:pPr>
            <w:r w:rsidRPr="00C70196">
              <w:rPr>
                <w:rFonts w:ascii="Times New Roman" w:eastAsia="Times New Roman" w:hAnsi="Times New Roman" w:cs="Times New Roman"/>
                <w:color w:val="auto"/>
                <w:spacing w:val="-10"/>
              </w:rPr>
              <w:t>в иные УО</w:t>
            </w:r>
          </w:p>
        </w:tc>
        <w:tc>
          <w:tcPr>
            <w:tcW w:w="6379" w:type="dxa"/>
            <w:vMerge/>
            <w:vAlign w:val="center"/>
          </w:tcPr>
          <w:p w:rsidR="00D80603" w:rsidRPr="00C70196" w:rsidRDefault="00D80603" w:rsidP="00DB552F">
            <w:pPr>
              <w:widowControl/>
              <w:spacing w:line="240" w:lineRule="exact"/>
              <w:jc w:val="center"/>
              <w:rPr>
                <w:rFonts w:ascii="Times New Roman" w:eastAsia="Times New Roman" w:hAnsi="Times New Roman" w:cs="Times New Roman"/>
                <w:color w:val="auto"/>
                <w:spacing w:val="-10"/>
              </w:rPr>
            </w:pPr>
          </w:p>
        </w:tc>
      </w:tr>
      <w:tr w:rsidR="00814C04" w:rsidRPr="00C70196" w:rsidTr="00363F20">
        <w:trPr>
          <w:cantSplit/>
          <w:trHeight w:val="338"/>
          <w:jc w:val="center"/>
        </w:trPr>
        <w:tc>
          <w:tcPr>
            <w:tcW w:w="1555" w:type="dxa"/>
            <w:vMerge/>
            <w:tcBorders>
              <w:bottom w:val="single" w:sz="6" w:space="0" w:color="auto"/>
            </w:tcBorders>
          </w:tcPr>
          <w:p w:rsidR="00814C04" w:rsidRPr="00C70196" w:rsidRDefault="00814C04" w:rsidP="00DB552F">
            <w:pPr>
              <w:widowControl/>
              <w:spacing w:line="240" w:lineRule="exact"/>
              <w:jc w:val="center"/>
              <w:rPr>
                <w:rFonts w:ascii="Times New Roman" w:eastAsia="Times New Roman" w:hAnsi="Times New Roman" w:cs="Times New Roman"/>
                <w:bCs/>
                <w:color w:val="auto"/>
                <w:spacing w:val="-10"/>
              </w:rPr>
            </w:pPr>
          </w:p>
        </w:tc>
        <w:tc>
          <w:tcPr>
            <w:tcW w:w="850" w:type="dxa"/>
            <w:vAlign w:val="center"/>
          </w:tcPr>
          <w:p w:rsidR="00814C04" w:rsidRPr="00C70196" w:rsidRDefault="00814C04" w:rsidP="00DB552F">
            <w:pPr>
              <w:widowControl/>
              <w:spacing w:line="240" w:lineRule="exact"/>
              <w:jc w:val="center"/>
              <w:rPr>
                <w:rFonts w:ascii="Times New Roman" w:eastAsia="Times New Roman" w:hAnsi="Times New Roman" w:cs="Times New Roman"/>
                <w:color w:val="auto"/>
                <w:spacing w:val="-10"/>
              </w:rPr>
            </w:pPr>
            <w:r w:rsidRPr="00C70196">
              <w:rPr>
                <w:rFonts w:ascii="Times New Roman" w:eastAsia="Times New Roman" w:hAnsi="Times New Roman" w:cs="Times New Roman"/>
                <w:bCs/>
                <w:color w:val="auto"/>
                <w:spacing w:val="-10"/>
              </w:rPr>
              <w:t>чел.</w:t>
            </w:r>
          </w:p>
        </w:tc>
        <w:tc>
          <w:tcPr>
            <w:tcW w:w="851" w:type="dxa"/>
            <w:vAlign w:val="center"/>
          </w:tcPr>
          <w:p w:rsidR="00814C04" w:rsidRPr="00C70196" w:rsidRDefault="00814C04" w:rsidP="00DB552F">
            <w:pPr>
              <w:widowControl/>
              <w:spacing w:line="240" w:lineRule="exact"/>
              <w:jc w:val="center"/>
              <w:rPr>
                <w:rFonts w:ascii="Times New Roman" w:eastAsia="Times New Roman" w:hAnsi="Times New Roman" w:cs="Times New Roman"/>
                <w:bCs/>
                <w:color w:val="auto"/>
                <w:spacing w:val="-10"/>
              </w:rPr>
            </w:pPr>
            <w:r w:rsidRPr="00C70196">
              <w:rPr>
                <w:rFonts w:ascii="Times New Roman" w:eastAsia="Times New Roman" w:hAnsi="Times New Roman" w:cs="Times New Roman"/>
                <w:bCs/>
                <w:color w:val="auto"/>
                <w:spacing w:val="-10"/>
              </w:rPr>
              <w:t>%</w:t>
            </w:r>
          </w:p>
        </w:tc>
        <w:tc>
          <w:tcPr>
            <w:tcW w:w="850" w:type="dxa"/>
            <w:vAlign w:val="center"/>
          </w:tcPr>
          <w:p w:rsidR="00814C04" w:rsidRPr="00C70196" w:rsidRDefault="00814C04" w:rsidP="00DB552F">
            <w:pPr>
              <w:widowControl/>
              <w:spacing w:line="240" w:lineRule="exact"/>
              <w:jc w:val="center"/>
              <w:rPr>
                <w:rFonts w:ascii="Times New Roman" w:eastAsia="Times New Roman" w:hAnsi="Times New Roman" w:cs="Times New Roman"/>
                <w:color w:val="auto"/>
                <w:spacing w:val="-10"/>
              </w:rPr>
            </w:pPr>
            <w:r w:rsidRPr="00C70196">
              <w:rPr>
                <w:rFonts w:ascii="Times New Roman" w:eastAsia="Times New Roman" w:hAnsi="Times New Roman" w:cs="Times New Roman"/>
                <w:bCs/>
                <w:color w:val="auto"/>
                <w:spacing w:val="-10"/>
              </w:rPr>
              <w:t>чел.</w:t>
            </w:r>
          </w:p>
        </w:tc>
        <w:tc>
          <w:tcPr>
            <w:tcW w:w="851" w:type="dxa"/>
            <w:vAlign w:val="center"/>
          </w:tcPr>
          <w:p w:rsidR="00814C04" w:rsidRPr="00C70196" w:rsidRDefault="00814C04" w:rsidP="00DB552F">
            <w:pPr>
              <w:widowControl/>
              <w:spacing w:line="240" w:lineRule="exact"/>
              <w:jc w:val="center"/>
              <w:rPr>
                <w:rFonts w:ascii="Times New Roman" w:eastAsia="Times New Roman" w:hAnsi="Times New Roman" w:cs="Times New Roman"/>
                <w:bCs/>
                <w:color w:val="auto"/>
                <w:spacing w:val="-10"/>
              </w:rPr>
            </w:pPr>
            <w:r w:rsidRPr="00C70196">
              <w:rPr>
                <w:rFonts w:ascii="Times New Roman" w:eastAsia="Times New Roman" w:hAnsi="Times New Roman" w:cs="Times New Roman"/>
                <w:bCs/>
                <w:color w:val="auto"/>
                <w:spacing w:val="-10"/>
              </w:rPr>
              <w:t>%</w:t>
            </w:r>
          </w:p>
        </w:tc>
        <w:tc>
          <w:tcPr>
            <w:tcW w:w="850" w:type="dxa"/>
            <w:vAlign w:val="center"/>
          </w:tcPr>
          <w:p w:rsidR="00814C04" w:rsidRPr="00C70196" w:rsidRDefault="00814C04" w:rsidP="00DB552F">
            <w:pPr>
              <w:widowControl/>
              <w:spacing w:line="240" w:lineRule="exact"/>
              <w:jc w:val="center"/>
              <w:rPr>
                <w:rFonts w:ascii="Times New Roman" w:eastAsia="Times New Roman" w:hAnsi="Times New Roman" w:cs="Times New Roman"/>
                <w:color w:val="auto"/>
                <w:spacing w:val="-10"/>
              </w:rPr>
            </w:pPr>
            <w:r w:rsidRPr="00C70196">
              <w:rPr>
                <w:rFonts w:ascii="Times New Roman" w:eastAsia="Times New Roman" w:hAnsi="Times New Roman" w:cs="Times New Roman"/>
                <w:bCs/>
                <w:color w:val="auto"/>
                <w:spacing w:val="-10"/>
              </w:rPr>
              <w:t>чел.</w:t>
            </w:r>
          </w:p>
        </w:tc>
        <w:tc>
          <w:tcPr>
            <w:tcW w:w="851" w:type="dxa"/>
            <w:vAlign w:val="center"/>
          </w:tcPr>
          <w:p w:rsidR="00814C04" w:rsidRPr="00C70196" w:rsidRDefault="00814C04" w:rsidP="00DB552F">
            <w:pPr>
              <w:widowControl/>
              <w:spacing w:line="240" w:lineRule="exact"/>
              <w:jc w:val="center"/>
              <w:rPr>
                <w:rFonts w:ascii="Times New Roman" w:eastAsia="Times New Roman" w:hAnsi="Times New Roman" w:cs="Times New Roman"/>
                <w:bCs/>
                <w:color w:val="auto"/>
                <w:spacing w:val="-10"/>
              </w:rPr>
            </w:pPr>
            <w:r w:rsidRPr="00C70196">
              <w:rPr>
                <w:rFonts w:ascii="Times New Roman" w:eastAsia="Times New Roman" w:hAnsi="Times New Roman" w:cs="Times New Roman"/>
                <w:bCs/>
                <w:color w:val="auto"/>
                <w:spacing w:val="-10"/>
              </w:rPr>
              <w:t>%</w:t>
            </w:r>
          </w:p>
        </w:tc>
        <w:tc>
          <w:tcPr>
            <w:tcW w:w="708" w:type="dxa"/>
            <w:vAlign w:val="center"/>
          </w:tcPr>
          <w:p w:rsidR="00814C04" w:rsidRPr="00C70196" w:rsidRDefault="00814C04" w:rsidP="00DB552F">
            <w:pPr>
              <w:widowControl/>
              <w:spacing w:line="240" w:lineRule="exact"/>
              <w:jc w:val="center"/>
              <w:rPr>
                <w:rFonts w:ascii="Times New Roman" w:eastAsia="Times New Roman" w:hAnsi="Times New Roman" w:cs="Times New Roman"/>
                <w:color w:val="auto"/>
                <w:spacing w:val="-10"/>
              </w:rPr>
            </w:pPr>
            <w:r w:rsidRPr="00C70196">
              <w:rPr>
                <w:rFonts w:ascii="Times New Roman" w:eastAsia="Times New Roman" w:hAnsi="Times New Roman" w:cs="Times New Roman"/>
                <w:bCs/>
                <w:color w:val="auto"/>
                <w:spacing w:val="-10"/>
              </w:rPr>
              <w:t>чел.</w:t>
            </w:r>
          </w:p>
        </w:tc>
        <w:tc>
          <w:tcPr>
            <w:tcW w:w="851" w:type="dxa"/>
            <w:vAlign w:val="center"/>
          </w:tcPr>
          <w:p w:rsidR="00814C04" w:rsidRPr="00C70196" w:rsidRDefault="00814C04" w:rsidP="00DB552F">
            <w:pPr>
              <w:widowControl/>
              <w:spacing w:line="240" w:lineRule="exact"/>
              <w:jc w:val="center"/>
              <w:rPr>
                <w:rFonts w:ascii="Times New Roman" w:eastAsia="Times New Roman" w:hAnsi="Times New Roman" w:cs="Times New Roman"/>
                <w:bCs/>
                <w:color w:val="auto"/>
                <w:spacing w:val="-10"/>
              </w:rPr>
            </w:pPr>
            <w:r w:rsidRPr="00C70196">
              <w:rPr>
                <w:rFonts w:ascii="Times New Roman" w:eastAsia="Times New Roman" w:hAnsi="Times New Roman" w:cs="Times New Roman"/>
                <w:bCs/>
                <w:color w:val="auto"/>
                <w:spacing w:val="-10"/>
              </w:rPr>
              <w:t>%</w:t>
            </w:r>
          </w:p>
        </w:tc>
        <w:tc>
          <w:tcPr>
            <w:tcW w:w="6379" w:type="dxa"/>
            <w:vMerge/>
          </w:tcPr>
          <w:p w:rsidR="00814C04" w:rsidRPr="00C70196" w:rsidRDefault="00814C04" w:rsidP="00DB552F">
            <w:pPr>
              <w:widowControl/>
              <w:spacing w:line="240" w:lineRule="exact"/>
              <w:jc w:val="center"/>
              <w:rPr>
                <w:rFonts w:ascii="Times New Roman" w:eastAsia="Times New Roman" w:hAnsi="Times New Roman" w:cs="Times New Roman"/>
                <w:bCs/>
                <w:color w:val="auto"/>
                <w:spacing w:val="-10"/>
              </w:rPr>
            </w:pPr>
          </w:p>
        </w:tc>
      </w:tr>
      <w:tr w:rsidR="00814C04" w:rsidRPr="00C70196" w:rsidTr="00363F20">
        <w:trPr>
          <w:cantSplit/>
          <w:trHeight w:val="1041"/>
          <w:jc w:val="center"/>
        </w:trPr>
        <w:tc>
          <w:tcPr>
            <w:tcW w:w="1555" w:type="dxa"/>
            <w:tcBorders>
              <w:top w:val="single" w:sz="6" w:space="0" w:color="auto"/>
              <w:bottom w:val="single" w:sz="6" w:space="0" w:color="auto"/>
            </w:tcBorders>
          </w:tcPr>
          <w:p w:rsidR="00D80603" w:rsidRPr="00C70196" w:rsidRDefault="00D80603" w:rsidP="00DB552F">
            <w:pPr>
              <w:widowControl/>
              <w:spacing w:line="240" w:lineRule="exact"/>
              <w:jc w:val="center"/>
              <w:rPr>
                <w:rFonts w:ascii="Times New Roman" w:eastAsia="Times New Roman" w:hAnsi="Times New Roman" w:cs="Times New Roman"/>
                <w:bCs/>
                <w:color w:val="auto"/>
                <w:spacing w:val="-10"/>
              </w:rPr>
            </w:pPr>
          </w:p>
        </w:tc>
        <w:tc>
          <w:tcPr>
            <w:tcW w:w="850" w:type="dxa"/>
            <w:vAlign w:val="center"/>
          </w:tcPr>
          <w:p w:rsidR="00D80603" w:rsidRPr="00C70196" w:rsidRDefault="00D80603" w:rsidP="00DB552F">
            <w:pPr>
              <w:widowControl/>
              <w:spacing w:line="240" w:lineRule="exact"/>
              <w:jc w:val="center"/>
              <w:rPr>
                <w:rFonts w:ascii="Times New Roman" w:eastAsia="Times New Roman" w:hAnsi="Times New Roman" w:cs="Times New Roman"/>
                <w:bCs/>
                <w:color w:val="auto"/>
                <w:spacing w:val="-10"/>
              </w:rPr>
            </w:pPr>
          </w:p>
        </w:tc>
        <w:tc>
          <w:tcPr>
            <w:tcW w:w="851" w:type="dxa"/>
            <w:vAlign w:val="center"/>
          </w:tcPr>
          <w:p w:rsidR="00D80603" w:rsidRPr="00C70196" w:rsidRDefault="00D80603" w:rsidP="00DB552F">
            <w:pPr>
              <w:widowControl/>
              <w:spacing w:line="240" w:lineRule="exact"/>
              <w:jc w:val="center"/>
              <w:rPr>
                <w:rFonts w:ascii="Times New Roman" w:eastAsia="Times New Roman" w:hAnsi="Times New Roman" w:cs="Times New Roman"/>
                <w:bCs/>
                <w:color w:val="auto"/>
                <w:spacing w:val="-10"/>
              </w:rPr>
            </w:pPr>
          </w:p>
        </w:tc>
        <w:tc>
          <w:tcPr>
            <w:tcW w:w="850" w:type="dxa"/>
            <w:vAlign w:val="center"/>
          </w:tcPr>
          <w:p w:rsidR="00D80603" w:rsidRPr="00C70196" w:rsidRDefault="00D80603" w:rsidP="00DB552F">
            <w:pPr>
              <w:widowControl/>
              <w:spacing w:line="240" w:lineRule="exact"/>
              <w:jc w:val="center"/>
              <w:rPr>
                <w:rFonts w:ascii="Times New Roman" w:eastAsia="Times New Roman" w:hAnsi="Times New Roman" w:cs="Times New Roman"/>
                <w:bCs/>
                <w:color w:val="auto"/>
                <w:spacing w:val="-10"/>
              </w:rPr>
            </w:pPr>
          </w:p>
        </w:tc>
        <w:tc>
          <w:tcPr>
            <w:tcW w:w="851" w:type="dxa"/>
            <w:vAlign w:val="center"/>
          </w:tcPr>
          <w:p w:rsidR="00D80603" w:rsidRPr="00C70196" w:rsidRDefault="00D80603" w:rsidP="00DB552F">
            <w:pPr>
              <w:widowControl/>
              <w:spacing w:line="240" w:lineRule="exact"/>
              <w:jc w:val="center"/>
              <w:rPr>
                <w:rFonts w:ascii="Times New Roman" w:eastAsia="Times New Roman" w:hAnsi="Times New Roman" w:cs="Times New Roman"/>
                <w:bCs/>
                <w:color w:val="auto"/>
                <w:spacing w:val="-10"/>
              </w:rPr>
            </w:pPr>
          </w:p>
        </w:tc>
        <w:tc>
          <w:tcPr>
            <w:tcW w:w="850" w:type="dxa"/>
            <w:vAlign w:val="center"/>
          </w:tcPr>
          <w:p w:rsidR="00D80603" w:rsidRPr="00C70196" w:rsidRDefault="00D80603" w:rsidP="00DB552F">
            <w:pPr>
              <w:widowControl/>
              <w:spacing w:line="240" w:lineRule="exact"/>
              <w:jc w:val="center"/>
              <w:rPr>
                <w:rFonts w:ascii="Times New Roman" w:eastAsia="Times New Roman" w:hAnsi="Times New Roman" w:cs="Times New Roman"/>
                <w:bCs/>
                <w:color w:val="auto"/>
                <w:spacing w:val="-10"/>
              </w:rPr>
            </w:pPr>
          </w:p>
        </w:tc>
        <w:tc>
          <w:tcPr>
            <w:tcW w:w="851" w:type="dxa"/>
            <w:vAlign w:val="center"/>
          </w:tcPr>
          <w:p w:rsidR="00D80603" w:rsidRPr="00C70196" w:rsidRDefault="00D80603" w:rsidP="00DB552F">
            <w:pPr>
              <w:widowControl/>
              <w:spacing w:line="240" w:lineRule="exact"/>
              <w:jc w:val="center"/>
              <w:rPr>
                <w:rFonts w:ascii="Times New Roman" w:eastAsia="Times New Roman" w:hAnsi="Times New Roman" w:cs="Times New Roman"/>
                <w:bCs/>
                <w:color w:val="auto"/>
                <w:spacing w:val="-10"/>
              </w:rPr>
            </w:pPr>
          </w:p>
        </w:tc>
        <w:tc>
          <w:tcPr>
            <w:tcW w:w="708" w:type="dxa"/>
            <w:vAlign w:val="center"/>
          </w:tcPr>
          <w:p w:rsidR="00D80603" w:rsidRPr="00C70196" w:rsidRDefault="00D80603" w:rsidP="00DB552F">
            <w:pPr>
              <w:widowControl/>
              <w:spacing w:line="240" w:lineRule="exact"/>
              <w:jc w:val="center"/>
              <w:rPr>
                <w:rFonts w:ascii="Times New Roman" w:eastAsia="Times New Roman" w:hAnsi="Times New Roman" w:cs="Times New Roman"/>
                <w:bCs/>
                <w:color w:val="auto"/>
                <w:spacing w:val="-10"/>
              </w:rPr>
            </w:pPr>
          </w:p>
        </w:tc>
        <w:tc>
          <w:tcPr>
            <w:tcW w:w="851" w:type="dxa"/>
            <w:vAlign w:val="center"/>
          </w:tcPr>
          <w:p w:rsidR="00D80603" w:rsidRPr="00C70196" w:rsidRDefault="00D80603" w:rsidP="00DB552F">
            <w:pPr>
              <w:widowControl/>
              <w:spacing w:line="240" w:lineRule="exact"/>
              <w:jc w:val="center"/>
              <w:rPr>
                <w:rFonts w:ascii="Times New Roman" w:eastAsia="Times New Roman" w:hAnsi="Times New Roman" w:cs="Times New Roman"/>
                <w:bCs/>
                <w:color w:val="auto"/>
                <w:spacing w:val="-10"/>
              </w:rPr>
            </w:pPr>
          </w:p>
        </w:tc>
        <w:tc>
          <w:tcPr>
            <w:tcW w:w="6379" w:type="dxa"/>
          </w:tcPr>
          <w:p w:rsidR="00D80603" w:rsidRPr="00C70196" w:rsidRDefault="00087711" w:rsidP="00DB552F">
            <w:pPr>
              <w:widowControl/>
              <w:spacing w:line="240" w:lineRule="exact"/>
              <w:jc w:val="center"/>
              <w:rPr>
                <w:rFonts w:ascii="Times New Roman" w:eastAsia="Times New Roman" w:hAnsi="Times New Roman" w:cs="Times New Roman"/>
                <w:bCs/>
                <w:color w:val="auto"/>
                <w:spacing w:val="-10"/>
              </w:rPr>
            </w:pPr>
            <w:r w:rsidRPr="00C70196">
              <w:rPr>
                <w:rFonts w:ascii="Times New Roman" w:eastAsia="Times New Roman" w:hAnsi="Times New Roman" w:cs="Times New Roman"/>
                <w:color w:val="auto"/>
                <w:spacing w:val="-10"/>
              </w:rPr>
              <w:t>П</w:t>
            </w:r>
            <w:r w:rsidR="00814C04" w:rsidRPr="00C70196">
              <w:rPr>
                <w:rFonts w:ascii="Times New Roman" w:eastAsia="Times New Roman" w:hAnsi="Times New Roman" w:cs="Times New Roman"/>
                <w:color w:val="auto"/>
                <w:spacing w:val="-10"/>
              </w:rPr>
              <w:t xml:space="preserve">ри наличии случаев распределения в организации, не относящиеся к сфере науки, инновационной и образовательной деятельности, </w:t>
            </w:r>
            <w:r w:rsidRPr="00C70196">
              <w:rPr>
                <w:rFonts w:ascii="Times New Roman" w:eastAsia="Times New Roman" w:hAnsi="Times New Roman" w:cs="Times New Roman"/>
                <w:color w:val="auto"/>
                <w:spacing w:val="-10"/>
              </w:rPr>
              <w:t xml:space="preserve">по каждому случаю </w:t>
            </w:r>
            <w:r w:rsidR="00363F20" w:rsidRPr="00C70196">
              <w:rPr>
                <w:rFonts w:ascii="Times New Roman" w:eastAsia="Times New Roman" w:hAnsi="Times New Roman" w:cs="Times New Roman"/>
                <w:color w:val="auto"/>
                <w:spacing w:val="-10"/>
              </w:rPr>
              <w:t xml:space="preserve">дополнительно </w:t>
            </w:r>
            <w:r w:rsidRPr="00C70196">
              <w:rPr>
                <w:rFonts w:ascii="Times New Roman" w:eastAsia="Times New Roman" w:hAnsi="Times New Roman" w:cs="Times New Roman"/>
                <w:color w:val="auto"/>
                <w:spacing w:val="-10"/>
              </w:rPr>
              <w:t>предоставить исчерпывающую информацию с указанием причин и нанимателей</w:t>
            </w:r>
          </w:p>
        </w:tc>
      </w:tr>
    </w:tbl>
    <w:p w:rsidR="00814C04" w:rsidRPr="00C70196" w:rsidRDefault="00814C04" w:rsidP="00DB552F">
      <w:pPr>
        <w:widowControl/>
        <w:spacing w:before="120"/>
        <w:ind w:left="357"/>
        <w:rPr>
          <w:rFonts w:ascii="Times New Roman" w:eastAsia="Times New Roman" w:hAnsi="Times New Roman" w:cs="Times New Roman"/>
          <w:bCs/>
          <w:color w:val="auto"/>
          <w:sz w:val="20"/>
          <w:szCs w:val="20"/>
        </w:rPr>
      </w:pPr>
      <w:r w:rsidRPr="00C70196">
        <w:rPr>
          <w:rFonts w:ascii="Times New Roman" w:eastAsia="Times New Roman" w:hAnsi="Times New Roman" w:cs="Times New Roman"/>
          <w:bCs/>
          <w:color w:val="auto"/>
          <w:sz w:val="20"/>
          <w:szCs w:val="20"/>
        </w:rPr>
        <w:t>% – от общего количества распределенных магистрантов</w:t>
      </w:r>
    </w:p>
    <w:p w:rsidR="007B5EE6" w:rsidRPr="00C70196" w:rsidRDefault="007B5EE6" w:rsidP="00DB552F">
      <w:pPr>
        <w:widowControl/>
        <w:tabs>
          <w:tab w:val="left" w:pos="12240"/>
        </w:tabs>
        <w:autoSpaceDE w:val="0"/>
        <w:autoSpaceDN w:val="0"/>
        <w:adjustRightInd w:val="0"/>
        <w:jc w:val="center"/>
        <w:rPr>
          <w:rFonts w:ascii="Times New Roman" w:eastAsia="SimSun" w:hAnsi="Times New Roman" w:cs="Times New Roman"/>
          <w:color w:val="auto"/>
          <w:lang w:eastAsia="zh-CN"/>
        </w:rPr>
      </w:pPr>
    </w:p>
    <w:p w:rsidR="004A33B6" w:rsidRPr="00C70196" w:rsidRDefault="004A33B6" w:rsidP="00DB552F">
      <w:pPr>
        <w:widowControl/>
        <w:autoSpaceDE w:val="0"/>
        <w:autoSpaceDN w:val="0"/>
        <w:adjustRightInd w:val="0"/>
        <w:rPr>
          <w:rFonts w:ascii="Times New Roman" w:eastAsia="SimSun" w:hAnsi="Times New Roman" w:cs="Times New Roman"/>
          <w:color w:val="auto"/>
          <w:lang w:eastAsia="zh-CN"/>
        </w:rPr>
      </w:pPr>
      <w:r w:rsidRPr="00C70196">
        <w:rPr>
          <w:rFonts w:ascii="Times New Roman" w:eastAsia="SimSun" w:hAnsi="Times New Roman" w:cs="Times New Roman"/>
          <w:i/>
          <w:color w:val="auto"/>
          <w:lang w:eastAsia="zh-CN"/>
        </w:rPr>
        <w:t>Фамилия и телефон исполнителя</w:t>
      </w:r>
    </w:p>
    <w:p w:rsidR="004A33B6" w:rsidRPr="00C70196" w:rsidRDefault="004A33B6" w:rsidP="00DB552F">
      <w:pPr>
        <w:widowControl/>
        <w:autoSpaceDE w:val="0"/>
        <w:autoSpaceDN w:val="0"/>
        <w:adjustRightInd w:val="0"/>
        <w:rPr>
          <w:rFonts w:ascii="Times New Roman" w:eastAsia="SimSun" w:hAnsi="Times New Roman" w:cs="Times New Roman"/>
          <w:color w:val="auto"/>
          <w:lang w:eastAsia="zh-CN"/>
        </w:rPr>
        <w:sectPr w:rsidR="004A33B6" w:rsidRPr="00C70196" w:rsidSect="004A33B6">
          <w:pgSz w:w="15840" w:h="12240" w:orient="landscape"/>
          <w:pgMar w:top="1418" w:right="680" w:bottom="567" w:left="680" w:header="709" w:footer="709" w:gutter="0"/>
          <w:cols w:space="720"/>
          <w:noEndnote/>
          <w:docGrid w:linePitch="326"/>
        </w:sect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C70196">
        <w:rPr>
          <w:rFonts w:ascii="Times New Roman" w:eastAsia="SimSun" w:hAnsi="Times New Roman" w:cs="Times New Roman"/>
          <w:color w:val="auto"/>
          <w:lang w:val="be-BY" w:eastAsia="zh-CN"/>
        </w:rPr>
        <w:lastRenderedPageBreak/>
        <w:t>Прилож</w:t>
      </w:r>
      <w:r w:rsidRPr="00130B8C">
        <w:rPr>
          <w:rFonts w:ascii="Times New Roman" w:eastAsia="SimSun" w:hAnsi="Times New Roman" w:cs="Times New Roman"/>
          <w:color w:val="auto"/>
          <w:lang w:val="be-BY" w:eastAsia="zh-CN"/>
        </w:rPr>
        <w:t xml:space="preserve">ение </w:t>
      </w:r>
      <w:r w:rsidRPr="00130B8C">
        <w:rPr>
          <w:rFonts w:ascii="Times New Roman" w:eastAsia="SimSun" w:hAnsi="Times New Roman" w:cs="Times New Roman"/>
          <w:color w:val="auto"/>
          <w:lang w:eastAsia="zh-CN"/>
        </w:rPr>
        <w:t>1</w:t>
      </w:r>
      <w:r w:rsidR="00E31490">
        <w:rPr>
          <w:rFonts w:ascii="Times New Roman" w:eastAsia="SimSun" w:hAnsi="Times New Roman" w:cs="Times New Roman"/>
          <w:color w:val="auto"/>
          <w:lang w:eastAsia="zh-CN"/>
        </w:rPr>
        <w:t>7</w:t>
      </w:r>
      <w:r w:rsidRPr="00130B8C">
        <w:rPr>
          <w:rFonts w:ascii="Times New Roman" w:eastAsia="SimSun" w:hAnsi="Times New Roman" w:cs="Times New Roman"/>
          <w:color w:val="auto"/>
          <w:lang w:eastAsia="zh-CN"/>
        </w:rPr>
        <w:t xml:space="preserve"> </w:t>
      </w:r>
      <w:r w:rsidRPr="00130B8C">
        <w:rPr>
          <w:rFonts w:ascii="Times New Roman" w:eastAsia="SimSun" w:hAnsi="Times New Roman" w:cs="Times New Roman"/>
          <w:color w:val="auto"/>
          <w:lang w:val="be-BY" w:eastAsia="zh-CN"/>
        </w:rPr>
        <w:t xml:space="preserve">к письму </w:t>
      </w:r>
      <w:r w:rsidRPr="00130B8C">
        <w:rPr>
          <w:rFonts w:ascii="Times New Roman" w:eastAsia="SimSun" w:hAnsi="Times New Roman" w:cs="Times New Roman"/>
          <w:color w:val="auto"/>
          <w:lang w:val="be-BY" w:eastAsia="zh-CN"/>
        </w:rPr>
        <w:br/>
        <w:t>Министерства образования</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4A33B6" w:rsidRPr="00130B8C" w:rsidRDefault="004A33B6" w:rsidP="00DB552F">
      <w:pPr>
        <w:widowControl/>
        <w:tabs>
          <w:tab w:val="left" w:pos="12240"/>
        </w:tabs>
        <w:autoSpaceDE w:val="0"/>
        <w:autoSpaceDN w:val="0"/>
        <w:adjustRightInd w:val="0"/>
        <w:spacing w:before="120"/>
        <w:jc w:val="center"/>
        <w:rPr>
          <w:rFonts w:ascii="Times New Roman" w:eastAsia="SimSun" w:hAnsi="Times New Roman" w:cs="Times New Roman"/>
          <w:color w:val="auto"/>
          <w:lang w:eastAsia="zh-CN"/>
        </w:rPr>
      </w:pPr>
      <w:r w:rsidRPr="00130B8C">
        <w:rPr>
          <w:rFonts w:ascii="Times New Roman" w:eastAsia="SimSun" w:hAnsi="Times New Roman" w:cs="Times New Roman"/>
          <w:color w:val="auto"/>
          <w:lang w:eastAsia="zh-CN"/>
        </w:rPr>
        <w:t>______________________________________________________________</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r w:rsidRPr="00130B8C">
        <w:rPr>
          <w:rFonts w:ascii="Times New Roman" w:eastAsia="SimSun" w:hAnsi="Times New Roman" w:cs="Times New Roman"/>
          <w:i/>
          <w:iCs/>
          <w:color w:val="auto"/>
          <w:sz w:val="20"/>
          <w:szCs w:val="20"/>
          <w:lang w:eastAsia="zh-CN"/>
        </w:rPr>
        <w:t xml:space="preserve">полное </w:t>
      </w:r>
      <w:r w:rsidRPr="00130B8C">
        <w:rPr>
          <w:rFonts w:ascii="Times New Roman" w:eastAsia="SimSun" w:hAnsi="Times New Roman" w:cs="Times New Roman"/>
          <w:i/>
          <w:iCs/>
          <w:color w:val="auto"/>
          <w:sz w:val="20"/>
          <w:szCs w:val="20"/>
          <w:lang w:val="be-BY" w:eastAsia="zh-CN"/>
        </w:rPr>
        <w:t>наименование УВО</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sz w:val="20"/>
          <w:szCs w:val="20"/>
          <w:lang w:val="be-BY" w:eastAsia="zh-CN"/>
        </w:rPr>
      </w:pPr>
    </w:p>
    <w:p w:rsidR="004A33B6" w:rsidRPr="00C70196" w:rsidRDefault="004A33B6" w:rsidP="00DB552F">
      <w:pPr>
        <w:widowControl/>
        <w:autoSpaceDE w:val="0"/>
        <w:autoSpaceDN w:val="0"/>
        <w:adjustRightInd w:val="0"/>
        <w:spacing w:after="80" w:line="260" w:lineRule="exact"/>
        <w:ind w:left="360"/>
        <w:jc w:val="center"/>
        <w:rPr>
          <w:rFonts w:ascii="Times New Roman" w:eastAsia="SimSun" w:hAnsi="Times New Roman" w:cs="Times New Roman"/>
          <w:b/>
          <w:bCs/>
          <w:color w:val="auto"/>
          <w:lang w:val="be-BY" w:eastAsia="zh-CN"/>
        </w:rPr>
      </w:pPr>
      <w:r w:rsidRPr="00C70196">
        <w:rPr>
          <w:rFonts w:ascii="Times New Roman" w:eastAsia="SimSun" w:hAnsi="Times New Roman" w:cs="Times New Roman"/>
          <w:b/>
          <w:bCs/>
          <w:color w:val="auto"/>
          <w:lang w:val="be-BY" w:eastAsia="zh-CN"/>
        </w:rPr>
        <w:t>1. Сведения о трудоустройстве выпускников (включая целевиков),</w:t>
      </w:r>
      <w:r w:rsidRPr="00C70196">
        <w:rPr>
          <w:rFonts w:ascii="Times New Roman" w:eastAsia="SimSun" w:hAnsi="Times New Roman" w:cs="Times New Roman"/>
          <w:color w:val="auto"/>
          <w:lang w:val="be-BY" w:eastAsia="zh-CN"/>
        </w:rPr>
        <w:t xml:space="preserve"> </w:t>
      </w:r>
      <w:r w:rsidRPr="00C70196">
        <w:rPr>
          <w:rFonts w:ascii="Times New Roman" w:eastAsia="SimSun" w:hAnsi="Times New Roman" w:cs="Times New Roman"/>
          <w:color w:val="auto"/>
          <w:lang w:val="be-BY" w:eastAsia="zh-CN"/>
        </w:rPr>
        <w:br/>
      </w:r>
      <w:r w:rsidRPr="00C70196">
        <w:rPr>
          <w:rFonts w:ascii="Times New Roman" w:eastAsia="SimSun" w:hAnsi="Times New Roman" w:cs="Times New Roman"/>
          <w:b/>
          <w:bCs/>
          <w:color w:val="auto"/>
          <w:lang w:val="be-BY" w:eastAsia="zh-CN"/>
        </w:rPr>
        <w:t xml:space="preserve">обучавшихся за счет средств республиканского бюджета, а также иных категорий выпускников </w:t>
      </w:r>
      <w:r w:rsidRPr="00C70196">
        <w:rPr>
          <w:rFonts w:ascii="Times New Roman" w:eastAsia="SimSun" w:hAnsi="Times New Roman" w:cs="Times New Roman"/>
          <w:b/>
          <w:bCs/>
          <w:color w:val="auto"/>
          <w:lang w:val="be-BY" w:eastAsia="zh-CN"/>
        </w:rPr>
        <w:br/>
      </w:r>
      <w:r w:rsidRPr="00C70196">
        <w:rPr>
          <w:rFonts w:ascii="Times New Roman" w:eastAsia="SimSun" w:hAnsi="Times New Roman" w:cs="Times New Roman"/>
          <w:b/>
          <w:bCs/>
          <w:color w:val="auto"/>
          <w:lang w:eastAsia="zh-CN"/>
        </w:rPr>
        <w:t>(</w:t>
      </w:r>
      <w:r w:rsidRPr="00C70196">
        <w:rPr>
          <w:rFonts w:ascii="Times New Roman" w:eastAsia="SimSun" w:hAnsi="Times New Roman" w:cs="Times New Roman"/>
          <w:b/>
          <w:bCs/>
          <w:color w:val="auto"/>
          <w:lang w:val="be-BY" w:eastAsia="zh-CN"/>
        </w:rPr>
        <w:t>за отчетный период с 1</w:t>
      </w:r>
      <w:r w:rsidRPr="00C70196">
        <w:rPr>
          <w:rFonts w:ascii="Times New Roman" w:eastAsia="SimSun" w:hAnsi="Times New Roman" w:cs="Times New Roman"/>
          <w:b/>
          <w:bCs/>
          <w:color w:val="auto"/>
          <w:lang w:val="en-US" w:eastAsia="zh-CN"/>
        </w:rPr>
        <w:t> </w:t>
      </w:r>
      <w:r w:rsidRPr="00C70196">
        <w:rPr>
          <w:rFonts w:ascii="Times New Roman" w:eastAsia="SimSun" w:hAnsi="Times New Roman" w:cs="Times New Roman"/>
          <w:b/>
          <w:bCs/>
          <w:color w:val="auto"/>
          <w:lang w:val="be-BY" w:eastAsia="zh-CN"/>
        </w:rPr>
        <w:t>октября 20</w:t>
      </w:r>
      <w:r w:rsidRPr="00C70196">
        <w:rPr>
          <w:rFonts w:ascii="Times New Roman" w:eastAsia="SimSun" w:hAnsi="Times New Roman" w:cs="Times New Roman"/>
          <w:b/>
          <w:bCs/>
          <w:color w:val="auto"/>
          <w:lang w:eastAsia="zh-CN"/>
        </w:rPr>
        <w:t>21</w:t>
      </w:r>
      <w:r w:rsidRPr="00C70196">
        <w:rPr>
          <w:rFonts w:ascii="Times New Roman" w:eastAsia="SimSun" w:hAnsi="Times New Roman" w:cs="Times New Roman"/>
          <w:b/>
          <w:bCs/>
          <w:color w:val="auto"/>
          <w:lang w:val="en-US" w:eastAsia="zh-CN"/>
        </w:rPr>
        <w:t> </w:t>
      </w:r>
      <w:r w:rsidRPr="00C70196">
        <w:rPr>
          <w:rFonts w:ascii="Times New Roman" w:eastAsia="SimSun" w:hAnsi="Times New Roman" w:cs="Times New Roman"/>
          <w:b/>
          <w:bCs/>
          <w:color w:val="auto"/>
          <w:lang w:val="be-BY" w:eastAsia="zh-CN"/>
        </w:rPr>
        <w:t>года по 1</w:t>
      </w:r>
      <w:r w:rsidRPr="00C70196">
        <w:rPr>
          <w:rFonts w:ascii="Times New Roman" w:eastAsia="SimSun" w:hAnsi="Times New Roman" w:cs="Times New Roman"/>
          <w:b/>
          <w:bCs/>
          <w:color w:val="auto"/>
          <w:lang w:val="en-US" w:eastAsia="zh-CN"/>
        </w:rPr>
        <w:t> </w:t>
      </w:r>
      <w:r w:rsidRPr="00C70196">
        <w:rPr>
          <w:rFonts w:ascii="Times New Roman" w:eastAsia="SimSun" w:hAnsi="Times New Roman" w:cs="Times New Roman"/>
          <w:b/>
          <w:bCs/>
          <w:color w:val="auto"/>
          <w:lang w:val="be-BY" w:eastAsia="zh-CN"/>
        </w:rPr>
        <w:t>октября 20</w:t>
      </w:r>
      <w:r w:rsidRPr="00C70196">
        <w:rPr>
          <w:rFonts w:ascii="Times New Roman" w:eastAsia="SimSun" w:hAnsi="Times New Roman" w:cs="Times New Roman"/>
          <w:b/>
          <w:bCs/>
          <w:color w:val="auto"/>
          <w:lang w:eastAsia="zh-CN"/>
        </w:rPr>
        <w:t>22</w:t>
      </w:r>
      <w:r w:rsidRPr="00C70196">
        <w:rPr>
          <w:rFonts w:ascii="Times New Roman" w:eastAsia="SimSun" w:hAnsi="Times New Roman" w:cs="Times New Roman"/>
          <w:b/>
          <w:bCs/>
          <w:color w:val="auto"/>
          <w:lang w:val="en-US" w:eastAsia="zh-CN"/>
        </w:rPr>
        <w:t> </w:t>
      </w:r>
      <w:r w:rsidRPr="00C70196">
        <w:rPr>
          <w:rFonts w:ascii="Times New Roman" w:eastAsia="SimSun" w:hAnsi="Times New Roman" w:cs="Times New Roman"/>
          <w:b/>
          <w:bCs/>
          <w:color w:val="auto"/>
          <w:lang w:val="be-BY" w:eastAsia="zh-CN"/>
        </w:rPr>
        <w:t>года)</w:t>
      </w:r>
    </w:p>
    <w:tbl>
      <w:tblPr>
        <w:tblW w:w="14479" w:type="dxa"/>
        <w:jc w:val="center"/>
        <w:tblLayout w:type="fixed"/>
        <w:tblCellMar>
          <w:left w:w="70" w:type="dxa"/>
          <w:right w:w="70" w:type="dxa"/>
        </w:tblCellMar>
        <w:tblLook w:val="0000" w:firstRow="0" w:lastRow="0" w:firstColumn="0" w:lastColumn="0" w:noHBand="0" w:noVBand="0"/>
      </w:tblPr>
      <w:tblGrid>
        <w:gridCol w:w="1276"/>
        <w:gridCol w:w="1063"/>
        <w:gridCol w:w="1063"/>
        <w:gridCol w:w="780"/>
        <w:gridCol w:w="780"/>
        <w:gridCol w:w="850"/>
        <w:gridCol w:w="851"/>
        <w:gridCol w:w="850"/>
        <w:gridCol w:w="851"/>
        <w:gridCol w:w="850"/>
        <w:gridCol w:w="851"/>
        <w:gridCol w:w="850"/>
        <w:gridCol w:w="851"/>
        <w:gridCol w:w="850"/>
        <w:gridCol w:w="951"/>
        <w:gridCol w:w="912"/>
      </w:tblGrid>
      <w:tr w:rsidR="00363F20" w:rsidRPr="00C70196" w:rsidTr="004A33B6">
        <w:trPr>
          <w:cantSplit/>
          <w:trHeight w:val="835"/>
          <w:jc w:val="center"/>
        </w:trPr>
        <w:tc>
          <w:tcPr>
            <w:tcW w:w="1276" w:type="dxa"/>
            <w:vMerge w:val="restart"/>
            <w:tcBorders>
              <w:top w:val="single" w:sz="2" w:space="0" w:color="000000"/>
              <w:left w:val="single" w:sz="2" w:space="0" w:color="000000"/>
              <w:right w:val="single" w:sz="4" w:space="0" w:color="000000"/>
            </w:tcBorders>
            <w:shd w:val="clear" w:color="000000" w:fill="FFFFFF"/>
            <w:vAlign w:val="center"/>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0"/>
                <w:szCs w:val="20"/>
                <w:lang w:eastAsia="zh-CN"/>
              </w:rPr>
            </w:pPr>
          </w:p>
        </w:tc>
        <w:tc>
          <w:tcPr>
            <w:tcW w:w="2126" w:type="dxa"/>
            <w:gridSpan w:val="2"/>
            <w:vMerge w:val="restart"/>
            <w:tcBorders>
              <w:top w:val="single" w:sz="2" w:space="0" w:color="000000"/>
              <w:left w:val="single" w:sz="4" w:space="0" w:color="000000"/>
              <w:right w:val="single" w:sz="4" w:space="0" w:color="000000"/>
            </w:tcBorders>
            <w:shd w:val="clear" w:color="000000" w:fill="FFFFFF"/>
            <w:vAlign w:val="center"/>
          </w:tcPr>
          <w:p w:rsidR="00363F20" w:rsidRPr="00C70196" w:rsidRDefault="00363F20" w:rsidP="00DB552F">
            <w:pPr>
              <w:keepNext/>
              <w:widowControl/>
              <w:autoSpaceDE w:val="0"/>
              <w:autoSpaceDN w:val="0"/>
              <w:adjustRightInd w:val="0"/>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val="be-BY" w:eastAsia="zh-CN"/>
              </w:rPr>
              <w:t>Распределено (направлено на работу) из числа подлежа</w:t>
            </w:r>
            <w:r w:rsidRPr="00C70196">
              <w:rPr>
                <w:rFonts w:ascii="Times New Roman" w:eastAsia="SimSun" w:hAnsi="Times New Roman" w:cs="Times New Roman"/>
                <w:color w:val="auto"/>
                <w:sz w:val="20"/>
                <w:szCs w:val="20"/>
                <w:lang w:eastAsia="zh-CN"/>
              </w:rPr>
              <w:t>вши</w:t>
            </w:r>
            <w:r w:rsidRPr="00C70196">
              <w:rPr>
                <w:rFonts w:ascii="Times New Roman" w:eastAsia="SimSun" w:hAnsi="Times New Roman" w:cs="Times New Roman"/>
                <w:color w:val="auto"/>
                <w:sz w:val="20"/>
                <w:szCs w:val="20"/>
                <w:lang w:val="be-BY" w:eastAsia="zh-CN"/>
              </w:rPr>
              <w:t>х распределению (направлению на работу)</w:t>
            </w:r>
            <w:r w:rsidRPr="00C70196">
              <w:rPr>
                <w:rFonts w:ascii="Times New Roman" w:eastAsia="SimSun" w:hAnsi="Times New Roman" w:cs="Times New Roman"/>
                <w:color w:val="auto"/>
                <w:sz w:val="20"/>
                <w:szCs w:val="20"/>
                <w:lang w:eastAsia="zh-CN"/>
              </w:rPr>
              <w:t>,</w:t>
            </w:r>
          </w:p>
          <w:p w:rsidR="00363F20" w:rsidRPr="00C70196" w:rsidRDefault="00363F20" w:rsidP="00DB552F">
            <w:pPr>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val="be-BY" w:eastAsia="zh-CN"/>
              </w:rPr>
              <w:t>чел.</w:t>
            </w:r>
            <w:r w:rsidRPr="00C70196">
              <w:rPr>
                <w:rFonts w:ascii="Times New Roman" w:eastAsia="SimSun" w:hAnsi="Times New Roman" w:cs="Times New Roman"/>
                <w:color w:val="auto"/>
                <w:sz w:val="20"/>
                <w:szCs w:val="20"/>
                <w:lang w:eastAsia="zh-CN"/>
              </w:rPr>
              <w:t xml:space="preserve"> (%)</w:t>
            </w:r>
          </w:p>
        </w:tc>
        <w:tc>
          <w:tcPr>
            <w:tcW w:w="1560" w:type="dxa"/>
            <w:gridSpan w:val="2"/>
            <w:vMerge w:val="restart"/>
            <w:tcBorders>
              <w:top w:val="single" w:sz="2" w:space="0" w:color="000000"/>
              <w:left w:val="single" w:sz="4" w:space="0" w:color="000000"/>
              <w:right w:val="single" w:sz="4" w:space="0" w:color="000000"/>
            </w:tcBorders>
            <w:shd w:val="clear" w:color="000000" w:fill="FFFFFF"/>
            <w:vAlign w:val="center"/>
          </w:tcPr>
          <w:p w:rsidR="00363F20" w:rsidRPr="00C70196" w:rsidRDefault="00363F20" w:rsidP="00DB552F">
            <w:pPr>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val="be-BY" w:eastAsia="zh-CN"/>
              </w:rPr>
              <w:t>Из них трудо</w:t>
            </w:r>
            <w:r w:rsidRPr="00C70196">
              <w:rPr>
                <w:rFonts w:ascii="Times New Roman" w:eastAsia="SimSun" w:hAnsi="Times New Roman" w:cs="Times New Roman"/>
                <w:color w:val="auto"/>
                <w:sz w:val="20"/>
                <w:szCs w:val="20"/>
                <w:lang w:val="be-BY" w:eastAsia="zh-CN"/>
              </w:rPr>
              <w:softHyphen/>
              <w:t>устроились</w:t>
            </w:r>
            <w:r w:rsidRPr="00C70196">
              <w:rPr>
                <w:rFonts w:ascii="Times New Roman" w:eastAsia="SimSun" w:hAnsi="Times New Roman" w:cs="Times New Roman"/>
                <w:color w:val="auto"/>
                <w:sz w:val="20"/>
                <w:szCs w:val="20"/>
                <w:lang w:eastAsia="zh-CN"/>
              </w:rPr>
              <w:t>,</w:t>
            </w:r>
            <w:r w:rsidRPr="00C70196">
              <w:rPr>
                <w:rFonts w:ascii="Times New Roman" w:eastAsia="SimSun" w:hAnsi="Times New Roman" w:cs="Times New Roman"/>
                <w:color w:val="auto"/>
                <w:sz w:val="20"/>
                <w:szCs w:val="20"/>
                <w:lang w:val="be-BY" w:eastAsia="zh-CN"/>
              </w:rPr>
              <w:t xml:space="preserve"> чел.</w:t>
            </w:r>
            <w:r w:rsidRPr="00C70196">
              <w:rPr>
                <w:rFonts w:ascii="Times New Roman" w:eastAsia="SimSun" w:hAnsi="Times New Roman" w:cs="Times New Roman"/>
                <w:color w:val="auto"/>
                <w:sz w:val="20"/>
                <w:szCs w:val="20"/>
                <w:lang w:eastAsia="zh-CN"/>
              </w:rPr>
              <w:t xml:space="preserve"> (%)</w:t>
            </w:r>
          </w:p>
        </w:tc>
        <w:tc>
          <w:tcPr>
            <w:tcW w:w="4252" w:type="dxa"/>
            <w:gridSpan w:val="5"/>
            <w:tcBorders>
              <w:top w:val="single" w:sz="2" w:space="0" w:color="000000"/>
              <w:left w:val="single" w:sz="4" w:space="0" w:color="000000"/>
              <w:bottom w:val="single" w:sz="4" w:space="0" w:color="000000"/>
              <w:right w:val="single" w:sz="4" w:space="0" w:color="000000"/>
            </w:tcBorders>
            <w:shd w:val="clear" w:color="000000" w:fill="FFFFFF"/>
            <w:vAlign w:val="center"/>
          </w:tcPr>
          <w:p w:rsidR="00363F20" w:rsidRPr="00C70196" w:rsidRDefault="00DB1336" w:rsidP="00DB552F">
            <w:pPr>
              <w:keepNext/>
              <w:widowControl/>
              <w:autoSpaceDE w:val="0"/>
              <w:autoSpaceDN w:val="0"/>
              <w:adjustRightInd w:val="0"/>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eastAsia="zh-CN"/>
              </w:rPr>
              <w:t>Из них н</w:t>
            </w:r>
            <w:r w:rsidR="00363F20" w:rsidRPr="00C70196">
              <w:rPr>
                <w:rFonts w:ascii="Times New Roman" w:eastAsia="SimSun" w:hAnsi="Times New Roman" w:cs="Times New Roman"/>
                <w:color w:val="auto"/>
                <w:sz w:val="20"/>
                <w:szCs w:val="20"/>
                <w:lang w:val="be-BY" w:eastAsia="zh-CN"/>
              </w:rPr>
              <w:t xml:space="preserve">е трудоустроились по причине, </w:t>
            </w:r>
            <w:r w:rsidR="00363F20" w:rsidRPr="00C70196">
              <w:rPr>
                <w:rFonts w:ascii="Times New Roman" w:eastAsia="SimSun" w:hAnsi="Times New Roman" w:cs="Times New Roman"/>
                <w:color w:val="auto"/>
                <w:sz w:val="20"/>
                <w:szCs w:val="20"/>
                <w:lang w:val="be-BY" w:eastAsia="zh-CN"/>
              </w:rPr>
              <w:br/>
              <w:t>чел.</w:t>
            </w:r>
          </w:p>
        </w:tc>
        <w:tc>
          <w:tcPr>
            <w:tcW w:w="2552" w:type="dxa"/>
            <w:gridSpan w:val="3"/>
            <w:tcBorders>
              <w:top w:val="single" w:sz="2" w:space="0" w:color="000000"/>
              <w:left w:val="single" w:sz="4" w:space="0" w:color="000000"/>
              <w:bottom w:val="single" w:sz="2" w:space="0" w:color="000000"/>
              <w:right w:val="single" w:sz="4" w:space="0" w:color="000000"/>
            </w:tcBorders>
            <w:shd w:val="clear" w:color="000000" w:fill="FFFFFF"/>
            <w:vAlign w:val="center"/>
          </w:tcPr>
          <w:p w:rsidR="00363F20" w:rsidRPr="00C70196" w:rsidRDefault="00363F20" w:rsidP="00DB552F">
            <w:pPr>
              <w:keepNext/>
              <w:widowControl/>
              <w:autoSpaceDE w:val="0"/>
              <w:autoSpaceDN w:val="0"/>
              <w:adjustRightInd w:val="0"/>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eastAsia="zh-CN"/>
              </w:rPr>
              <w:t>П</w:t>
            </w:r>
            <w:r w:rsidRPr="00C70196">
              <w:rPr>
                <w:rFonts w:ascii="Times New Roman" w:eastAsia="SimSun" w:hAnsi="Times New Roman" w:cs="Times New Roman"/>
                <w:color w:val="auto"/>
                <w:sz w:val="20"/>
                <w:szCs w:val="20"/>
                <w:lang w:val="be-BY" w:eastAsia="zh-CN"/>
              </w:rPr>
              <w:t>латник</w:t>
            </w:r>
            <w:r w:rsidRPr="00C70196">
              <w:rPr>
                <w:rFonts w:ascii="Times New Roman" w:eastAsia="SimSun" w:hAnsi="Times New Roman" w:cs="Times New Roman"/>
                <w:color w:val="auto"/>
                <w:sz w:val="20"/>
                <w:szCs w:val="20"/>
                <w:lang w:eastAsia="zh-CN"/>
              </w:rPr>
              <w:t>и</w:t>
            </w:r>
            <w:r w:rsidRPr="00C70196">
              <w:rPr>
                <w:rFonts w:ascii="Times New Roman" w:eastAsia="SimSun" w:hAnsi="Times New Roman" w:cs="Times New Roman"/>
                <w:color w:val="auto"/>
                <w:sz w:val="20"/>
                <w:szCs w:val="20"/>
                <w:lang w:val="be-BY" w:eastAsia="zh-CN"/>
              </w:rPr>
              <w:t xml:space="preserve">, </w:t>
            </w:r>
            <w:r w:rsidRPr="00C70196">
              <w:rPr>
                <w:rFonts w:ascii="Times New Roman" w:eastAsia="SimSun" w:hAnsi="Times New Roman" w:cs="Times New Roman"/>
                <w:color w:val="auto"/>
                <w:sz w:val="20"/>
                <w:szCs w:val="20"/>
                <w:lang w:eastAsia="zh-CN"/>
              </w:rPr>
              <w:t>по их желанию направленные на работу, чел.</w:t>
            </w:r>
          </w:p>
        </w:tc>
        <w:tc>
          <w:tcPr>
            <w:tcW w:w="2713" w:type="dxa"/>
            <w:gridSpan w:val="3"/>
            <w:tcBorders>
              <w:top w:val="single" w:sz="2" w:space="0" w:color="000000"/>
              <w:left w:val="single" w:sz="4" w:space="0" w:color="000000"/>
              <w:bottom w:val="single" w:sz="2" w:space="0" w:color="000000"/>
              <w:right w:val="single" w:sz="2" w:space="0" w:color="000000"/>
            </w:tcBorders>
            <w:shd w:val="clear" w:color="000000" w:fill="FFFFFF"/>
            <w:vAlign w:val="center"/>
          </w:tcPr>
          <w:p w:rsidR="00363F20" w:rsidRPr="00C70196" w:rsidRDefault="00363F20" w:rsidP="00DB552F">
            <w:pPr>
              <w:keepNext/>
              <w:widowControl/>
              <w:autoSpaceDE w:val="0"/>
              <w:autoSpaceDN w:val="0"/>
              <w:adjustRightInd w:val="0"/>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eastAsia="zh-CN"/>
              </w:rPr>
              <w:t>П</w:t>
            </w:r>
            <w:r w:rsidRPr="00C70196">
              <w:rPr>
                <w:rFonts w:ascii="Times New Roman" w:eastAsia="SimSun" w:hAnsi="Times New Roman" w:cs="Times New Roman"/>
                <w:color w:val="auto"/>
                <w:sz w:val="20"/>
                <w:szCs w:val="20"/>
                <w:lang w:val="be-BY" w:eastAsia="zh-CN"/>
              </w:rPr>
              <w:t>латник</w:t>
            </w:r>
            <w:r w:rsidRPr="00C70196">
              <w:rPr>
                <w:rFonts w:ascii="Times New Roman" w:eastAsia="SimSun" w:hAnsi="Times New Roman" w:cs="Times New Roman"/>
                <w:color w:val="auto"/>
                <w:sz w:val="20"/>
                <w:szCs w:val="20"/>
                <w:lang w:eastAsia="zh-CN"/>
              </w:rPr>
              <w:t>и</w:t>
            </w:r>
            <w:r w:rsidRPr="00C70196">
              <w:rPr>
                <w:rFonts w:ascii="Times New Roman" w:eastAsia="SimSun" w:hAnsi="Times New Roman" w:cs="Times New Roman"/>
                <w:color w:val="auto"/>
                <w:sz w:val="20"/>
                <w:szCs w:val="20"/>
                <w:lang w:val="be-BY" w:eastAsia="zh-CN"/>
              </w:rPr>
              <w:t xml:space="preserve">, </w:t>
            </w:r>
            <w:r w:rsidRPr="00C70196">
              <w:rPr>
                <w:rFonts w:ascii="Times New Roman" w:eastAsia="SimSun" w:hAnsi="Times New Roman" w:cs="Times New Roman"/>
                <w:color w:val="auto"/>
                <w:sz w:val="20"/>
                <w:szCs w:val="20"/>
                <w:lang w:eastAsia="zh-CN"/>
              </w:rPr>
              <w:t>обучавшиеся за счет средств организаций, чел.</w:t>
            </w:r>
          </w:p>
        </w:tc>
      </w:tr>
      <w:tr w:rsidR="00C141E9" w:rsidRPr="00C70196" w:rsidTr="00C141E9">
        <w:trPr>
          <w:cantSplit/>
          <w:trHeight w:val="2076"/>
          <w:jc w:val="center"/>
        </w:trPr>
        <w:tc>
          <w:tcPr>
            <w:tcW w:w="1276" w:type="dxa"/>
            <w:vMerge/>
            <w:tcBorders>
              <w:left w:val="single" w:sz="2" w:space="0" w:color="000000"/>
              <w:right w:val="single" w:sz="4" w:space="0" w:color="000000"/>
            </w:tcBorders>
            <w:shd w:val="clear" w:color="000000" w:fill="FFFFFF"/>
            <w:vAlign w:val="center"/>
          </w:tcPr>
          <w:p w:rsidR="00C141E9" w:rsidRPr="00C70196" w:rsidRDefault="00C141E9" w:rsidP="00DB552F">
            <w:pPr>
              <w:widowControl/>
              <w:autoSpaceDE w:val="0"/>
              <w:autoSpaceDN w:val="0"/>
              <w:adjustRightInd w:val="0"/>
              <w:spacing w:after="200" w:line="276" w:lineRule="auto"/>
              <w:rPr>
                <w:rFonts w:ascii="Times New Roman" w:eastAsia="SimSun" w:hAnsi="Times New Roman" w:cs="Times New Roman"/>
                <w:color w:val="auto"/>
                <w:sz w:val="20"/>
                <w:szCs w:val="20"/>
                <w:lang w:eastAsia="zh-CN"/>
              </w:rPr>
            </w:pPr>
          </w:p>
        </w:tc>
        <w:tc>
          <w:tcPr>
            <w:tcW w:w="2126" w:type="dxa"/>
            <w:gridSpan w:val="2"/>
            <w:vMerge/>
            <w:tcBorders>
              <w:left w:val="single" w:sz="4" w:space="0" w:color="000000"/>
              <w:bottom w:val="single" w:sz="4" w:space="0" w:color="auto"/>
              <w:right w:val="single" w:sz="4" w:space="0" w:color="000000"/>
            </w:tcBorders>
            <w:shd w:val="clear" w:color="000000" w:fill="FFFFFF"/>
            <w:vAlign w:val="center"/>
          </w:tcPr>
          <w:p w:rsidR="00C141E9" w:rsidRPr="00C70196" w:rsidRDefault="00C141E9" w:rsidP="00DB552F">
            <w:pPr>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p>
        </w:tc>
        <w:tc>
          <w:tcPr>
            <w:tcW w:w="1560" w:type="dxa"/>
            <w:gridSpan w:val="2"/>
            <w:vMerge/>
            <w:tcBorders>
              <w:left w:val="single" w:sz="4" w:space="0" w:color="000000"/>
              <w:bottom w:val="single" w:sz="4" w:space="0" w:color="auto"/>
              <w:right w:val="single" w:sz="4" w:space="0" w:color="000000"/>
            </w:tcBorders>
            <w:shd w:val="clear" w:color="000000" w:fill="FFFFFF"/>
            <w:vAlign w:val="center"/>
          </w:tcPr>
          <w:p w:rsidR="00C141E9" w:rsidRPr="00C70196" w:rsidRDefault="00C141E9" w:rsidP="00DB552F">
            <w:pPr>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p>
        </w:tc>
        <w:tc>
          <w:tcPr>
            <w:tcW w:w="850"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C141E9" w:rsidRPr="00C70196" w:rsidRDefault="00C141E9" w:rsidP="00DB552F">
            <w:pPr>
              <w:keepNext/>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pacing w:val="-10"/>
                <w:sz w:val="20"/>
                <w:szCs w:val="20"/>
                <w:lang w:val="be-BY" w:eastAsia="zh-CN"/>
              </w:rPr>
              <w:t>отказа нанимателя в трудоустройстве</w:t>
            </w:r>
          </w:p>
        </w:tc>
        <w:tc>
          <w:tcPr>
            <w:tcW w:w="851"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C141E9" w:rsidRPr="00C70196" w:rsidRDefault="00C141E9" w:rsidP="00DB552F">
            <w:pPr>
              <w:keepNext/>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pacing w:val="-10"/>
                <w:sz w:val="20"/>
                <w:szCs w:val="20"/>
                <w:lang w:val="be-BY" w:eastAsia="zh-CN"/>
              </w:rPr>
              <w:t xml:space="preserve">поступления на более </w:t>
            </w:r>
            <w:r w:rsidRPr="00C70196">
              <w:rPr>
                <w:rFonts w:ascii="Times New Roman" w:eastAsia="SimSun" w:hAnsi="Times New Roman" w:cs="Times New Roman"/>
                <w:color w:val="auto"/>
                <w:spacing w:val="-16"/>
                <w:sz w:val="20"/>
                <w:szCs w:val="20"/>
                <w:lang w:val="be-BY" w:eastAsia="zh-CN"/>
              </w:rPr>
              <w:t>высокий уровень (ступень)</w:t>
            </w:r>
          </w:p>
        </w:tc>
        <w:tc>
          <w:tcPr>
            <w:tcW w:w="850"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C141E9" w:rsidRPr="00C70196" w:rsidRDefault="00C141E9" w:rsidP="00DB552F">
            <w:pPr>
              <w:keepNext/>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pacing w:val="-10"/>
                <w:sz w:val="20"/>
                <w:szCs w:val="20"/>
                <w:lang w:val="be-BY" w:eastAsia="zh-CN"/>
              </w:rPr>
              <w:t>призыва в ВС</w:t>
            </w:r>
          </w:p>
        </w:tc>
        <w:tc>
          <w:tcPr>
            <w:tcW w:w="851"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C141E9" w:rsidRPr="00C70196" w:rsidRDefault="00C141E9" w:rsidP="00DB552F">
            <w:pPr>
              <w:keepNext/>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pacing w:val="-10"/>
                <w:sz w:val="20"/>
                <w:szCs w:val="20"/>
                <w:lang w:val="be-BY" w:eastAsia="zh-CN"/>
              </w:rPr>
              <w:t>по медицинским показаниям</w:t>
            </w:r>
          </w:p>
        </w:tc>
        <w:tc>
          <w:tcPr>
            <w:tcW w:w="850" w:type="dxa"/>
            <w:vMerge w:val="restart"/>
            <w:tcBorders>
              <w:top w:val="single" w:sz="4" w:space="0" w:color="000000"/>
              <w:left w:val="single" w:sz="4" w:space="0" w:color="000000"/>
              <w:right w:val="single" w:sz="4" w:space="0" w:color="000000"/>
            </w:tcBorders>
            <w:shd w:val="clear" w:color="000000" w:fill="FFFFFF"/>
            <w:textDirection w:val="btLr"/>
            <w:vAlign w:val="center"/>
          </w:tcPr>
          <w:p w:rsidR="00C141E9" w:rsidRPr="00C70196" w:rsidRDefault="00C141E9" w:rsidP="00DB552F">
            <w:pPr>
              <w:keepNext/>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pacing w:val="-10"/>
                <w:sz w:val="20"/>
                <w:szCs w:val="20"/>
                <w:lang w:val="be-BY" w:eastAsia="zh-CN"/>
              </w:rPr>
              <w:t>по собственному желанию</w:t>
            </w:r>
          </w:p>
        </w:tc>
        <w:tc>
          <w:tcPr>
            <w:tcW w:w="851" w:type="dxa"/>
            <w:vMerge w:val="restart"/>
            <w:tcBorders>
              <w:top w:val="single" w:sz="2" w:space="0" w:color="000000"/>
              <w:left w:val="single" w:sz="4" w:space="0" w:color="000000"/>
              <w:right w:val="single" w:sz="4" w:space="0" w:color="000000"/>
            </w:tcBorders>
            <w:shd w:val="clear" w:color="000000" w:fill="FFFFFF"/>
            <w:textDirection w:val="btLr"/>
            <w:vAlign w:val="center"/>
          </w:tcPr>
          <w:p w:rsidR="00C141E9" w:rsidRPr="00C70196" w:rsidRDefault="00C141E9" w:rsidP="00DB552F">
            <w:pPr>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eastAsia="zh-CN"/>
              </w:rPr>
              <w:t>всего</w:t>
            </w:r>
          </w:p>
        </w:tc>
        <w:tc>
          <w:tcPr>
            <w:tcW w:w="850" w:type="dxa"/>
            <w:vMerge w:val="restart"/>
            <w:tcBorders>
              <w:top w:val="single" w:sz="2" w:space="0" w:color="000000"/>
              <w:left w:val="single" w:sz="4" w:space="0" w:color="000000"/>
              <w:right w:val="single" w:sz="4" w:space="0" w:color="000000"/>
            </w:tcBorders>
            <w:shd w:val="clear" w:color="000000" w:fill="FFFFFF"/>
            <w:textDirection w:val="btLr"/>
            <w:vAlign w:val="center"/>
          </w:tcPr>
          <w:p w:rsidR="00C141E9" w:rsidRPr="00C70196" w:rsidRDefault="00C141E9"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eastAsia="zh-CN"/>
              </w:rPr>
              <w:t>и</w:t>
            </w:r>
            <w:r w:rsidRPr="00C70196">
              <w:rPr>
                <w:rFonts w:ascii="Times New Roman" w:eastAsia="SimSun" w:hAnsi="Times New Roman" w:cs="Times New Roman"/>
                <w:color w:val="auto"/>
                <w:sz w:val="20"/>
                <w:szCs w:val="20"/>
                <w:lang w:val="be-BY" w:eastAsia="zh-CN"/>
              </w:rPr>
              <w:t>з них трудоустроились, чел.</w:t>
            </w:r>
          </w:p>
        </w:tc>
        <w:tc>
          <w:tcPr>
            <w:tcW w:w="851" w:type="dxa"/>
            <w:vMerge w:val="restart"/>
            <w:tcBorders>
              <w:top w:val="single" w:sz="2" w:space="0" w:color="000000"/>
              <w:left w:val="single" w:sz="4" w:space="0" w:color="000000"/>
              <w:right w:val="single" w:sz="4" w:space="0" w:color="000000"/>
            </w:tcBorders>
            <w:shd w:val="clear" w:color="000000" w:fill="FFFFFF"/>
            <w:textDirection w:val="btLr"/>
            <w:vAlign w:val="center"/>
          </w:tcPr>
          <w:p w:rsidR="00C141E9" w:rsidRPr="00C70196" w:rsidRDefault="00C141E9" w:rsidP="00DB552F">
            <w:pPr>
              <w:widowControl/>
              <w:autoSpaceDE w:val="0"/>
              <w:autoSpaceDN w:val="0"/>
              <w:adjustRightInd w:val="0"/>
              <w:spacing w:line="240" w:lineRule="exact"/>
              <w:ind w:left="113" w:right="113"/>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val="be-BY" w:eastAsia="zh-CN"/>
              </w:rPr>
              <w:t>не трудоустроились, чел. (причины)</w:t>
            </w:r>
          </w:p>
        </w:tc>
        <w:tc>
          <w:tcPr>
            <w:tcW w:w="850" w:type="dxa"/>
            <w:vMerge w:val="restart"/>
            <w:tcBorders>
              <w:top w:val="single" w:sz="2" w:space="0" w:color="000000"/>
              <w:left w:val="single" w:sz="4" w:space="0" w:color="000000"/>
              <w:right w:val="single" w:sz="4" w:space="0" w:color="000000"/>
            </w:tcBorders>
            <w:shd w:val="clear" w:color="000000" w:fill="FFFFFF"/>
            <w:textDirection w:val="btLr"/>
            <w:vAlign w:val="center"/>
          </w:tcPr>
          <w:p w:rsidR="00C141E9" w:rsidRPr="00C70196" w:rsidRDefault="00C141E9" w:rsidP="00DB552F">
            <w:pPr>
              <w:keepNext/>
              <w:widowControl/>
              <w:autoSpaceDE w:val="0"/>
              <w:autoSpaceDN w:val="0"/>
              <w:adjustRightInd w:val="0"/>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eastAsia="zh-CN"/>
              </w:rPr>
              <w:t>всего</w:t>
            </w:r>
          </w:p>
        </w:tc>
        <w:tc>
          <w:tcPr>
            <w:tcW w:w="951" w:type="dxa"/>
            <w:vMerge w:val="restart"/>
            <w:tcBorders>
              <w:top w:val="single" w:sz="2" w:space="0" w:color="000000"/>
              <w:left w:val="single" w:sz="4" w:space="0" w:color="000000"/>
              <w:right w:val="single" w:sz="4" w:space="0" w:color="000000"/>
            </w:tcBorders>
            <w:shd w:val="clear" w:color="000000" w:fill="FFFFFF"/>
            <w:textDirection w:val="btLr"/>
            <w:vAlign w:val="center"/>
          </w:tcPr>
          <w:p w:rsidR="00C141E9" w:rsidRPr="00C70196" w:rsidRDefault="00C141E9" w:rsidP="00DB552F">
            <w:pPr>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eastAsia="zh-CN"/>
              </w:rPr>
              <w:t>н</w:t>
            </w:r>
            <w:r w:rsidRPr="00C70196">
              <w:rPr>
                <w:rFonts w:ascii="Times New Roman" w:eastAsia="SimSun" w:hAnsi="Times New Roman" w:cs="Times New Roman"/>
                <w:color w:val="auto"/>
                <w:sz w:val="20"/>
                <w:szCs w:val="20"/>
                <w:lang w:val="be-BY" w:eastAsia="zh-CN"/>
              </w:rPr>
              <w:t>аправлен</w:t>
            </w:r>
            <w:r w:rsidRPr="00C70196">
              <w:rPr>
                <w:rFonts w:ascii="Times New Roman" w:eastAsia="SimSun" w:hAnsi="Times New Roman" w:cs="Times New Roman"/>
                <w:color w:val="auto"/>
                <w:sz w:val="20"/>
                <w:szCs w:val="20"/>
                <w:lang w:eastAsia="zh-CN"/>
              </w:rPr>
              <w:t>ы</w:t>
            </w:r>
            <w:r w:rsidRPr="00C70196">
              <w:rPr>
                <w:rFonts w:ascii="Times New Roman" w:eastAsia="SimSun" w:hAnsi="Times New Roman" w:cs="Times New Roman"/>
                <w:color w:val="auto"/>
                <w:sz w:val="20"/>
                <w:szCs w:val="20"/>
                <w:lang w:val="be-BY" w:eastAsia="zh-CN"/>
              </w:rPr>
              <w:t xml:space="preserve"> на работу</w:t>
            </w:r>
            <w:r w:rsidRPr="00C70196">
              <w:rPr>
                <w:rFonts w:ascii="Times New Roman" w:eastAsia="SimSun" w:hAnsi="Times New Roman" w:cs="Times New Roman"/>
                <w:color w:val="auto"/>
                <w:sz w:val="20"/>
                <w:szCs w:val="20"/>
                <w:lang w:eastAsia="zh-CN"/>
              </w:rPr>
              <w:t xml:space="preserve"> </w:t>
            </w:r>
            <w:r w:rsidRPr="00C70196">
              <w:rPr>
                <w:rFonts w:ascii="Times New Roman" w:eastAsia="SimSun" w:hAnsi="Times New Roman" w:cs="Times New Roman"/>
                <w:color w:val="auto"/>
                <w:sz w:val="20"/>
                <w:szCs w:val="20"/>
                <w:lang w:eastAsia="zh-CN"/>
              </w:rPr>
              <w:br/>
              <w:t xml:space="preserve">и </w:t>
            </w:r>
            <w:r w:rsidRPr="00C70196">
              <w:rPr>
                <w:rFonts w:ascii="Times New Roman" w:eastAsia="SimSun" w:hAnsi="Times New Roman" w:cs="Times New Roman"/>
                <w:color w:val="auto"/>
                <w:sz w:val="20"/>
                <w:szCs w:val="20"/>
                <w:lang w:val="be-BY" w:eastAsia="zh-CN"/>
              </w:rPr>
              <w:t xml:space="preserve">трудоустроились </w:t>
            </w:r>
          </w:p>
        </w:tc>
        <w:tc>
          <w:tcPr>
            <w:tcW w:w="912" w:type="dxa"/>
            <w:vMerge w:val="restart"/>
            <w:tcBorders>
              <w:top w:val="single" w:sz="2" w:space="0" w:color="000000"/>
              <w:left w:val="single" w:sz="4" w:space="0" w:color="000000"/>
              <w:right w:val="single" w:sz="2" w:space="0" w:color="000000"/>
            </w:tcBorders>
            <w:shd w:val="clear" w:color="000000" w:fill="FFFFFF"/>
            <w:textDirection w:val="btLr"/>
            <w:vAlign w:val="center"/>
          </w:tcPr>
          <w:p w:rsidR="00C141E9" w:rsidRPr="00C70196" w:rsidRDefault="00C141E9" w:rsidP="00DB552F">
            <w:pPr>
              <w:widowControl/>
              <w:autoSpaceDE w:val="0"/>
              <w:autoSpaceDN w:val="0"/>
              <w:adjustRightInd w:val="0"/>
              <w:spacing w:line="240" w:lineRule="exact"/>
              <w:jc w:val="center"/>
              <w:rPr>
                <w:rFonts w:ascii="Times New Roman" w:eastAsia="SimSun" w:hAnsi="Times New Roman" w:cs="Times New Roman"/>
                <w:color w:val="auto"/>
                <w:sz w:val="20"/>
                <w:szCs w:val="20"/>
                <w:lang w:eastAsia="zh-CN"/>
              </w:rPr>
            </w:pPr>
            <w:r w:rsidRPr="00C70196">
              <w:rPr>
                <w:rFonts w:ascii="Times New Roman" w:eastAsia="SimSun" w:hAnsi="Times New Roman" w:cs="Times New Roman"/>
                <w:color w:val="auto"/>
                <w:sz w:val="20"/>
                <w:szCs w:val="20"/>
                <w:lang w:val="be-BY" w:eastAsia="zh-CN"/>
              </w:rPr>
              <w:t>не трудоустроились, чел. (причины)</w:t>
            </w:r>
          </w:p>
        </w:tc>
      </w:tr>
      <w:tr w:rsidR="00C141E9" w:rsidRPr="00C70196" w:rsidTr="00C141E9">
        <w:trPr>
          <w:trHeight w:val="1"/>
          <w:jc w:val="center"/>
        </w:trPr>
        <w:tc>
          <w:tcPr>
            <w:tcW w:w="1276" w:type="dxa"/>
            <w:vMerge/>
            <w:tcBorders>
              <w:left w:val="single" w:sz="2" w:space="0" w:color="000000"/>
              <w:bottom w:val="single" w:sz="4" w:space="0" w:color="000000"/>
              <w:right w:val="single" w:sz="4" w:space="0" w:color="000000"/>
            </w:tcBorders>
            <w:shd w:val="clear" w:color="000000" w:fill="FFFFFF"/>
          </w:tcPr>
          <w:p w:rsidR="00C141E9" w:rsidRPr="00C70196" w:rsidRDefault="00C141E9" w:rsidP="00DB552F">
            <w:pPr>
              <w:widowControl/>
              <w:autoSpaceDE w:val="0"/>
              <w:autoSpaceDN w:val="0"/>
              <w:adjustRightInd w:val="0"/>
              <w:rPr>
                <w:rFonts w:ascii="Times New Roman" w:eastAsia="SimSun" w:hAnsi="Times New Roman" w:cs="Times New Roman"/>
                <w:b/>
                <w:color w:val="auto"/>
                <w:spacing w:val="-10"/>
                <w:sz w:val="22"/>
                <w:szCs w:val="22"/>
                <w:lang w:eastAsia="zh-CN"/>
              </w:rPr>
            </w:pPr>
          </w:p>
        </w:tc>
        <w:tc>
          <w:tcPr>
            <w:tcW w:w="1063" w:type="dxa"/>
            <w:tcBorders>
              <w:top w:val="single" w:sz="4" w:space="0" w:color="auto"/>
              <w:left w:val="single" w:sz="4" w:space="0" w:color="000000"/>
              <w:bottom w:val="single" w:sz="4" w:space="0" w:color="auto"/>
              <w:right w:val="single" w:sz="4" w:space="0" w:color="auto"/>
            </w:tcBorders>
            <w:vAlign w:val="center"/>
          </w:tcPr>
          <w:p w:rsidR="00C141E9" w:rsidRPr="00C70196" w:rsidRDefault="00C141E9" w:rsidP="00DB552F">
            <w:pPr>
              <w:widowControl/>
              <w:spacing w:line="240" w:lineRule="exact"/>
              <w:jc w:val="center"/>
              <w:rPr>
                <w:rFonts w:ascii="Times New Roman" w:eastAsia="Times New Roman" w:hAnsi="Times New Roman" w:cs="Times New Roman"/>
                <w:color w:val="auto"/>
                <w:spacing w:val="-10"/>
              </w:rPr>
            </w:pPr>
            <w:r w:rsidRPr="00C70196">
              <w:rPr>
                <w:rFonts w:ascii="Times New Roman" w:eastAsia="Times New Roman" w:hAnsi="Times New Roman" w:cs="Times New Roman"/>
                <w:bCs/>
                <w:color w:val="auto"/>
                <w:spacing w:val="-10"/>
              </w:rPr>
              <w:t>чел.</w:t>
            </w:r>
          </w:p>
        </w:tc>
        <w:tc>
          <w:tcPr>
            <w:tcW w:w="1063" w:type="dxa"/>
            <w:tcBorders>
              <w:top w:val="single" w:sz="4" w:space="0" w:color="auto"/>
              <w:left w:val="single" w:sz="4" w:space="0" w:color="auto"/>
              <w:bottom w:val="single" w:sz="4" w:space="0" w:color="auto"/>
              <w:right w:val="single" w:sz="4" w:space="0" w:color="auto"/>
            </w:tcBorders>
            <w:vAlign w:val="center"/>
          </w:tcPr>
          <w:p w:rsidR="00C141E9" w:rsidRPr="00C70196" w:rsidRDefault="00C141E9" w:rsidP="00DB552F">
            <w:pPr>
              <w:widowControl/>
              <w:spacing w:line="240" w:lineRule="exact"/>
              <w:jc w:val="center"/>
              <w:rPr>
                <w:rFonts w:ascii="Times New Roman" w:eastAsia="Times New Roman" w:hAnsi="Times New Roman" w:cs="Times New Roman"/>
                <w:bCs/>
                <w:color w:val="auto"/>
                <w:spacing w:val="-10"/>
              </w:rPr>
            </w:pPr>
            <w:r w:rsidRPr="00C70196">
              <w:rPr>
                <w:rFonts w:ascii="Times New Roman" w:eastAsia="Times New Roman" w:hAnsi="Times New Roman" w:cs="Times New Roman"/>
                <w:bCs/>
                <w:color w:val="auto"/>
                <w:spacing w:val="-10"/>
              </w:rPr>
              <w:t>%</w:t>
            </w:r>
          </w:p>
        </w:tc>
        <w:tc>
          <w:tcPr>
            <w:tcW w:w="780" w:type="dxa"/>
            <w:tcBorders>
              <w:top w:val="single" w:sz="4" w:space="0" w:color="auto"/>
              <w:bottom w:val="single" w:sz="4" w:space="0" w:color="auto"/>
              <w:right w:val="single" w:sz="4" w:space="0" w:color="auto"/>
            </w:tcBorders>
            <w:vAlign w:val="center"/>
          </w:tcPr>
          <w:p w:rsidR="00C141E9" w:rsidRPr="00C70196" w:rsidRDefault="00C141E9" w:rsidP="00DB552F">
            <w:pPr>
              <w:widowControl/>
              <w:spacing w:line="240" w:lineRule="exact"/>
              <w:jc w:val="center"/>
              <w:rPr>
                <w:rFonts w:ascii="Times New Roman" w:eastAsia="Times New Roman" w:hAnsi="Times New Roman" w:cs="Times New Roman"/>
                <w:color w:val="auto"/>
                <w:spacing w:val="-10"/>
              </w:rPr>
            </w:pPr>
            <w:r w:rsidRPr="00C70196">
              <w:rPr>
                <w:rFonts w:ascii="Times New Roman" w:eastAsia="Times New Roman" w:hAnsi="Times New Roman" w:cs="Times New Roman"/>
                <w:bCs/>
                <w:color w:val="auto"/>
                <w:spacing w:val="-10"/>
              </w:rPr>
              <w:t>чел.</w:t>
            </w:r>
          </w:p>
        </w:tc>
        <w:tc>
          <w:tcPr>
            <w:tcW w:w="780" w:type="dxa"/>
            <w:tcBorders>
              <w:top w:val="single" w:sz="4" w:space="0" w:color="auto"/>
              <w:left w:val="single" w:sz="4" w:space="0" w:color="auto"/>
              <w:bottom w:val="single" w:sz="4" w:space="0" w:color="auto"/>
              <w:right w:val="single" w:sz="4" w:space="0" w:color="000000"/>
            </w:tcBorders>
            <w:vAlign w:val="center"/>
          </w:tcPr>
          <w:p w:rsidR="00C141E9" w:rsidRPr="00C70196" w:rsidRDefault="00C141E9" w:rsidP="00DB552F">
            <w:pPr>
              <w:widowControl/>
              <w:spacing w:line="240" w:lineRule="exact"/>
              <w:jc w:val="center"/>
              <w:rPr>
                <w:rFonts w:ascii="Times New Roman" w:eastAsia="Times New Roman" w:hAnsi="Times New Roman" w:cs="Times New Roman"/>
                <w:bCs/>
                <w:color w:val="auto"/>
                <w:spacing w:val="-10"/>
              </w:rPr>
            </w:pPr>
            <w:r w:rsidRPr="00C70196">
              <w:rPr>
                <w:rFonts w:ascii="Times New Roman" w:eastAsia="Times New Roman" w:hAnsi="Times New Roman" w:cs="Times New Roman"/>
                <w:bCs/>
                <w:color w:val="auto"/>
                <w:spacing w:val="-10"/>
              </w:rPr>
              <w:t>%</w:t>
            </w:r>
          </w:p>
        </w:tc>
        <w:tc>
          <w:tcPr>
            <w:tcW w:w="850" w:type="dxa"/>
            <w:vMerge/>
            <w:tcBorders>
              <w:left w:val="single" w:sz="4" w:space="0" w:color="000000"/>
              <w:bottom w:val="single" w:sz="4" w:space="0" w:color="000000"/>
              <w:right w:val="single" w:sz="4" w:space="0" w:color="000000"/>
            </w:tcBorders>
            <w:shd w:val="clear" w:color="000000" w:fill="FFFFFF"/>
          </w:tcPr>
          <w:p w:rsidR="00C141E9" w:rsidRPr="00C70196" w:rsidRDefault="00C141E9"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vMerge/>
            <w:tcBorders>
              <w:left w:val="single" w:sz="4" w:space="0" w:color="000000"/>
              <w:bottom w:val="single" w:sz="4" w:space="0" w:color="000000"/>
              <w:right w:val="single" w:sz="4" w:space="0" w:color="000000"/>
            </w:tcBorders>
            <w:shd w:val="clear" w:color="000000" w:fill="FFFFFF"/>
          </w:tcPr>
          <w:p w:rsidR="00C141E9" w:rsidRPr="00C70196" w:rsidRDefault="00C141E9"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vMerge/>
            <w:tcBorders>
              <w:left w:val="single" w:sz="4" w:space="0" w:color="000000"/>
              <w:bottom w:val="single" w:sz="4" w:space="0" w:color="000000"/>
              <w:right w:val="single" w:sz="4" w:space="0" w:color="000000"/>
            </w:tcBorders>
            <w:shd w:val="clear" w:color="000000" w:fill="FFFFFF"/>
          </w:tcPr>
          <w:p w:rsidR="00C141E9" w:rsidRPr="00C70196" w:rsidRDefault="00C141E9"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vMerge/>
            <w:tcBorders>
              <w:left w:val="single" w:sz="4" w:space="0" w:color="000000"/>
              <w:bottom w:val="single" w:sz="4" w:space="0" w:color="000000"/>
              <w:right w:val="single" w:sz="4" w:space="0" w:color="000000"/>
            </w:tcBorders>
            <w:shd w:val="clear" w:color="000000" w:fill="FFFFFF"/>
          </w:tcPr>
          <w:p w:rsidR="00C141E9" w:rsidRPr="00C70196" w:rsidRDefault="00C141E9"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vMerge/>
            <w:tcBorders>
              <w:left w:val="single" w:sz="4" w:space="0" w:color="000000"/>
              <w:bottom w:val="single" w:sz="4" w:space="0" w:color="000000"/>
              <w:right w:val="single" w:sz="4" w:space="0" w:color="000000"/>
            </w:tcBorders>
            <w:shd w:val="clear" w:color="000000" w:fill="FFFFFF"/>
          </w:tcPr>
          <w:p w:rsidR="00C141E9" w:rsidRPr="00C70196" w:rsidRDefault="00C141E9"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vMerge/>
            <w:tcBorders>
              <w:left w:val="single" w:sz="4" w:space="0" w:color="000000"/>
              <w:bottom w:val="single" w:sz="4" w:space="0" w:color="000000"/>
              <w:right w:val="single" w:sz="4" w:space="0" w:color="000000"/>
            </w:tcBorders>
            <w:shd w:val="clear" w:color="000000" w:fill="FFFFFF"/>
          </w:tcPr>
          <w:p w:rsidR="00C141E9" w:rsidRPr="00C70196" w:rsidRDefault="00C141E9"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vMerge/>
            <w:tcBorders>
              <w:left w:val="single" w:sz="4" w:space="0" w:color="000000"/>
              <w:bottom w:val="single" w:sz="4" w:space="0" w:color="000000"/>
              <w:right w:val="single" w:sz="4" w:space="0" w:color="000000"/>
            </w:tcBorders>
            <w:shd w:val="clear" w:color="000000" w:fill="FFFFFF"/>
          </w:tcPr>
          <w:p w:rsidR="00C141E9" w:rsidRPr="00C70196" w:rsidRDefault="00C141E9"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vMerge/>
            <w:tcBorders>
              <w:left w:val="single" w:sz="4" w:space="0" w:color="000000"/>
              <w:bottom w:val="single" w:sz="4" w:space="0" w:color="000000"/>
              <w:right w:val="single" w:sz="4" w:space="0" w:color="000000"/>
            </w:tcBorders>
            <w:shd w:val="clear" w:color="000000" w:fill="FFFFFF"/>
          </w:tcPr>
          <w:p w:rsidR="00C141E9" w:rsidRPr="00C70196" w:rsidRDefault="00C141E9"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vMerge/>
            <w:tcBorders>
              <w:left w:val="single" w:sz="4" w:space="0" w:color="000000"/>
              <w:bottom w:val="single" w:sz="4" w:space="0" w:color="000000"/>
              <w:right w:val="single" w:sz="4" w:space="0" w:color="000000"/>
            </w:tcBorders>
            <w:shd w:val="clear" w:color="000000" w:fill="FFFFFF"/>
          </w:tcPr>
          <w:p w:rsidR="00C141E9" w:rsidRPr="00C70196" w:rsidRDefault="00C141E9"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51" w:type="dxa"/>
            <w:vMerge/>
            <w:tcBorders>
              <w:left w:val="single" w:sz="4" w:space="0" w:color="000000"/>
              <w:bottom w:val="single" w:sz="4" w:space="0" w:color="000000"/>
              <w:right w:val="single" w:sz="4" w:space="0" w:color="000000"/>
            </w:tcBorders>
            <w:shd w:val="clear" w:color="000000" w:fill="FFFFFF"/>
          </w:tcPr>
          <w:p w:rsidR="00C141E9" w:rsidRPr="00C70196" w:rsidRDefault="00C141E9"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12" w:type="dxa"/>
            <w:vMerge/>
            <w:tcBorders>
              <w:left w:val="single" w:sz="4" w:space="0" w:color="000000"/>
              <w:bottom w:val="single" w:sz="4" w:space="0" w:color="000000"/>
              <w:right w:val="single" w:sz="2" w:space="0" w:color="000000"/>
            </w:tcBorders>
            <w:shd w:val="clear" w:color="000000" w:fill="FFFFFF"/>
          </w:tcPr>
          <w:p w:rsidR="00C141E9" w:rsidRPr="00C70196" w:rsidRDefault="00C141E9"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r w:rsidR="00363F20" w:rsidRPr="00C70196" w:rsidTr="00C141E9">
        <w:trPr>
          <w:trHeight w:val="1"/>
          <w:jc w:val="center"/>
        </w:trPr>
        <w:tc>
          <w:tcPr>
            <w:tcW w:w="1276" w:type="dxa"/>
            <w:tcBorders>
              <w:top w:val="single" w:sz="4" w:space="0" w:color="000000"/>
              <w:left w:val="single" w:sz="2" w:space="0" w:color="000000"/>
              <w:bottom w:val="single" w:sz="4" w:space="0" w:color="000000"/>
              <w:right w:val="single" w:sz="4" w:space="0" w:color="auto"/>
            </w:tcBorders>
            <w:shd w:val="clear" w:color="000000" w:fill="FFFFFF"/>
          </w:tcPr>
          <w:p w:rsidR="00363F20" w:rsidRPr="00C70196" w:rsidRDefault="00363F20" w:rsidP="00DB552F">
            <w:pPr>
              <w:widowControl/>
              <w:autoSpaceDE w:val="0"/>
              <w:autoSpaceDN w:val="0"/>
              <w:adjustRightInd w:val="0"/>
              <w:rPr>
                <w:rFonts w:ascii="Times New Roman" w:eastAsia="SimSun" w:hAnsi="Times New Roman" w:cs="Times New Roman"/>
                <w:b/>
                <w:color w:val="auto"/>
                <w:spacing w:val="-10"/>
                <w:sz w:val="22"/>
                <w:szCs w:val="22"/>
                <w:lang w:eastAsia="zh-CN"/>
              </w:rPr>
            </w:pPr>
            <w:r w:rsidRPr="00C70196">
              <w:rPr>
                <w:rFonts w:ascii="Times New Roman" w:eastAsia="SimSun" w:hAnsi="Times New Roman" w:cs="Times New Roman"/>
                <w:b/>
                <w:color w:val="auto"/>
                <w:spacing w:val="-10"/>
                <w:sz w:val="22"/>
                <w:szCs w:val="22"/>
                <w:lang w:eastAsia="zh-CN"/>
              </w:rPr>
              <w:t xml:space="preserve">I </w:t>
            </w:r>
            <w:r w:rsidRPr="00C70196">
              <w:rPr>
                <w:rFonts w:ascii="Times New Roman" w:eastAsia="SimSun" w:hAnsi="Times New Roman" w:cs="Times New Roman"/>
                <w:b/>
                <w:color w:val="auto"/>
                <w:spacing w:val="-10"/>
                <w:sz w:val="22"/>
                <w:szCs w:val="22"/>
                <w:lang w:val="be-BY" w:eastAsia="zh-CN"/>
              </w:rPr>
              <w:t>ступень</w:t>
            </w: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80" w:type="dxa"/>
            <w:tcBorders>
              <w:top w:val="single" w:sz="4" w:space="0" w:color="auto"/>
              <w:left w:val="single" w:sz="4" w:space="0" w:color="auto"/>
              <w:bottom w:val="single" w:sz="4" w:space="0" w:color="auto"/>
              <w:right w:val="single" w:sz="4" w:space="0" w:color="auto"/>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80" w:type="dxa"/>
            <w:tcBorders>
              <w:top w:val="single" w:sz="4" w:space="0" w:color="auto"/>
              <w:left w:val="single" w:sz="4" w:space="0" w:color="auto"/>
              <w:bottom w:val="single" w:sz="4" w:space="0" w:color="auto"/>
              <w:right w:val="single" w:sz="4" w:space="0" w:color="auto"/>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auto"/>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12" w:type="dxa"/>
            <w:tcBorders>
              <w:top w:val="single" w:sz="4" w:space="0" w:color="000000"/>
              <w:left w:val="single" w:sz="4" w:space="0" w:color="000000"/>
              <w:bottom w:val="single" w:sz="4" w:space="0" w:color="000000"/>
              <w:right w:val="single" w:sz="2"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r w:rsidR="00363F20" w:rsidRPr="00C70196" w:rsidTr="00C141E9">
        <w:trPr>
          <w:trHeight w:val="1"/>
          <w:jc w:val="center"/>
        </w:trPr>
        <w:tc>
          <w:tcPr>
            <w:tcW w:w="1276" w:type="dxa"/>
            <w:tcBorders>
              <w:top w:val="single" w:sz="4" w:space="0" w:color="000000"/>
              <w:left w:val="single" w:sz="2" w:space="0" w:color="000000"/>
              <w:bottom w:val="single" w:sz="2" w:space="0" w:color="000000"/>
              <w:right w:val="single" w:sz="4" w:space="0" w:color="auto"/>
            </w:tcBorders>
            <w:shd w:val="clear" w:color="000000" w:fill="FFFFFF"/>
          </w:tcPr>
          <w:p w:rsidR="00363F20" w:rsidRPr="00C70196" w:rsidRDefault="00363F20" w:rsidP="00DB552F">
            <w:pPr>
              <w:widowControl/>
              <w:autoSpaceDE w:val="0"/>
              <w:autoSpaceDN w:val="0"/>
              <w:adjustRightInd w:val="0"/>
              <w:rPr>
                <w:rFonts w:ascii="Times New Roman" w:eastAsia="SimSun" w:hAnsi="Times New Roman" w:cs="Times New Roman"/>
                <w:b/>
                <w:color w:val="auto"/>
                <w:spacing w:val="-10"/>
                <w:sz w:val="22"/>
                <w:szCs w:val="22"/>
                <w:lang w:eastAsia="zh-CN"/>
              </w:rPr>
            </w:pPr>
            <w:r w:rsidRPr="00C70196">
              <w:rPr>
                <w:rFonts w:ascii="Times New Roman" w:eastAsia="SimSun" w:hAnsi="Times New Roman" w:cs="Times New Roman"/>
                <w:b/>
                <w:color w:val="auto"/>
                <w:spacing w:val="-10"/>
                <w:sz w:val="22"/>
                <w:szCs w:val="22"/>
                <w:lang w:eastAsia="zh-CN"/>
              </w:rPr>
              <w:t xml:space="preserve">II </w:t>
            </w:r>
            <w:r w:rsidRPr="00C70196">
              <w:rPr>
                <w:rFonts w:ascii="Times New Roman" w:eastAsia="SimSun" w:hAnsi="Times New Roman" w:cs="Times New Roman"/>
                <w:b/>
                <w:color w:val="auto"/>
                <w:spacing w:val="-10"/>
                <w:sz w:val="22"/>
                <w:szCs w:val="22"/>
                <w:lang w:val="be-BY" w:eastAsia="zh-CN"/>
              </w:rPr>
              <w:t>ступень</w:t>
            </w: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1063" w:type="dxa"/>
            <w:tcBorders>
              <w:top w:val="single" w:sz="4" w:space="0" w:color="auto"/>
              <w:left w:val="single" w:sz="4" w:space="0" w:color="auto"/>
              <w:bottom w:val="single" w:sz="4" w:space="0" w:color="auto"/>
              <w:right w:val="single" w:sz="4" w:space="0" w:color="auto"/>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80" w:type="dxa"/>
            <w:tcBorders>
              <w:top w:val="single" w:sz="4" w:space="0" w:color="auto"/>
              <w:left w:val="single" w:sz="4" w:space="0" w:color="auto"/>
              <w:bottom w:val="single" w:sz="4" w:space="0" w:color="auto"/>
              <w:right w:val="single" w:sz="4" w:space="0" w:color="auto"/>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780" w:type="dxa"/>
            <w:tcBorders>
              <w:top w:val="single" w:sz="4" w:space="0" w:color="auto"/>
              <w:left w:val="single" w:sz="4" w:space="0" w:color="auto"/>
              <w:bottom w:val="single" w:sz="4" w:space="0" w:color="auto"/>
              <w:right w:val="single" w:sz="4" w:space="0" w:color="auto"/>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auto"/>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c>
          <w:tcPr>
            <w:tcW w:w="912" w:type="dxa"/>
            <w:tcBorders>
              <w:top w:val="single" w:sz="4" w:space="0" w:color="000000"/>
              <w:left w:val="single" w:sz="4" w:space="0" w:color="000000"/>
              <w:bottom w:val="single" w:sz="4" w:space="0" w:color="000000"/>
              <w:right w:val="single" w:sz="2" w:space="0" w:color="000000"/>
            </w:tcBorders>
            <w:shd w:val="clear" w:color="000000" w:fill="FFFFFF"/>
          </w:tcPr>
          <w:p w:rsidR="00363F20" w:rsidRPr="00C70196" w:rsidRDefault="00363F20" w:rsidP="00DB552F">
            <w:pPr>
              <w:widowControl/>
              <w:autoSpaceDE w:val="0"/>
              <w:autoSpaceDN w:val="0"/>
              <w:adjustRightInd w:val="0"/>
              <w:jc w:val="center"/>
              <w:rPr>
                <w:rFonts w:ascii="Times New Roman" w:eastAsia="SimSun" w:hAnsi="Times New Roman" w:cs="Times New Roman"/>
                <w:color w:val="auto"/>
                <w:sz w:val="22"/>
                <w:szCs w:val="22"/>
                <w:lang w:eastAsia="zh-CN"/>
              </w:rPr>
            </w:pPr>
          </w:p>
        </w:tc>
      </w:tr>
    </w:tbl>
    <w:p w:rsidR="004A33B6" w:rsidRPr="00C70196" w:rsidRDefault="004A33B6" w:rsidP="00DB552F">
      <w:pPr>
        <w:widowControl/>
        <w:autoSpaceDE w:val="0"/>
        <w:autoSpaceDN w:val="0"/>
        <w:adjustRightInd w:val="0"/>
        <w:spacing w:before="80" w:after="80" w:line="260" w:lineRule="exact"/>
        <w:jc w:val="center"/>
        <w:rPr>
          <w:rFonts w:ascii="Times New Roman" w:eastAsia="SimSun" w:hAnsi="Times New Roman" w:cs="Times New Roman"/>
          <w:bCs/>
          <w:color w:val="auto"/>
          <w:sz w:val="22"/>
          <w:szCs w:val="22"/>
          <w:lang w:eastAsia="zh-CN"/>
        </w:rPr>
      </w:pPr>
    </w:p>
    <w:p w:rsidR="004A33B6" w:rsidRPr="00C70196" w:rsidRDefault="004A33B6" w:rsidP="00DB552F">
      <w:pPr>
        <w:widowControl/>
        <w:autoSpaceDE w:val="0"/>
        <w:autoSpaceDN w:val="0"/>
        <w:adjustRightInd w:val="0"/>
        <w:spacing w:before="80" w:after="80" w:line="260" w:lineRule="exact"/>
        <w:jc w:val="center"/>
        <w:rPr>
          <w:rFonts w:ascii="Times New Roman" w:eastAsia="SimSun" w:hAnsi="Times New Roman" w:cs="Times New Roman"/>
          <w:b/>
          <w:bCs/>
          <w:color w:val="auto"/>
          <w:lang w:eastAsia="zh-CN"/>
        </w:rPr>
      </w:pPr>
      <w:r w:rsidRPr="00C70196">
        <w:rPr>
          <w:rFonts w:ascii="Times New Roman" w:eastAsia="SimSun" w:hAnsi="Times New Roman" w:cs="Times New Roman"/>
          <w:b/>
          <w:bCs/>
          <w:color w:val="auto"/>
          <w:lang w:eastAsia="zh-CN"/>
        </w:rPr>
        <w:t xml:space="preserve">2. Сведения об отказах организаций в трудоустройстве выпускникам, прибывшим согласно свидетельству о направлении на работу </w:t>
      </w:r>
    </w:p>
    <w:tbl>
      <w:tblPr>
        <w:tblW w:w="14204" w:type="dxa"/>
        <w:jc w:val="center"/>
        <w:tblLayout w:type="fixed"/>
        <w:tblLook w:val="0000" w:firstRow="0" w:lastRow="0" w:firstColumn="0" w:lastColumn="0" w:noHBand="0" w:noVBand="0"/>
      </w:tblPr>
      <w:tblGrid>
        <w:gridCol w:w="2691"/>
        <w:gridCol w:w="1984"/>
        <w:gridCol w:w="1701"/>
        <w:gridCol w:w="2021"/>
        <w:gridCol w:w="2032"/>
        <w:gridCol w:w="1984"/>
        <w:gridCol w:w="1791"/>
      </w:tblGrid>
      <w:tr w:rsidR="004A33B6" w:rsidRPr="00C70196" w:rsidTr="00DB1336">
        <w:trPr>
          <w:trHeight w:val="467"/>
          <w:jc w:val="center"/>
        </w:trPr>
        <w:tc>
          <w:tcPr>
            <w:tcW w:w="2691" w:type="dxa"/>
            <w:vMerge w:val="restart"/>
            <w:tcBorders>
              <w:top w:val="single" w:sz="2" w:space="0" w:color="000000"/>
              <w:left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00" w:lineRule="atLeas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0"/>
                <w:szCs w:val="20"/>
                <w:lang w:val="be-BY" w:eastAsia="zh-CN"/>
              </w:rPr>
              <w:t>Название и место расположения организации (населенный пункт, область)</w:t>
            </w:r>
          </w:p>
        </w:tc>
        <w:tc>
          <w:tcPr>
            <w:tcW w:w="198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00" w:lineRule="atLeas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0"/>
                <w:szCs w:val="20"/>
                <w:lang w:val="be-BY" w:eastAsia="zh-CN"/>
              </w:rPr>
              <w:t>Ведомственная подчиненность (принадлежность)</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00" w:lineRule="atLeas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0"/>
                <w:szCs w:val="20"/>
                <w:lang w:val="be-BY" w:eastAsia="zh-CN"/>
              </w:rPr>
              <w:t>Причины отказа</w:t>
            </w:r>
          </w:p>
        </w:tc>
        <w:tc>
          <w:tcPr>
            <w:tcW w:w="202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00" w:lineRule="atLeas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0"/>
                <w:szCs w:val="20"/>
                <w:lang w:val="be-BY" w:eastAsia="zh-CN"/>
              </w:rPr>
              <w:t>Кол-во выпускников, которым отказано</w:t>
            </w:r>
          </w:p>
        </w:tc>
        <w:tc>
          <w:tcPr>
            <w:tcW w:w="203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00" w:lineRule="atLeas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0"/>
                <w:szCs w:val="20"/>
                <w:lang w:val="be-BY" w:eastAsia="zh-CN"/>
              </w:rPr>
              <w:t>Из них перераспределено (перенаправлено), чел.</w:t>
            </w:r>
          </w:p>
        </w:tc>
        <w:tc>
          <w:tcPr>
            <w:tcW w:w="377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00" w:lineRule="atLeas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0"/>
                <w:szCs w:val="20"/>
                <w:lang w:val="be-BY" w:eastAsia="zh-CN"/>
              </w:rPr>
              <w:t>Предоставлено право на самостоятельное трудоустройство при перераспределении, перенаправлении на работу, чел.</w:t>
            </w:r>
          </w:p>
        </w:tc>
      </w:tr>
      <w:tr w:rsidR="004A33B6" w:rsidRPr="00C70196" w:rsidTr="00DB1336">
        <w:trPr>
          <w:trHeight w:val="63"/>
          <w:jc w:val="center"/>
        </w:trPr>
        <w:tc>
          <w:tcPr>
            <w:tcW w:w="2691" w:type="dxa"/>
            <w:vMerge/>
            <w:tcBorders>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198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202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203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rPr>
                <w:rFonts w:ascii="Times New Roman" w:eastAsia="SimSun" w:hAnsi="Times New Roman" w:cs="Times New Roman"/>
                <w:color w:val="auto"/>
                <w:sz w:val="22"/>
                <w:szCs w:val="22"/>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180" w:lineRule="atLeas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pacing w:val="-10"/>
                <w:sz w:val="18"/>
                <w:szCs w:val="18"/>
                <w:lang w:val="be-BY" w:eastAsia="zh-CN"/>
              </w:rPr>
              <w:t>по льготам</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180" w:lineRule="atLeast"/>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pacing w:val="-10"/>
                <w:sz w:val="18"/>
                <w:szCs w:val="18"/>
                <w:lang w:val="be-BY" w:eastAsia="zh-CN"/>
              </w:rPr>
              <w:t>из-за отсутствия мест работы</w:t>
            </w:r>
          </w:p>
        </w:tc>
      </w:tr>
      <w:tr w:rsidR="004A33B6" w:rsidRPr="00C70196" w:rsidTr="00DB1336">
        <w:trPr>
          <w:trHeight w:val="63"/>
          <w:jc w:val="center"/>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right"/>
              <w:rPr>
                <w:rFonts w:ascii="Times New Roman" w:eastAsia="SimSun" w:hAnsi="Times New Roman" w:cs="Times New Roman"/>
                <w:color w:val="auto"/>
                <w:sz w:val="22"/>
                <w:szCs w:val="22"/>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right"/>
              <w:rPr>
                <w:rFonts w:ascii="Times New Roman" w:eastAsia="SimSun" w:hAnsi="Times New Roman" w:cs="Times New Roman"/>
                <w:color w:val="auto"/>
                <w:sz w:val="22"/>
                <w:szCs w:val="22"/>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rPr>
                <w:rFonts w:ascii="Times New Roman" w:eastAsia="SimSun" w:hAnsi="Times New Roman" w:cs="Times New Roman"/>
                <w:color w:val="auto"/>
                <w:sz w:val="22"/>
                <w:szCs w:val="22"/>
                <w:lang w:eastAsia="zh-CN"/>
              </w:rPr>
            </w:pPr>
          </w:p>
        </w:tc>
        <w:tc>
          <w:tcPr>
            <w:tcW w:w="202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right"/>
              <w:rPr>
                <w:rFonts w:ascii="Times New Roman" w:eastAsia="SimSun" w:hAnsi="Times New Roman" w:cs="Times New Roman"/>
                <w:color w:val="auto"/>
                <w:sz w:val="20"/>
                <w:szCs w:val="20"/>
                <w:lang w:val="be-BY" w:eastAsia="zh-CN"/>
              </w:rPr>
            </w:pPr>
          </w:p>
        </w:tc>
        <w:tc>
          <w:tcPr>
            <w:tcW w:w="2032"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right"/>
              <w:rPr>
                <w:rFonts w:ascii="Times New Roman" w:eastAsia="SimSun" w:hAnsi="Times New Roman" w:cs="Times New Roman"/>
                <w:color w:val="auto"/>
                <w:sz w:val="20"/>
                <w:szCs w:val="20"/>
                <w:lang w:val="be-BY"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right"/>
              <w:rPr>
                <w:rFonts w:ascii="Times New Roman" w:eastAsia="SimSun" w:hAnsi="Times New Roman" w:cs="Times New Roman"/>
                <w:color w:val="auto"/>
                <w:sz w:val="20"/>
                <w:szCs w:val="20"/>
                <w:lang w:val="be-BY" w:eastAsia="zh-CN"/>
              </w:rPr>
            </w:pP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right"/>
              <w:rPr>
                <w:rFonts w:ascii="Times New Roman" w:eastAsia="SimSun" w:hAnsi="Times New Roman" w:cs="Times New Roman"/>
                <w:color w:val="auto"/>
                <w:sz w:val="20"/>
                <w:szCs w:val="20"/>
                <w:lang w:val="be-BY" w:eastAsia="zh-CN"/>
              </w:rPr>
            </w:pPr>
          </w:p>
        </w:tc>
      </w:tr>
      <w:tr w:rsidR="004A33B6" w:rsidRPr="00130B8C" w:rsidTr="00DB1336">
        <w:trPr>
          <w:trHeight w:val="63"/>
          <w:jc w:val="center"/>
        </w:trPr>
        <w:tc>
          <w:tcPr>
            <w:tcW w:w="269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right"/>
              <w:rPr>
                <w:rFonts w:ascii="Times New Roman" w:eastAsia="SimSun" w:hAnsi="Times New Roman" w:cs="Times New Roman"/>
                <w:color w:val="auto"/>
                <w:sz w:val="22"/>
                <w:szCs w:val="22"/>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right"/>
              <w:rPr>
                <w:rFonts w:ascii="Times New Roman" w:eastAsia="SimSun" w:hAnsi="Times New Roman" w:cs="Times New Roman"/>
                <w:color w:val="auto"/>
                <w:sz w:val="22"/>
                <w:szCs w:val="22"/>
                <w:lang w:eastAsia="zh-C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rPr>
                <w:rFonts w:ascii="Times New Roman" w:eastAsia="SimSun" w:hAnsi="Times New Roman" w:cs="Times New Roman"/>
                <w:color w:val="auto"/>
                <w:sz w:val="22"/>
                <w:szCs w:val="22"/>
                <w:lang w:eastAsia="zh-CN"/>
              </w:rPr>
            </w:pPr>
          </w:p>
        </w:tc>
        <w:tc>
          <w:tcPr>
            <w:tcW w:w="2021" w:type="dxa"/>
            <w:tcBorders>
              <w:top w:val="single" w:sz="2" w:space="0" w:color="000000"/>
              <w:left w:val="single" w:sz="2" w:space="0" w:color="000000"/>
              <w:bottom w:val="single" w:sz="2" w:space="0" w:color="000000"/>
              <w:right w:val="single" w:sz="2" w:space="0" w:color="000000"/>
            </w:tcBorders>
            <w:shd w:val="clear" w:color="000000" w:fill="FFFFFF"/>
          </w:tcPr>
          <w:p w:rsidR="004A33B6" w:rsidRDefault="00E20860" w:rsidP="00DB552F">
            <w:pPr>
              <w:widowControl/>
              <w:autoSpaceDE w:val="0"/>
              <w:autoSpaceDN w:val="0"/>
              <w:adjustRightInd w:val="0"/>
              <w:jc w:val="right"/>
              <w:rPr>
                <w:rFonts w:ascii="Times New Roman" w:eastAsia="SimSun" w:hAnsi="Times New Roman" w:cs="Times New Roman"/>
                <w:color w:val="auto"/>
                <w:sz w:val="20"/>
                <w:szCs w:val="20"/>
                <w:lang w:eastAsia="zh-CN"/>
              </w:rPr>
            </w:pPr>
            <w:r>
              <w:rPr>
                <w:rFonts w:ascii="Times New Roman" w:eastAsia="SimSun" w:hAnsi="Times New Roman" w:cs="Times New Roman"/>
                <w:color w:val="auto"/>
                <w:sz w:val="20"/>
                <w:szCs w:val="20"/>
                <w:lang w:eastAsia="zh-CN"/>
              </w:rPr>
              <w:t>Итого</w:t>
            </w:r>
          </w:p>
          <w:p w:rsidR="00E20860" w:rsidRPr="00C70196" w:rsidRDefault="00E20860" w:rsidP="00DB552F">
            <w:pPr>
              <w:widowControl/>
              <w:autoSpaceDE w:val="0"/>
              <w:autoSpaceDN w:val="0"/>
              <w:adjustRightInd w:val="0"/>
              <w:jc w:val="right"/>
              <w:rPr>
                <w:rFonts w:ascii="Times New Roman" w:eastAsia="SimSun" w:hAnsi="Times New Roman" w:cs="Times New Roman"/>
                <w:color w:val="auto"/>
                <w:sz w:val="20"/>
                <w:szCs w:val="20"/>
                <w:lang w:eastAsia="zh-CN"/>
              </w:rPr>
            </w:pPr>
          </w:p>
        </w:tc>
        <w:tc>
          <w:tcPr>
            <w:tcW w:w="2032" w:type="dxa"/>
            <w:tcBorders>
              <w:top w:val="single" w:sz="2" w:space="0" w:color="000000"/>
              <w:left w:val="single" w:sz="2" w:space="0" w:color="000000"/>
              <w:bottom w:val="single" w:sz="2" w:space="0" w:color="000000"/>
              <w:right w:val="single" w:sz="2" w:space="0" w:color="000000"/>
            </w:tcBorders>
            <w:shd w:val="clear" w:color="000000" w:fill="FFFFFF"/>
          </w:tcPr>
          <w:p w:rsidR="004A33B6" w:rsidRDefault="00E20860" w:rsidP="00DB552F">
            <w:pPr>
              <w:widowControl/>
              <w:autoSpaceDE w:val="0"/>
              <w:autoSpaceDN w:val="0"/>
              <w:adjustRightInd w:val="0"/>
              <w:jc w:val="right"/>
              <w:rPr>
                <w:rFonts w:ascii="Times New Roman" w:eastAsia="SimSun" w:hAnsi="Times New Roman" w:cs="Times New Roman"/>
                <w:color w:val="auto"/>
                <w:sz w:val="20"/>
                <w:szCs w:val="20"/>
                <w:lang w:eastAsia="zh-CN"/>
              </w:rPr>
            </w:pPr>
            <w:r>
              <w:rPr>
                <w:rFonts w:ascii="Times New Roman" w:eastAsia="SimSun" w:hAnsi="Times New Roman" w:cs="Times New Roman"/>
                <w:color w:val="auto"/>
                <w:sz w:val="20"/>
                <w:szCs w:val="20"/>
                <w:lang w:eastAsia="zh-CN"/>
              </w:rPr>
              <w:t>Итого</w:t>
            </w:r>
          </w:p>
          <w:p w:rsidR="00E20860" w:rsidRPr="00C70196" w:rsidRDefault="00E20860" w:rsidP="00DB552F">
            <w:pPr>
              <w:widowControl/>
              <w:autoSpaceDE w:val="0"/>
              <w:autoSpaceDN w:val="0"/>
              <w:adjustRightInd w:val="0"/>
              <w:jc w:val="right"/>
              <w:rPr>
                <w:rFonts w:ascii="Times New Roman" w:eastAsia="SimSun" w:hAnsi="Times New Roman" w:cs="Times New Roman"/>
                <w:color w:val="auto"/>
                <w:sz w:val="20"/>
                <w:szCs w:val="20"/>
                <w:lang w:eastAsia="zh-CN"/>
              </w:rPr>
            </w:pP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4A33B6" w:rsidRDefault="00E20860" w:rsidP="00DB552F">
            <w:pPr>
              <w:widowControl/>
              <w:autoSpaceDE w:val="0"/>
              <w:autoSpaceDN w:val="0"/>
              <w:adjustRightInd w:val="0"/>
              <w:jc w:val="right"/>
              <w:rPr>
                <w:rFonts w:ascii="Times New Roman" w:eastAsia="SimSun" w:hAnsi="Times New Roman" w:cs="Times New Roman"/>
                <w:color w:val="auto"/>
                <w:sz w:val="20"/>
                <w:szCs w:val="20"/>
                <w:lang w:eastAsia="zh-CN"/>
              </w:rPr>
            </w:pPr>
            <w:r>
              <w:rPr>
                <w:rFonts w:ascii="Times New Roman" w:eastAsia="SimSun" w:hAnsi="Times New Roman" w:cs="Times New Roman"/>
                <w:color w:val="auto"/>
                <w:sz w:val="20"/>
                <w:szCs w:val="20"/>
                <w:lang w:eastAsia="zh-CN"/>
              </w:rPr>
              <w:t>Итого</w:t>
            </w:r>
          </w:p>
          <w:p w:rsidR="00E20860" w:rsidRPr="00C70196" w:rsidRDefault="00E20860" w:rsidP="00DB552F">
            <w:pPr>
              <w:widowControl/>
              <w:autoSpaceDE w:val="0"/>
              <w:autoSpaceDN w:val="0"/>
              <w:adjustRightInd w:val="0"/>
              <w:jc w:val="right"/>
              <w:rPr>
                <w:rFonts w:ascii="Times New Roman" w:eastAsia="SimSun" w:hAnsi="Times New Roman" w:cs="Times New Roman"/>
                <w:color w:val="auto"/>
                <w:sz w:val="20"/>
                <w:szCs w:val="20"/>
                <w:lang w:eastAsia="zh-CN"/>
              </w:rPr>
            </w:pP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4A33B6" w:rsidRDefault="00E20860" w:rsidP="00DB552F">
            <w:pPr>
              <w:widowControl/>
              <w:autoSpaceDE w:val="0"/>
              <w:autoSpaceDN w:val="0"/>
              <w:adjustRightInd w:val="0"/>
              <w:jc w:val="right"/>
              <w:rPr>
                <w:rFonts w:ascii="Times New Roman" w:eastAsia="SimSun" w:hAnsi="Times New Roman" w:cs="Times New Roman"/>
                <w:color w:val="auto"/>
                <w:sz w:val="20"/>
                <w:szCs w:val="20"/>
                <w:lang w:eastAsia="zh-CN"/>
              </w:rPr>
            </w:pPr>
            <w:r>
              <w:rPr>
                <w:rFonts w:ascii="Times New Roman" w:eastAsia="SimSun" w:hAnsi="Times New Roman" w:cs="Times New Roman"/>
                <w:color w:val="auto"/>
                <w:sz w:val="20"/>
                <w:szCs w:val="20"/>
                <w:lang w:eastAsia="zh-CN"/>
              </w:rPr>
              <w:t>Итого</w:t>
            </w:r>
          </w:p>
          <w:p w:rsidR="00E20860" w:rsidRPr="00130B8C" w:rsidRDefault="00E20860" w:rsidP="00DB552F">
            <w:pPr>
              <w:widowControl/>
              <w:autoSpaceDE w:val="0"/>
              <w:autoSpaceDN w:val="0"/>
              <w:adjustRightInd w:val="0"/>
              <w:jc w:val="right"/>
              <w:rPr>
                <w:rFonts w:ascii="Times New Roman" w:eastAsia="SimSun" w:hAnsi="Times New Roman" w:cs="Times New Roman"/>
                <w:color w:val="auto"/>
                <w:sz w:val="20"/>
                <w:szCs w:val="20"/>
                <w:lang w:eastAsia="zh-CN"/>
              </w:rPr>
            </w:pPr>
          </w:p>
        </w:tc>
      </w:tr>
    </w:tbl>
    <w:p w:rsidR="004A33B6" w:rsidRDefault="004A33B6" w:rsidP="00DB552F">
      <w:pPr>
        <w:widowControl/>
        <w:rPr>
          <w:rFonts w:ascii="Times New Roman" w:eastAsia="SimSun" w:hAnsi="Times New Roman" w:cs="Times New Roman"/>
          <w:color w:val="auto"/>
          <w:lang w:val="be-BY" w:eastAsia="zh-CN"/>
        </w:rPr>
      </w:pPr>
    </w:p>
    <w:p w:rsidR="00363F20" w:rsidRPr="00130B8C" w:rsidRDefault="00363F20" w:rsidP="00DB552F">
      <w:pPr>
        <w:widowControl/>
        <w:rPr>
          <w:rFonts w:ascii="Times New Roman" w:eastAsia="SimSun" w:hAnsi="Times New Roman" w:cs="Times New Roman"/>
          <w:color w:val="auto"/>
          <w:lang w:val="be-BY" w:eastAsia="zh-CN"/>
        </w:rPr>
      </w:pPr>
    </w:p>
    <w:p w:rsidR="004A33B6" w:rsidRPr="00130B8C" w:rsidRDefault="004A33B6" w:rsidP="00DB552F">
      <w:pPr>
        <w:widowControl/>
        <w:autoSpaceDE w:val="0"/>
        <w:autoSpaceDN w:val="0"/>
        <w:adjustRightInd w:val="0"/>
        <w:rPr>
          <w:rFonts w:ascii="Times New Roman" w:eastAsia="SimSun" w:hAnsi="Times New Roman" w:cs="Times New Roman"/>
          <w:color w:val="auto"/>
          <w:sz w:val="20"/>
          <w:szCs w:val="20"/>
          <w:lang w:eastAsia="zh-CN"/>
        </w:rPr>
      </w:pPr>
      <w:r w:rsidRPr="00130B8C">
        <w:rPr>
          <w:rFonts w:ascii="Times New Roman" w:eastAsia="SimSun" w:hAnsi="Times New Roman" w:cs="Times New Roman"/>
          <w:i/>
          <w:color w:val="auto"/>
          <w:lang w:eastAsia="zh-CN"/>
        </w:rPr>
        <w:t xml:space="preserve">Фамилия и телефон исполнителя </w:t>
      </w:r>
    </w:p>
    <w:p w:rsidR="004A33B6" w:rsidRPr="00130B8C" w:rsidRDefault="004A33B6" w:rsidP="00DB552F">
      <w:pPr>
        <w:widowControl/>
        <w:autoSpaceDE w:val="0"/>
        <w:autoSpaceDN w:val="0"/>
        <w:adjustRightInd w:val="0"/>
        <w:rPr>
          <w:rFonts w:ascii="Times New Roman" w:eastAsia="SimSun" w:hAnsi="Times New Roman" w:cs="Times New Roman"/>
          <w:color w:val="auto"/>
          <w:lang w:eastAsia="zh-CN"/>
        </w:rPr>
        <w:sectPr w:rsidR="004A33B6" w:rsidRPr="00130B8C" w:rsidSect="004A33B6">
          <w:pgSz w:w="15840" w:h="12240" w:orient="landscape"/>
          <w:pgMar w:top="1418" w:right="680" w:bottom="567" w:left="680" w:header="567" w:footer="567" w:gutter="0"/>
          <w:cols w:space="720"/>
          <w:noEndnote/>
          <w:docGrid w:linePitch="326"/>
        </w:sectPr>
      </w:pPr>
    </w:p>
    <w:p w:rsidR="004A33B6" w:rsidRPr="00130B8C" w:rsidRDefault="004A33B6" w:rsidP="00DB552F">
      <w:pPr>
        <w:widowControl/>
        <w:autoSpaceDE w:val="0"/>
        <w:autoSpaceDN w:val="0"/>
        <w:adjustRightInd w:val="0"/>
        <w:spacing w:line="260" w:lineRule="exact"/>
        <w:ind w:left="11057"/>
        <w:rPr>
          <w:rFonts w:ascii="Times New Roman" w:eastAsia="SimSun" w:hAnsi="Times New Roman" w:cs="Times New Roman"/>
          <w:color w:val="auto"/>
          <w:lang w:val="be-BY" w:eastAsia="zh-CN"/>
        </w:rPr>
      </w:pPr>
      <w:r w:rsidRPr="001A7127">
        <w:rPr>
          <w:rFonts w:ascii="Times New Roman" w:eastAsia="SimSun" w:hAnsi="Times New Roman" w:cs="Times New Roman"/>
          <w:color w:val="auto"/>
          <w:lang w:val="be-BY" w:eastAsia="zh-CN"/>
        </w:rPr>
        <w:lastRenderedPageBreak/>
        <w:t xml:space="preserve">Приложение </w:t>
      </w:r>
      <w:r w:rsidRPr="001A7127">
        <w:rPr>
          <w:rFonts w:ascii="Times New Roman" w:eastAsia="SimSun" w:hAnsi="Times New Roman" w:cs="Times New Roman"/>
          <w:color w:val="auto"/>
          <w:lang w:eastAsia="zh-CN"/>
        </w:rPr>
        <w:t>1</w:t>
      </w:r>
      <w:r w:rsidR="001A7127" w:rsidRPr="001A7127">
        <w:rPr>
          <w:rFonts w:ascii="Times New Roman" w:eastAsia="SimSun" w:hAnsi="Times New Roman" w:cs="Times New Roman"/>
          <w:color w:val="auto"/>
          <w:lang w:eastAsia="zh-CN"/>
        </w:rPr>
        <w:t>8</w:t>
      </w:r>
      <w:r w:rsidRPr="00130B8C">
        <w:rPr>
          <w:rFonts w:ascii="Times New Roman" w:eastAsia="SimSun" w:hAnsi="Times New Roman" w:cs="Times New Roman"/>
          <w:color w:val="auto"/>
          <w:lang w:val="be-BY" w:eastAsia="zh-CN"/>
        </w:rPr>
        <w:t xml:space="preserve"> к письму </w:t>
      </w:r>
      <w:r w:rsidRPr="00130B8C">
        <w:rPr>
          <w:rFonts w:ascii="Times New Roman" w:eastAsia="SimSun" w:hAnsi="Times New Roman" w:cs="Times New Roman"/>
          <w:color w:val="auto"/>
          <w:lang w:val="be-BY" w:eastAsia="zh-CN"/>
        </w:rPr>
        <w:br/>
        <w:t>Министерства образования</w:t>
      </w:r>
    </w:p>
    <w:p w:rsidR="004A33B6" w:rsidRPr="00130B8C" w:rsidRDefault="004A33B6" w:rsidP="00DB552F">
      <w:pPr>
        <w:widowControl/>
        <w:autoSpaceDE w:val="0"/>
        <w:autoSpaceDN w:val="0"/>
        <w:adjustRightInd w:val="0"/>
        <w:spacing w:line="260" w:lineRule="exact"/>
        <w:ind w:left="11057" w:right="21"/>
        <w:rPr>
          <w:rFonts w:ascii="Times New Roman" w:eastAsia="SimSun" w:hAnsi="Times New Roman" w:cs="Times New Roman"/>
          <w:color w:val="auto"/>
          <w:lang w:val="be-BY" w:eastAsia="zh-CN"/>
        </w:rPr>
      </w:pPr>
      <w:r w:rsidRPr="00130B8C">
        <w:rPr>
          <w:rFonts w:ascii="Times New Roman" w:eastAsia="SimSun" w:hAnsi="Times New Roman" w:cs="Times New Roman"/>
          <w:color w:val="auto"/>
          <w:lang w:val="be-BY" w:eastAsia="zh-CN"/>
        </w:rPr>
        <w:t>Республики Беларусь</w:t>
      </w:r>
    </w:p>
    <w:p w:rsidR="004A33B6" w:rsidRPr="00130B8C" w:rsidRDefault="004A33B6" w:rsidP="00DB552F">
      <w:pPr>
        <w:widowControl/>
        <w:autoSpaceDE w:val="0"/>
        <w:autoSpaceDN w:val="0"/>
        <w:adjustRightInd w:val="0"/>
        <w:spacing w:after="60" w:line="260" w:lineRule="exact"/>
        <w:ind w:left="11057"/>
        <w:rPr>
          <w:rFonts w:ascii="Times New Roman" w:eastAsia="SimSun" w:hAnsi="Times New Roman" w:cs="Times New Roman"/>
          <w:color w:val="auto"/>
          <w:lang w:eastAsia="zh-CN"/>
        </w:rPr>
      </w:pPr>
      <w:r w:rsidRPr="00130B8C">
        <w:rPr>
          <w:rFonts w:ascii="Times New Roman" w:eastAsia="SimSun" w:hAnsi="Times New Roman" w:cs="Times New Roman"/>
          <w:color w:val="auto"/>
          <w:lang w:val="be-BY" w:eastAsia="zh-CN"/>
        </w:rPr>
        <w:t>от ___________ №</w:t>
      </w:r>
      <w:r w:rsidRPr="00130B8C">
        <w:rPr>
          <w:rFonts w:ascii="Times New Roman" w:eastAsia="SimSun" w:hAnsi="Times New Roman" w:cs="Times New Roman"/>
          <w:color w:val="auto"/>
          <w:lang w:val="en-US" w:eastAsia="zh-CN"/>
        </w:rPr>
        <w:t> </w:t>
      </w:r>
      <w:r w:rsidRPr="00130B8C">
        <w:rPr>
          <w:rFonts w:ascii="Times New Roman" w:eastAsia="SimSun" w:hAnsi="Times New Roman" w:cs="Times New Roman"/>
          <w:color w:val="auto"/>
          <w:lang w:eastAsia="zh-CN"/>
        </w:rPr>
        <w:t>_______</w:t>
      </w:r>
    </w:p>
    <w:p w:rsidR="004A33B6" w:rsidRPr="00130B8C" w:rsidRDefault="004A33B6" w:rsidP="00DB552F">
      <w:pPr>
        <w:widowControl/>
        <w:tabs>
          <w:tab w:val="left" w:pos="12240"/>
        </w:tabs>
        <w:autoSpaceDE w:val="0"/>
        <w:autoSpaceDN w:val="0"/>
        <w:adjustRightInd w:val="0"/>
        <w:spacing w:before="120"/>
        <w:jc w:val="center"/>
        <w:rPr>
          <w:rFonts w:ascii="Times New Roman" w:eastAsia="SimSun" w:hAnsi="Times New Roman" w:cs="Times New Roman"/>
          <w:color w:val="auto"/>
          <w:sz w:val="28"/>
          <w:szCs w:val="28"/>
          <w:lang w:eastAsia="zh-CN"/>
        </w:rPr>
      </w:pPr>
      <w:r w:rsidRPr="00130B8C">
        <w:rPr>
          <w:rFonts w:ascii="Times New Roman" w:eastAsia="SimSun" w:hAnsi="Times New Roman" w:cs="Times New Roman"/>
          <w:color w:val="auto"/>
          <w:sz w:val="28"/>
          <w:szCs w:val="28"/>
          <w:lang w:eastAsia="zh-CN"/>
        </w:rPr>
        <w:t>___________________________________________________</w:t>
      </w:r>
    </w:p>
    <w:p w:rsidR="004A33B6" w:rsidRPr="00130B8C" w:rsidRDefault="004A33B6" w:rsidP="00DB552F">
      <w:pPr>
        <w:widowControl/>
        <w:tabs>
          <w:tab w:val="left" w:pos="12240"/>
        </w:tabs>
        <w:autoSpaceDE w:val="0"/>
        <w:autoSpaceDN w:val="0"/>
        <w:adjustRightInd w:val="0"/>
        <w:jc w:val="center"/>
        <w:rPr>
          <w:rFonts w:ascii="Times New Roman" w:eastAsia="SimSun" w:hAnsi="Times New Roman" w:cs="Times New Roman"/>
          <w:i/>
          <w:iCs/>
          <w:color w:val="auto"/>
          <w:lang w:val="be-BY" w:eastAsia="zh-CN"/>
        </w:rPr>
      </w:pPr>
      <w:r w:rsidRPr="00130B8C">
        <w:rPr>
          <w:rFonts w:ascii="Times New Roman" w:eastAsia="SimSun" w:hAnsi="Times New Roman" w:cs="Times New Roman"/>
          <w:i/>
          <w:iCs/>
          <w:color w:val="auto"/>
          <w:lang w:eastAsia="zh-CN"/>
        </w:rPr>
        <w:t xml:space="preserve">полное </w:t>
      </w:r>
      <w:r w:rsidRPr="00130B8C">
        <w:rPr>
          <w:rFonts w:ascii="Times New Roman" w:eastAsia="SimSun" w:hAnsi="Times New Roman" w:cs="Times New Roman"/>
          <w:i/>
          <w:iCs/>
          <w:color w:val="auto"/>
          <w:lang w:val="be-BY" w:eastAsia="zh-CN"/>
        </w:rPr>
        <w:t>наименование УВО</w:t>
      </w:r>
    </w:p>
    <w:p w:rsidR="00502904" w:rsidRDefault="00502904" w:rsidP="00DB552F">
      <w:pPr>
        <w:widowControl/>
        <w:autoSpaceDE w:val="0"/>
        <w:autoSpaceDN w:val="0"/>
        <w:adjustRightInd w:val="0"/>
        <w:spacing w:line="280" w:lineRule="exact"/>
        <w:jc w:val="center"/>
        <w:rPr>
          <w:rFonts w:ascii="Times New Roman" w:eastAsia="SimSun" w:hAnsi="Times New Roman" w:cs="Times New Roman"/>
          <w:bCs/>
          <w:color w:val="auto"/>
          <w:sz w:val="28"/>
          <w:szCs w:val="28"/>
          <w:lang w:val="be-BY" w:eastAsia="zh-CN"/>
        </w:rPr>
      </w:pPr>
    </w:p>
    <w:p w:rsidR="00502904" w:rsidRPr="00502904" w:rsidRDefault="00502904" w:rsidP="00DB552F">
      <w:pPr>
        <w:widowControl/>
        <w:autoSpaceDE w:val="0"/>
        <w:autoSpaceDN w:val="0"/>
        <w:adjustRightInd w:val="0"/>
        <w:spacing w:line="280" w:lineRule="exact"/>
        <w:jc w:val="center"/>
        <w:rPr>
          <w:rFonts w:ascii="Times New Roman" w:eastAsia="SimSun" w:hAnsi="Times New Roman" w:cs="Times New Roman"/>
          <w:bCs/>
          <w:color w:val="auto"/>
          <w:sz w:val="28"/>
          <w:szCs w:val="28"/>
          <w:lang w:val="be-BY" w:eastAsia="zh-CN"/>
        </w:rPr>
      </w:pPr>
    </w:p>
    <w:p w:rsidR="004A33B6" w:rsidRPr="00C70196" w:rsidRDefault="004A33B6" w:rsidP="00DB552F">
      <w:pPr>
        <w:pStyle w:val="afd"/>
        <w:widowControl/>
        <w:numPr>
          <w:ilvl w:val="0"/>
          <w:numId w:val="46"/>
        </w:numPr>
        <w:autoSpaceDE w:val="0"/>
        <w:autoSpaceDN w:val="0"/>
        <w:adjustRightInd w:val="0"/>
        <w:spacing w:line="280" w:lineRule="exact"/>
        <w:jc w:val="center"/>
        <w:rPr>
          <w:rFonts w:ascii="Times New Roman" w:eastAsia="SimSun" w:hAnsi="Times New Roman" w:cs="Times New Roman"/>
          <w:b/>
          <w:bCs/>
          <w:color w:val="auto"/>
          <w:sz w:val="28"/>
          <w:szCs w:val="28"/>
          <w:lang w:val="be-BY" w:eastAsia="zh-CN"/>
        </w:rPr>
      </w:pPr>
      <w:r w:rsidRPr="00C70196">
        <w:rPr>
          <w:rFonts w:ascii="Times New Roman" w:eastAsia="SimSun" w:hAnsi="Times New Roman" w:cs="Times New Roman"/>
          <w:b/>
          <w:bCs/>
          <w:color w:val="auto"/>
          <w:sz w:val="28"/>
          <w:szCs w:val="28"/>
          <w:lang w:val="be-BY" w:eastAsia="zh-CN"/>
        </w:rPr>
        <w:t xml:space="preserve">Сведения о достижении значений </w:t>
      </w:r>
      <w:r w:rsidR="00502904" w:rsidRPr="00C70196">
        <w:rPr>
          <w:rFonts w:ascii="Times New Roman" w:eastAsia="SimSun" w:hAnsi="Times New Roman" w:cs="Times New Roman"/>
          <w:b/>
          <w:bCs/>
          <w:color w:val="auto"/>
          <w:sz w:val="28"/>
          <w:szCs w:val="28"/>
          <w:lang w:val="be-BY" w:eastAsia="zh-CN"/>
        </w:rPr>
        <w:t xml:space="preserve">целевых </w:t>
      </w:r>
      <w:r w:rsidRPr="00C70196">
        <w:rPr>
          <w:rFonts w:ascii="Times New Roman" w:eastAsia="SimSun" w:hAnsi="Times New Roman" w:cs="Times New Roman"/>
          <w:b/>
          <w:bCs/>
          <w:color w:val="auto"/>
          <w:sz w:val="28"/>
          <w:szCs w:val="28"/>
          <w:lang w:val="be-BY" w:eastAsia="zh-CN"/>
        </w:rPr>
        <w:t>показателей</w:t>
      </w:r>
    </w:p>
    <w:p w:rsidR="004A33B6" w:rsidRPr="00C70196" w:rsidRDefault="004A33B6" w:rsidP="00DB552F">
      <w:pPr>
        <w:widowControl/>
        <w:autoSpaceDE w:val="0"/>
        <w:autoSpaceDN w:val="0"/>
        <w:adjustRightInd w:val="0"/>
        <w:spacing w:line="280" w:lineRule="exact"/>
        <w:jc w:val="center"/>
        <w:rPr>
          <w:rFonts w:ascii="Times New Roman" w:eastAsia="SimSun" w:hAnsi="Times New Roman" w:cs="Times New Roman"/>
          <w:b/>
          <w:bCs/>
          <w:color w:val="auto"/>
          <w:sz w:val="28"/>
          <w:szCs w:val="28"/>
          <w:lang w:eastAsia="zh-CN"/>
        </w:rPr>
      </w:pPr>
      <w:r w:rsidRPr="00C70196">
        <w:rPr>
          <w:rFonts w:ascii="Times New Roman" w:eastAsia="SimSun" w:hAnsi="Times New Roman" w:cs="Times New Roman"/>
          <w:b/>
          <w:bCs/>
          <w:color w:val="auto"/>
          <w:sz w:val="28"/>
          <w:szCs w:val="28"/>
          <w:lang w:val="be-BY" w:eastAsia="zh-CN"/>
        </w:rPr>
        <w:t xml:space="preserve">подпрограммы 5 </w:t>
      </w:r>
      <w:r w:rsidRPr="00C70196">
        <w:rPr>
          <w:rFonts w:ascii="Times New Roman" w:eastAsia="SimSun" w:hAnsi="Times New Roman" w:cs="Times New Roman"/>
          <w:b/>
          <w:bCs/>
          <w:color w:val="auto"/>
          <w:sz w:val="28"/>
          <w:szCs w:val="28"/>
          <w:lang w:eastAsia="zh-CN"/>
        </w:rPr>
        <w:t>«В</w:t>
      </w:r>
      <w:r w:rsidRPr="00C70196">
        <w:rPr>
          <w:rFonts w:ascii="Times New Roman" w:eastAsia="SimSun" w:hAnsi="Times New Roman" w:cs="Times New Roman"/>
          <w:b/>
          <w:bCs/>
          <w:color w:val="auto"/>
          <w:sz w:val="28"/>
          <w:szCs w:val="28"/>
          <w:lang w:val="be-BY" w:eastAsia="zh-CN"/>
        </w:rPr>
        <w:t>ысшее образование</w:t>
      </w:r>
      <w:r w:rsidRPr="00C70196">
        <w:rPr>
          <w:rFonts w:ascii="Times New Roman" w:eastAsia="SimSun" w:hAnsi="Times New Roman" w:cs="Times New Roman"/>
          <w:b/>
          <w:bCs/>
          <w:color w:val="auto"/>
          <w:sz w:val="28"/>
          <w:szCs w:val="28"/>
          <w:lang w:eastAsia="zh-CN"/>
        </w:rPr>
        <w:t>»</w:t>
      </w:r>
      <w:r w:rsidR="00502904" w:rsidRPr="00C70196">
        <w:rPr>
          <w:rFonts w:ascii="Times New Roman" w:eastAsia="SimSun" w:hAnsi="Times New Roman" w:cs="Times New Roman"/>
          <w:b/>
          <w:bCs/>
          <w:color w:val="auto"/>
          <w:sz w:val="28"/>
          <w:szCs w:val="28"/>
          <w:lang w:eastAsia="zh-CN"/>
        </w:rPr>
        <w:t xml:space="preserve"> </w:t>
      </w:r>
      <w:r w:rsidRPr="00C70196">
        <w:rPr>
          <w:rFonts w:ascii="Times New Roman" w:eastAsia="SimSun" w:hAnsi="Times New Roman" w:cs="Times New Roman"/>
          <w:b/>
          <w:bCs/>
          <w:color w:val="auto"/>
          <w:sz w:val="28"/>
          <w:szCs w:val="28"/>
          <w:lang w:val="be-BY" w:eastAsia="zh-CN"/>
        </w:rPr>
        <w:t xml:space="preserve">Государственной программы </w:t>
      </w:r>
      <w:r w:rsidRPr="00C70196">
        <w:rPr>
          <w:rFonts w:ascii="Times New Roman" w:eastAsia="SimSun" w:hAnsi="Times New Roman" w:cs="Times New Roman"/>
          <w:b/>
          <w:bCs/>
          <w:color w:val="auto"/>
          <w:sz w:val="28"/>
          <w:szCs w:val="28"/>
          <w:lang w:eastAsia="zh-CN"/>
        </w:rPr>
        <w:t>«</w:t>
      </w:r>
      <w:r w:rsidRPr="00C70196">
        <w:rPr>
          <w:rFonts w:ascii="Times New Roman" w:eastAsia="SimSun" w:hAnsi="Times New Roman" w:cs="Times New Roman"/>
          <w:b/>
          <w:bCs/>
          <w:color w:val="auto"/>
          <w:sz w:val="28"/>
          <w:szCs w:val="28"/>
          <w:lang w:val="be-BY" w:eastAsia="zh-CN"/>
        </w:rPr>
        <w:t>Образование и молодежная политика</w:t>
      </w:r>
      <w:r w:rsidRPr="00C70196">
        <w:rPr>
          <w:rFonts w:ascii="Times New Roman" w:eastAsia="SimSun" w:hAnsi="Times New Roman" w:cs="Times New Roman"/>
          <w:b/>
          <w:bCs/>
          <w:color w:val="auto"/>
          <w:sz w:val="28"/>
          <w:szCs w:val="28"/>
          <w:lang w:eastAsia="zh-CN"/>
        </w:rPr>
        <w:t xml:space="preserve">» </w:t>
      </w:r>
      <w:r w:rsidR="00502904" w:rsidRPr="00C70196">
        <w:rPr>
          <w:rFonts w:ascii="Times New Roman" w:eastAsia="SimSun" w:hAnsi="Times New Roman" w:cs="Times New Roman"/>
          <w:b/>
          <w:bCs/>
          <w:color w:val="auto"/>
          <w:sz w:val="28"/>
          <w:szCs w:val="28"/>
          <w:lang w:eastAsia="zh-CN"/>
        </w:rPr>
        <w:br/>
      </w:r>
      <w:r w:rsidRPr="00C70196">
        <w:rPr>
          <w:rFonts w:ascii="Times New Roman" w:eastAsia="SimSun" w:hAnsi="Times New Roman" w:cs="Times New Roman"/>
          <w:b/>
          <w:bCs/>
          <w:color w:val="auto"/>
          <w:sz w:val="28"/>
          <w:szCs w:val="28"/>
          <w:lang w:val="be-BY" w:eastAsia="zh-CN"/>
        </w:rPr>
        <w:t>на 2021</w:t>
      </w:r>
      <w:r w:rsidR="00204F52">
        <w:rPr>
          <w:rFonts w:ascii="Times New Roman" w:eastAsia="SimSun" w:hAnsi="Times New Roman" w:cs="Times New Roman"/>
          <w:b/>
          <w:bCs/>
          <w:color w:val="auto"/>
          <w:sz w:val="28"/>
          <w:szCs w:val="28"/>
          <w:lang w:val="be-BY" w:eastAsia="zh-CN"/>
        </w:rPr>
        <w:t xml:space="preserve"> </w:t>
      </w:r>
      <w:r w:rsidR="00204F52" w:rsidRPr="00204F52">
        <w:rPr>
          <w:rFonts w:ascii="Times New Roman" w:hAnsi="Times New Roman" w:cs="Times New Roman"/>
          <w:color w:val="auto"/>
          <w:spacing w:val="-8"/>
          <w:sz w:val="28"/>
          <w:szCs w:val="28"/>
        </w:rPr>
        <w:t>–</w:t>
      </w:r>
      <w:r w:rsidR="00204F52" w:rsidRPr="00204F52">
        <w:rPr>
          <w:rFonts w:ascii="Times New Roman" w:eastAsia="SimSun" w:hAnsi="Times New Roman" w:cs="Times New Roman"/>
          <w:b/>
          <w:bCs/>
          <w:color w:val="auto"/>
          <w:sz w:val="28"/>
          <w:szCs w:val="28"/>
          <w:lang w:val="be-BY" w:eastAsia="zh-CN"/>
        </w:rPr>
        <w:t xml:space="preserve"> </w:t>
      </w:r>
      <w:r w:rsidRPr="00C70196">
        <w:rPr>
          <w:rFonts w:ascii="Times New Roman" w:eastAsia="SimSun" w:hAnsi="Times New Roman" w:cs="Times New Roman"/>
          <w:b/>
          <w:bCs/>
          <w:color w:val="auto"/>
          <w:sz w:val="28"/>
          <w:szCs w:val="28"/>
          <w:lang w:val="be-BY" w:eastAsia="zh-CN"/>
        </w:rPr>
        <w:t>2025 годы</w:t>
      </w:r>
      <w:r w:rsidR="00502904" w:rsidRPr="00C70196">
        <w:rPr>
          <w:rFonts w:ascii="Times New Roman" w:eastAsia="SimSun" w:hAnsi="Times New Roman" w:cs="Times New Roman"/>
          <w:b/>
          <w:bCs/>
          <w:color w:val="auto"/>
          <w:sz w:val="28"/>
          <w:szCs w:val="28"/>
          <w:lang w:val="be-BY" w:eastAsia="zh-CN"/>
        </w:rPr>
        <w:t xml:space="preserve"> </w:t>
      </w:r>
      <w:r w:rsidRPr="00C70196">
        <w:rPr>
          <w:rFonts w:ascii="Times New Roman" w:eastAsia="SimSun" w:hAnsi="Times New Roman" w:cs="Times New Roman"/>
          <w:b/>
          <w:bCs/>
          <w:color w:val="auto"/>
          <w:sz w:val="28"/>
          <w:szCs w:val="28"/>
          <w:lang w:eastAsia="zh-CN"/>
        </w:rPr>
        <w:t>в 2021году</w:t>
      </w:r>
    </w:p>
    <w:p w:rsidR="00502904" w:rsidRPr="00C70196" w:rsidRDefault="00502904" w:rsidP="00DB552F">
      <w:pPr>
        <w:widowControl/>
        <w:autoSpaceDE w:val="0"/>
        <w:autoSpaceDN w:val="0"/>
        <w:adjustRightInd w:val="0"/>
        <w:spacing w:line="280" w:lineRule="exact"/>
        <w:jc w:val="center"/>
        <w:rPr>
          <w:rFonts w:ascii="Times New Roman" w:eastAsia="SimSun" w:hAnsi="Times New Roman" w:cs="Times New Roman"/>
          <w:bCs/>
          <w:color w:val="auto"/>
          <w:sz w:val="28"/>
          <w:szCs w:val="28"/>
          <w:lang w:eastAsia="zh-CN"/>
        </w:rPr>
      </w:pPr>
    </w:p>
    <w:tbl>
      <w:tblPr>
        <w:tblW w:w="15151" w:type="dxa"/>
        <w:tblInd w:w="108" w:type="dxa"/>
        <w:tblLayout w:type="fixed"/>
        <w:tblLook w:val="0000" w:firstRow="0" w:lastRow="0" w:firstColumn="0" w:lastColumn="0" w:noHBand="0" w:noVBand="0"/>
      </w:tblPr>
      <w:tblGrid>
        <w:gridCol w:w="4831"/>
        <w:gridCol w:w="1246"/>
        <w:gridCol w:w="1936"/>
        <w:gridCol w:w="1660"/>
        <w:gridCol w:w="1660"/>
        <w:gridCol w:w="1109"/>
        <w:gridCol w:w="2473"/>
        <w:gridCol w:w="236"/>
      </w:tblGrid>
      <w:tr w:rsidR="004A33B6" w:rsidRPr="00C70196" w:rsidTr="00B17068">
        <w:trPr>
          <w:gridAfter w:val="1"/>
          <w:wAfter w:w="236" w:type="dxa"/>
          <w:trHeight w:val="287"/>
        </w:trPr>
        <w:tc>
          <w:tcPr>
            <w:tcW w:w="483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Наименование показателя</w:t>
            </w:r>
          </w:p>
        </w:tc>
        <w:tc>
          <w:tcPr>
            <w:tcW w:w="12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Единица измерения</w:t>
            </w:r>
          </w:p>
        </w:tc>
        <w:tc>
          <w:tcPr>
            <w:tcW w:w="52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Значения показателей государственной программы, подпрограммы государственной программы</w:t>
            </w:r>
          </w:p>
        </w:tc>
        <w:tc>
          <w:tcPr>
            <w:tcW w:w="110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Отклоне</w:t>
            </w:r>
            <w:r w:rsidRPr="00C70196">
              <w:rPr>
                <w:rFonts w:ascii="Times New Roman" w:eastAsia="SimSun" w:hAnsi="Times New Roman" w:cs="Times New Roman"/>
                <w:color w:val="auto"/>
                <w:sz w:val="22"/>
                <w:szCs w:val="22"/>
                <w:lang w:eastAsia="zh-CN"/>
              </w:rPr>
              <w:softHyphen/>
            </w:r>
            <w:r w:rsidRPr="00C70196">
              <w:rPr>
                <w:rFonts w:ascii="Times New Roman" w:eastAsia="SimSun" w:hAnsi="Times New Roman" w:cs="Times New Roman"/>
                <w:color w:val="auto"/>
                <w:sz w:val="22"/>
                <w:szCs w:val="22"/>
                <w:lang w:val="be-BY" w:eastAsia="zh-CN"/>
              </w:rPr>
              <w:t>ние, %</w:t>
            </w:r>
          </w:p>
        </w:tc>
        <w:tc>
          <w:tcPr>
            <w:tcW w:w="247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Обоснование недостижения значения показателя</w:t>
            </w:r>
          </w:p>
        </w:tc>
      </w:tr>
      <w:tr w:rsidR="004A33B6" w:rsidRPr="00C70196" w:rsidTr="00B17068">
        <w:trPr>
          <w:gridAfter w:val="1"/>
          <w:wAfter w:w="236" w:type="dxa"/>
          <w:trHeight w:val="59"/>
        </w:trPr>
        <w:tc>
          <w:tcPr>
            <w:tcW w:w="483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jc w:val="center"/>
              <w:rPr>
                <w:rFonts w:ascii="Times New Roman" w:eastAsia="SimSun" w:hAnsi="Times New Roman" w:cs="Times New Roman"/>
                <w:color w:val="auto"/>
                <w:sz w:val="22"/>
                <w:szCs w:val="22"/>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jc w:val="center"/>
              <w:rPr>
                <w:rFonts w:ascii="Times New Roman" w:eastAsia="SimSun" w:hAnsi="Times New Roman" w:cs="Times New Roman"/>
                <w:color w:val="auto"/>
                <w:sz w:val="22"/>
                <w:szCs w:val="22"/>
                <w:lang w:eastAsia="zh-CN"/>
              </w:rPr>
            </w:pPr>
          </w:p>
        </w:tc>
        <w:tc>
          <w:tcPr>
            <w:tcW w:w="193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год, предшествующий отчетному</w:t>
            </w:r>
          </w:p>
        </w:tc>
        <w:tc>
          <w:tcPr>
            <w:tcW w:w="33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Отчетный год</w:t>
            </w:r>
          </w:p>
        </w:tc>
        <w:tc>
          <w:tcPr>
            <w:tcW w:w="11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jc w:val="center"/>
              <w:rPr>
                <w:rFonts w:ascii="Times New Roman" w:eastAsia="SimSun" w:hAnsi="Times New Roman" w:cs="Times New Roman"/>
                <w:color w:val="auto"/>
                <w:sz w:val="22"/>
                <w:szCs w:val="22"/>
                <w:lang w:eastAsia="zh-CN"/>
              </w:rPr>
            </w:pPr>
          </w:p>
        </w:tc>
        <w:tc>
          <w:tcPr>
            <w:tcW w:w="247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jc w:val="center"/>
              <w:rPr>
                <w:rFonts w:ascii="Times New Roman" w:eastAsia="SimSun" w:hAnsi="Times New Roman" w:cs="Times New Roman"/>
                <w:color w:val="auto"/>
                <w:sz w:val="22"/>
                <w:szCs w:val="22"/>
                <w:lang w:eastAsia="zh-CN"/>
              </w:rPr>
            </w:pPr>
          </w:p>
        </w:tc>
      </w:tr>
      <w:tr w:rsidR="004A33B6" w:rsidRPr="00C70196" w:rsidTr="00B17068">
        <w:trPr>
          <w:gridAfter w:val="1"/>
          <w:wAfter w:w="236" w:type="dxa"/>
          <w:trHeight w:val="134"/>
        </w:trPr>
        <w:tc>
          <w:tcPr>
            <w:tcW w:w="483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jc w:val="center"/>
              <w:rPr>
                <w:rFonts w:ascii="Times New Roman" w:eastAsia="SimSun" w:hAnsi="Times New Roman" w:cs="Times New Roman"/>
                <w:color w:val="auto"/>
                <w:sz w:val="22"/>
                <w:szCs w:val="22"/>
                <w:lang w:eastAsia="zh-CN"/>
              </w:rPr>
            </w:pPr>
          </w:p>
        </w:tc>
        <w:tc>
          <w:tcPr>
            <w:tcW w:w="12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jc w:val="center"/>
              <w:rPr>
                <w:rFonts w:ascii="Times New Roman" w:eastAsia="SimSun" w:hAnsi="Times New Roman" w:cs="Times New Roman"/>
                <w:color w:val="auto"/>
                <w:sz w:val="22"/>
                <w:szCs w:val="22"/>
                <w:lang w:eastAsia="zh-CN"/>
              </w:rPr>
            </w:pPr>
          </w:p>
        </w:tc>
        <w:tc>
          <w:tcPr>
            <w:tcW w:w="193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jc w:val="center"/>
              <w:rPr>
                <w:rFonts w:ascii="Times New Roman" w:eastAsia="SimSun" w:hAnsi="Times New Roman" w:cs="Times New Roman"/>
                <w:color w:val="auto"/>
                <w:sz w:val="22"/>
                <w:szCs w:val="22"/>
                <w:lang w:eastAsia="zh-CN"/>
              </w:rPr>
            </w:pPr>
          </w:p>
        </w:tc>
        <w:tc>
          <w:tcPr>
            <w:tcW w:w="1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запланировано</w:t>
            </w:r>
          </w:p>
        </w:tc>
        <w:tc>
          <w:tcPr>
            <w:tcW w:w="1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val="be-BY" w:eastAsia="zh-CN"/>
              </w:rPr>
              <w:t>фактически</w:t>
            </w:r>
          </w:p>
        </w:tc>
        <w:tc>
          <w:tcPr>
            <w:tcW w:w="11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jc w:val="center"/>
              <w:rPr>
                <w:rFonts w:ascii="Times New Roman" w:eastAsia="SimSun" w:hAnsi="Times New Roman" w:cs="Times New Roman"/>
                <w:color w:val="auto"/>
                <w:sz w:val="22"/>
                <w:szCs w:val="22"/>
                <w:lang w:eastAsia="zh-CN"/>
              </w:rPr>
            </w:pPr>
          </w:p>
        </w:tc>
        <w:tc>
          <w:tcPr>
            <w:tcW w:w="247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after="200" w:line="276" w:lineRule="auto"/>
              <w:jc w:val="center"/>
              <w:rPr>
                <w:rFonts w:ascii="Times New Roman" w:eastAsia="SimSun" w:hAnsi="Times New Roman" w:cs="Times New Roman"/>
                <w:color w:val="auto"/>
                <w:sz w:val="22"/>
                <w:szCs w:val="22"/>
                <w:lang w:eastAsia="zh-CN"/>
              </w:rPr>
            </w:pPr>
          </w:p>
        </w:tc>
      </w:tr>
      <w:tr w:rsidR="004A33B6" w:rsidRPr="00C70196" w:rsidTr="00B17068">
        <w:trPr>
          <w:gridAfter w:val="1"/>
          <w:wAfter w:w="236" w:type="dxa"/>
          <w:trHeight w:val="23"/>
        </w:trPr>
        <w:tc>
          <w:tcPr>
            <w:tcW w:w="48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1</w:t>
            </w:r>
          </w:p>
        </w:tc>
        <w:tc>
          <w:tcPr>
            <w:tcW w:w="12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2</w:t>
            </w:r>
          </w:p>
        </w:tc>
        <w:tc>
          <w:tcPr>
            <w:tcW w:w="19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3</w:t>
            </w:r>
          </w:p>
        </w:tc>
        <w:tc>
          <w:tcPr>
            <w:tcW w:w="1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4</w:t>
            </w:r>
          </w:p>
        </w:tc>
        <w:tc>
          <w:tcPr>
            <w:tcW w:w="1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5</w:t>
            </w:r>
          </w:p>
        </w:tc>
        <w:tc>
          <w:tcPr>
            <w:tcW w:w="11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6</w:t>
            </w:r>
          </w:p>
        </w:tc>
        <w:tc>
          <w:tcPr>
            <w:tcW w:w="24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sz w:val="22"/>
                <w:szCs w:val="22"/>
                <w:lang w:eastAsia="zh-CN"/>
              </w:rPr>
            </w:pPr>
            <w:r w:rsidRPr="00C70196">
              <w:rPr>
                <w:rFonts w:ascii="Times New Roman" w:eastAsia="SimSun" w:hAnsi="Times New Roman" w:cs="Times New Roman"/>
                <w:color w:val="auto"/>
                <w:sz w:val="22"/>
                <w:szCs w:val="22"/>
                <w:lang w:eastAsia="zh-CN"/>
              </w:rPr>
              <w:t>7</w:t>
            </w:r>
          </w:p>
        </w:tc>
      </w:tr>
      <w:tr w:rsidR="004A33B6" w:rsidRPr="00C70196" w:rsidTr="00B17068">
        <w:trPr>
          <w:gridAfter w:val="1"/>
          <w:wAfter w:w="236" w:type="dxa"/>
          <w:trHeight w:val="425"/>
        </w:trPr>
        <w:tc>
          <w:tcPr>
            <w:tcW w:w="14915"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spacing w:line="22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 xml:space="preserve">Подпрограмма 5 </w:t>
            </w:r>
            <w:r w:rsidRPr="00C70196">
              <w:rPr>
                <w:rFonts w:ascii="Times New Roman" w:eastAsia="SimSun" w:hAnsi="Times New Roman" w:cs="Times New Roman"/>
                <w:color w:val="auto"/>
                <w:lang w:eastAsia="zh-CN"/>
              </w:rPr>
              <w:t>«В</w:t>
            </w:r>
            <w:r w:rsidRPr="00C70196">
              <w:rPr>
                <w:rFonts w:ascii="Times New Roman" w:eastAsia="SimSun" w:hAnsi="Times New Roman" w:cs="Times New Roman"/>
                <w:color w:val="auto"/>
                <w:lang w:val="be-BY" w:eastAsia="zh-CN"/>
              </w:rPr>
              <w:t>ысшее образование</w:t>
            </w:r>
            <w:r w:rsidRPr="00C70196">
              <w:rPr>
                <w:rFonts w:ascii="Times New Roman" w:eastAsia="SimSun" w:hAnsi="Times New Roman" w:cs="Times New Roman"/>
                <w:color w:val="auto"/>
                <w:lang w:eastAsia="zh-CN"/>
              </w:rPr>
              <w:t>»</w:t>
            </w:r>
          </w:p>
        </w:tc>
      </w:tr>
      <w:tr w:rsidR="004A33B6" w:rsidRPr="00C70196" w:rsidTr="00B17068">
        <w:trPr>
          <w:gridAfter w:val="1"/>
          <w:wAfter w:w="236" w:type="dxa"/>
          <w:trHeight w:val="984"/>
        </w:trPr>
        <w:tc>
          <w:tcPr>
            <w:tcW w:w="14915" w:type="dxa"/>
            <w:gridSpan w:val="7"/>
            <w:tcBorders>
              <w:top w:val="single" w:sz="2" w:space="0" w:color="000000"/>
              <w:left w:val="single" w:sz="2" w:space="0" w:color="000000"/>
              <w:bottom w:val="single" w:sz="2" w:space="0" w:color="000000"/>
              <w:right w:val="single" w:sz="2" w:space="0" w:color="000000"/>
            </w:tcBorders>
            <w:vAlign w:val="center"/>
          </w:tcPr>
          <w:p w:rsidR="004A33B6" w:rsidRPr="00C70196" w:rsidRDefault="004A33B6" w:rsidP="00DB552F">
            <w:pPr>
              <w:widowControl/>
              <w:autoSpaceDE w:val="0"/>
              <w:autoSpaceDN w:val="0"/>
              <w:adjustRightInd w:val="0"/>
              <w:spacing w:line="22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 xml:space="preserve">Задача 1. </w:t>
            </w:r>
            <w:r w:rsidR="00502904" w:rsidRPr="00C70196">
              <w:rPr>
                <w:rFonts w:ascii="Times New Roman" w:eastAsia="SimSun" w:hAnsi="Times New Roman" w:cs="Times New Roman"/>
                <w:color w:val="auto"/>
                <w:lang w:val="be-BY" w:eastAsia="zh-CN"/>
              </w:rPr>
              <w:t>Создание условий для</w:t>
            </w:r>
            <w:r w:rsidR="00B17068" w:rsidRPr="00C70196">
              <w:rPr>
                <w:rFonts w:ascii="Times New Roman" w:eastAsia="SimSun" w:hAnsi="Times New Roman" w:cs="Times New Roman"/>
                <w:color w:val="auto"/>
                <w:lang w:val="be-BY" w:eastAsia="zh-CN"/>
              </w:rPr>
              <w:t xml:space="preserve"> </w:t>
            </w:r>
            <w:r w:rsidR="00502904" w:rsidRPr="00C70196">
              <w:rPr>
                <w:rFonts w:ascii="Times New Roman" w:eastAsia="SimSun" w:hAnsi="Times New Roman" w:cs="Times New Roman"/>
                <w:color w:val="auto"/>
                <w:lang w:val="be-BY" w:eastAsia="zh-CN"/>
              </w:rPr>
              <w:t>повышения качества и</w:t>
            </w:r>
            <w:r w:rsidR="00B17068" w:rsidRPr="00C70196">
              <w:rPr>
                <w:rFonts w:ascii="Times New Roman" w:eastAsia="SimSun" w:hAnsi="Times New Roman" w:cs="Times New Roman"/>
                <w:color w:val="auto"/>
                <w:lang w:val="be-BY" w:eastAsia="zh-CN"/>
              </w:rPr>
              <w:t xml:space="preserve"> </w:t>
            </w:r>
            <w:r w:rsidR="00502904" w:rsidRPr="00C70196">
              <w:rPr>
                <w:rFonts w:ascii="Times New Roman" w:eastAsia="SimSun" w:hAnsi="Times New Roman" w:cs="Times New Roman"/>
                <w:color w:val="auto"/>
                <w:lang w:val="be-BY" w:eastAsia="zh-CN"/>
              </w:rPr>
              <w:t xml:space="preserve">конкурентоспособности высшего образования, его совершенствования </w:t>
            </w:r>
            <w:r w:rsidR="00B17068" w:rsidRPr="00C70196">
              <w:rPr>
                <w:rFonts w:ascii="Times New Roman" w:eastAsia="SimSun" w:hAnsi="Times New Roman" w:cs="Times New Roman"/>
                <w:color w:val="auto"/>
                <w:lang w:val="be-BY" w:eastAsia="zh-CN"/>
              </w:rPr>
              <w:br/>
            </w:r>
            <w:r w:rsidR="00502904" w:rsidRPr="00C70196">
              <w:rPr>
                <w:rFonts w:ascii="Times New Roman" w:eastAsia="SimSun" w:hAnsi="Times New Roman" w:cs="Times New Roman"/>
                <w:color w:val="auto"/>
                <w:lang w:val="be-BY" w:eastAsia="zh-CN"/>
              </w:rPr>
              <w:t>в</w:t>
            </w:r>
            <w:r w:rsidR="00B17068" w:rsidRPr="00C70196">
              <w:rPr>
                <w:rFonts w:ascii="Times New Roman" w:eastAsia="SimSun" w:hAnsi="Times New Roman" w:cs="Times New Roman"/>
                <w:color w:val="auto"/>
                <w:lang w:val="be-BY" w:eastAsia="zh-CN"/>
              </w:rPr>
              <w:t xml:space="preserve"> </w:t>
            </w:r>
            <w:r w:rsidR="00502904" w:rsidRPr="00C70196">
              <w:rPr>
                <w:rFonts w:ascii="Times New Roman" w:eastAsia="SimSun" w:hAnsi="Times New Roman" w:cs="Times New Roman"/>
                <w:color w:val="auto"/>
                <w:lang w:val="be-BY" w:eastAsia="zh-CN"/>
              </w:rPr>
              <w:t>соответствии с</w:t>
            </w:r>
            <w:r w:rsidR="00B17068" w:rsidRPr="00C70196">
              <w:rPr>
                <w:rFonts w:ascii="Times New Roman" w:eastAsia="SimSun" w:hAnsi="Times New Roman" w:cs="Times New Roman"/>
                <w:color w:val="auto"/>
                <w:lang w:val="be-BY" w:eastAsia="zh-CN"/>
              </w:rPr>
              <w:t xml:space="preserve"> </w:t>
            </w:r>
            <w:r w:rsidR="00502904" w:rsidRPr="00C70196">
              <w:rPr>
                <w:rFonts w:ascii="Times New Roman" w:eastAsia="SimSun" w:hAnsi="Times New Roman" w:cs="Times New Roman"/>
                <w:color w:val="auto"/>
                <w:lang w:val="be-BY" w:eastAsia="zh-CN"/>
              </w:rPr>
              <w:t>текущими и</w:t>
            </w:r>
            <w:r w:rsidR="00B17068" w:rsidRPr="00C70196">
              <w:rPr>
                <w:rFonts w:ascii="Times New Roman" w:eastAsia="SimSun" w:hAnsi="Times New Roman" w:cs="Times New Roman"/>
                <w:color w:val="auto"/>
                <w:lang w:val="be-BY" w:eastAsia="zh-CN"/>
              </w:rPr>
              <w:t xml:space="preserve"> </w:t>
            </w:r>
            <w:r w:rsidR="00502904" w:rsidRPr="00C70196">
              <w:rPr>
                <w:rFonts w:ascii="Times New Roman" w:eastAsia="SimSun" w:hAnsi="Times New Roman" w:cs="Times New Roman"/>
                <w:color w:val="auto"/>
                <w:lang w:val="be-BY" w:eastAsia="zh-CN"/>
              </w:rPr>
              <w:t>перспективными требованиями национального рынка труда и</w:t>
            </w:r>
            <w:r w:rsidR="00B17068" w:rsidRPr="00C70196">
              <w:rPr>
                <w:rFonts w:ascii="Times New Roman" w:eastAsia="SimSun" w:hAnsi="Times New Roman" w:cs="Times New Roman"/>
                <w:color w:val="auto"/>
                <w:lang w:val="be-BY" w:eastAsia="zh-CN"/>
              </w:rPr>
              <w:t xml:space="preserve"> </w:t>
            </w:r>
            <w:r w:rsidR="00502904" w:rsidRPr="00C70196">
              <w:rPr>
                <w:rFonts w:ascii="Times New Roman" w:eastAsia="SimSun" w:hAnsi="Times New Roman" w:cs="Times New Roman"/>
                <w:color w:val="auto"/>
                <w:lang w:val="be-BY" w:eastAsia="zh-CN"/>
              </w:rPr>
              <w:t>мировыми тенденциями экономического и</w:t>
            </w:r>
            <w:r w:rsidR="00B17068" w:rsidRPr="00C70196">
              <w:rPr>
                <w:rFonts w:ascii="Times New Roman" w:eastAsia="SimSun" w:hAnsi="Times New Roman" w:cs="Times New Roman"/>
                <w:color w:val="auto"/>
                <w:lang w:val="be-BY" w:eastAsia="zh-CN"/>
              </w:rPr>
              <w:t xml:space="preserve"> </w:t>
            </w:r>
            <w:r w:rsidR="00502904" w:rsidRPr="00C70196">
              <w:rPr>
                <w:rFonts w:ascii="Times New Roman" w:eastAsia="SimSun" w:hAnsi="Times New Roman" w:cs="Times New Roman"/>
                <w:color w:val="auto"/>
                <w:lang w:val="be-BY" w:eastAsia="zh-CN"/>
              </w:rPr>
              <w:t>научно-технического развития</w:t>
            </w:r>
          </w:p>
        </w:tc>
      </w:tr>
      <w:tr w:rsidR="004A33B6" w:rsidRPr="00C70196" w:rsidTr="00B17068">
        <w:trPr>
          <w:gridAfter w:val="1"/>
          <w:wAfter w:w="236" w:type="dxa"/>
          <w:trHeight w:val="1"/>
        </w:trPr>
        <w:tc>
          <w:tcPr>
            <w:tcW w:w="4831" w:type="dxa"/>
            <w:tcBorders>
              <w:top w:val="single" w:sz="2" w:space="0" w:color="000000"/>
              <w:left w:val="single" w:sz="2" w:space="0" w:color="000000"/>
              <w:bottom w:val="single" w:sz="2" w:space="0" w:color="000000"/>
              <w:right w:val="single" w:sz="2" w:space="0" w:color="000000"/>
            </w:tcBorders>
          </w:tcPr>
          <w:p w:rsidR="004A33B6" w:rsidRPr="00C70196" w:rsidRDefault="00502904" w:rsidP="00204F52">
            <w:pPr>
              <w:widowControl/>
              <w:autoSpaceDE w:val="0"/>
              <w:autoSpaceDN w:val="0"/>
              <w:adjustRightInd w:val="0"/>
              <w:jc w:val="both"/>
              <w:rPr>
                <w:rFonts w:ascii="Times New Roman" w:eastAsia="SimSun" w:hAnsi="Times New Roman" w:cs="Times New Roman"/>
                <w:color w:val="auto"/>
                <w:lang w:eastAsia="zh-CN"/>
              </w:rPr>
            </w:pPr>
            <w:r w:rsidRPr="00C70196">
              <w:rPr>
                <w:rFonts w:ascii="Times New Roman" w:eastAsia="SimSun" w:hAnsi="Times New Roman" w:cs="Times New Roman"/>
                <w:color w:val="auto"/>
                <w:spacing w:val="-12"/>
                <w:lang w:eastAsia="zh-CN"/>
              </w:rPr>
              <w:t>11*. Удельный вес образовательных стандартов, обновленных в соответствии с предложениями организаций</w:t>
            </w:r>
            <w:r w:rsidR="00204F52">
              <w:rPr>
                <w:rFonts w:ascii="Times New Roman" w:eastAsia="SimSun" w:hAnsi="Times New Roman" w:cs="Times New Roman"/>
                <w:color w:val="auto"/>
                <w:spacing w:val="-12"/>
                <w:lang w:eastAsia="zh-CN"/>
              </w:rPr>
              <w:t>-</w:t>
            </w:r>
            <w:r w:rsidRPr="00C70196">
              <w:rPr>
                <w:rFonts w:ascii="Times New Roman" w:eastAsia="SimSun" w:hAnsi="Times New Roman" w:cs="Times New Roman"/>
                <w:color w:val="auto"/>
                <w:spacing w:val="-12"/>
                <w:lang w:eastAsia="zh-CN"/>
              </w:rPr>
              <w:t>заказчиков кадров, в</w:t>
            </w:r>
            <w:r w:rsidR="00B17068" w:rsidRPr="00C70196">
              <w:rPr>
                <w:rFonts w:ascii="Times New Roman" w:eastAsia="SimSun" w:hAnsi="Times New Roman" w:cs="Times New Roman"/>
                <w:color w:val="auto"/>
                <w:spacing w:val="-12"/>
                <w:lang w:eastAsia="zh-CN"/>
              </w:rPr>
              <w:t xml:space="preserve"> </w:t>
            </w:r>
            <w:r w:rsidRPr="00C70196">
              <w:rPr>
                <w:rFonts w:ascii="Times New Roman" w:eastAsia="SimSun" w:hAnsi="Times New Roman" w:cs="Times New Roman"/>
                <w:color w:val="auto"/>
                <w:spacing w:val="-12"/>
                <w:lang w:eastAsia="zh-CN"/>
              </w:rPr>
              <w:t>общем количестве образовательных стандартов высшего образования</w:t>
            </w:r>
          </w:p>
        </w:tc>
        <w:tc>
          <w:tcPr>
            <w:tcW w:w="1246"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ind w:left="65"/>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spacing w:val="-12"/>
                <w:lang w:val="be-BY" w:eastAsia="zh-CN"/>
              </w:rPr>
              <w:t>процентов</w:t>
            </w:r>
          </w:p>
        </w:tc>
        <w:tc>
          <w:tcPr>
            <w:tcW w:w="1936"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660"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660"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1109"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jc w:val="center"/>
              <w:rPr>
                <w:rFonts w:ascii="Times New Roman" w:eastAsia="SimSun" w:hAnsi="Times New Roman" w:cs="Times New Roman"/>
                <w:color w:val="auto"/>
                <w:lang w:eastAsia="zh-CN"/>
              </w:rPr>
            </w:pPr>
          </w:p>
        </w:tc>
        <w:tc>
          <w:tcPr>
            <w:tcW w:w="2473" w:type="dxa"/>
            <w:tcBorders>
              <w:top w:val="single" w:sz="2" w:space="0" w:color="000000"/>
              <w:left w:val="single" w:sz="2" w:space="0" w:color="000000"/>
              <w:bottom w:val="single" w:sz="2" w:space="0" w:color="000000"/>
              <w:right w:val="single" w:sz="2" w:space="0" w:color="000000"/>
            </w:tcBorders>
            <w:shd w:val="clear" w:color="000000" w:fill="FFFFFF"/>
          </w:tcPr>
          <w:p w:rsidR="004A33B6" w:rsidRPr="00C70196" w:rsidRDefault="004A33B6" w:rsidP="00DB552F">
            <w:pPr>
              <w:widowControl/>
              <w:autoSpaceDE w:val="0"/>
              <w:autoSpaceDN w:val="0"/>
              <w:adjustRightInd w:val="0"/>
              <w:rPr>
                <w:rFonts w:ascii="Times New Roman" w:eastAsia="SimSun" w:hAnsi="Times New Roman" w:cs="Times New Roman"/>
                <w:color w:val="auto"/>
                <w:lang w:eastAsia="zh-CN"/>
              </w:rPr>
            </w:pPr>
          </w:p>
        </w:tc>
      </w:tr>
      <w:tr w:rsidR="004A33B6" w:rsidRPr="00C70196" w:rsidTr="00B17068">
        <w:trPr>
          <w:trHeight w:val="452"/>
        </w:trPr>
        <w:tc>
          <w:tcPr>
            <w:tcW w:w="14915" w:type="dxa"/>
            <w:gridSpan w:val="7"/>
            <w:tcBorders>
              <w:top w:val="single" w:sz="2" w:space="0" w:color="000000"/>
              <w:left w:val="single" w:sz="2" w:space="0" w:color="000000"/>
              <w:bottom w:val="single" w:sz="2" w:space="0" w:color="000000"/>
              <w:right w:val="single" w:sz="2" w:space="0" w:color="000000"/>
            </w:tcBorders>
            <w:vAlign w:val="center"/>
          </w:tcPr>
          <w:p w:rsidR="004A33B6" w:rsidRPr="00C70196" w:rsidRDefault="004A33B6" w:rsidP="00DB552F">
            <w:pPr>
              <w:widowControl/>
              <w:autoSpaceDE w:val="0"/>
              <w:autoSpaceDN w:val="0"/>
              <w:adjustRightInd w:val="0"/>
              <w:spacing w:line="220" w:lineRule="atLeast"/>
              <w:jc w:val="center"/>
              <w:rPr>
                <w:rFonts w:ascii="Times New Roman" w:eastAsia="SimSun" w:hAnsi="Times New Roman" w:cs="Times New Roman"/>
                <w:color w:val="auto"/>
                <w:lang w:eastAsia="zh-CN"/>
              </w:rPr>
            </w:pPr>
            <w:r w:rsidRPr="00C70196">
              <w:rPr>
                <w:rFonts w:ascii="Times New Roman" w:eastAsia="SimSun" w:hAnsi="Times New Roman" w:cs="Times New Roman"/>
                <w:color w:val="auto"/>
                <w:lang w:val="be-BY" w:eastAsia="zh-CN"/>
              </w:rPr>
              <w:t>Задача 2. Повышение экспортного потенциала высшего образования</w:t>
            </w:r>
          </w:p>
        </w:tc>
        <w:tc>
          <w:tcPr>
            <w:tcW w:w="236" w:type="dxa"/>
          </w:tcPr>
          <w:p w:rsidR="004A33B6" w:rsidRPr="00C70196" w:rsidRDefault="004A33B6" w:rsidP="00DB552F">
            <w:pPr>
              <w:widowControl/>
              <w:rPr>
                <w:rFonts w:ascii="Times New Roman" w:eastAsia="SimSun" w:hAnsi="Times New Roman" w:cs="Times New Roman"/>
                <w:color w:val="auto"/>
                <w:lang w:eastAsia="zh-CN"/>
              </w:rPr>
            </w:pPr>
          </w:p>
        </w:tc>
      </w:tr>
      <w:tr w:rsidR="004A33B6" w:rsidRPr="00C70196" w:rsidTr="00B17068">
        <w:trPr>
          <w:gridAfter w:val="1"/>
          <w:wAfter w:w="236" w:type="dxa"/>
          <w:trHeight w:val="443"/>
        </w:trPr>
        <w:tc>
          <w:tcPr>
            <w:tcW w:w="4831" w:type="dxa"/>
            <w:tcBorders>
              <w:top w:val="single" w:sz="2" w:space="0" w:color="000000"/>
              <w:left w:val="single" w:sz="2" w:space="0" w:color="000000"/>
              <w:bottom w:val="single" w:sz="2" w:space="0" w:color="000000"/>
              <w:right w:val="single" w:sz="2" w:space="0" w:color="000000"/>
            </w:tcBorders>
            <w:vAlign w:val="center"/>
          </w:tcPr>
          <w:p w:rsidR="004A33B6" w:rsidRPr="00C70196" w:rsidRDefault="004A33B6" w:rsidP="00DB552F">
            <w:pPr>
              <w:widowControl/>
              <w:autoSpaceDE w:val="0"/>
              <w:autoSpaceDN w:val="0"/>
              <w:adjustRightInd w:val="0"/>
              <w:rPr>
                <w:rFonts w:ascii="Times New Roman" w:eastAsia="SimSun" w:hAnsi="Times New Roman" w:cs="Times New Roman"/>
                <w:color w:val="auto"/>
                <w:spacing w:val="-12"/>
                <w:lang w:eastAsia="zh-CN"/>
              </w:rPr>
            </w:pPr>
            <w:r w:rsidRPr="00C70196">
              <w:rPr>
                <w:rFonts w:ascii="Times New Roman" w:eastAsia="SimSun" w:hAnsi="Times New Roman" w:cs="Times New Roman"/>
                <w:color w:val="auto"/>
                <w:spacing w:val="-12"/>
                <w:lang w:eastAsia="zh-CN"/>
              </w:rPr>
              <w:t>13. Количество иностранных обучающихся</w:t>
            </w:r>
          </w:p>
        </w:tc>
        <w:tc>
          <w:tcPr>
            <w:tcW w:w="12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ind w:left="65"/>
              <w:rPr>
                <w:rFonts w:ascii="Times New Roman" w:eastAsia="SimSun" w:hAnsi="Times New Roman" w:cs="Times New Roman"/>
                <w:color w:val="auto"/>
                <w:spacing w:val="-12"/>
                <w:lang w:val="be-BY" w:eastAsia="zh-CN"/>
              </w:rPr>
            </w:pPr>
          </w:p>
        </w:tc>
        <w:tc>
          <w:tcPr>
            <w:tcW w:w="193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rPr>
                <w:rFonts w:ascii="Times New Roman" w:eastAsia="SimSun" w:hAnsi="Times New Roman" w:cs="Times New Roman"/>
                <w:color w:val="auto"/>
                <w:lang w:eastAsia="zh-CN"/>
              </w:rPr>
            </w:pPr>
          </w:p>
        </w:tc>
        <w:tc>
          <w:tcPr>
            <w:tcW w:w="1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rPr>
                <w:rFonts w:ascii="Times New Roman" w:eastAsia="SimSun" w:hAnsi="Times New Roman" w:cs="Times New Roman"/>
                <w:color w:val="auto"/>
                <w:lang w:eastAsia="zh-CN"/>
              </w:rPr>
            </w:pPr>
          </w:p>
        </w:tc>
        <w:tc>
          <w:tcPr>
            <w:tcW w:w="16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rPr>
                <w:rFonts w:ascii="Times New Roman" w:eastAsia="SimSun" w:hAnsi="Times New Roman" w:cs="Times New Roman"/>
                <w:color w:val="auto"/>
                <w:lang w:eastAsia="zh-CN"/>
              </w:rPr>
            </w:pPr>
          </w:p>
        </w:tc>
        <w:tc>
          <w:tcPr>
            <w:tcW w:w="11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rPr>
                <w:rFonts w:ascii="Times New Roman" w:eastAsia="SimSun" w:hAnsi="Times New Roman" w:cs="Times New Roman"/>
                <w:color w:val="auto"/>
                <w:lang w:eastAsia="zh-CN"/>
              </w:rPr>
            </w:pPr>
          </w:p>
        </w:tc>
        <w:tc>
          <w:tcPr>
            <w:tcW w:w="247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A33B6" w:rsidRPr="00C70196" w:rsidRDefault="004A33B6" w:rsidP="00DB552F">
            <w:pPr>
              <w:widowControl/>
              <w:autoSpaceDE w:val="0"/>
              <w:autoSpaceDN w:val="0"/>
              <w:adjustRightInd w:val="0"/>
              <w:rPr>
                <w:rFonts w:ascii="Times New Roman" w:eastAsia="SimSun" w:hAnsi="Times New Roman" w:cs="Times New Roman"/>
                <w:color w:val="auto"/>
                <w:lang w:eastAsia="zh-CN"/>
              </w:rPr>
            </w:pPr>
          </w:p>
        </w:tc>
      </w:tr>
    </w:tbl>
    <w:p w:rsidR="004A33B6" w:rsidRPr="00C70196" w:rsidRDefault="004A33B6" w:rsidP="00DB552F">
      <w:pPr>
        <w:widowControl/>
        <w:autoSpaceDE w:val="0"/>
        <w:autoSpaceDN w:val="0"/>
        <w:adjustRightInd w:val="0"/>
        <w:rPr>
          <w:rFonts w:ascii="Times New Roman" w:eastAsia="SimSun" w:hAnsi="Times New Roman" w:cs="Times New Roman"/>
          <w:color w:val="auto"/>
          <w:sz w:val="16"/>
          <w:szCs w:val="16"/>
          <w:lang w:eastAsia="zh-CN"/>
        </w:rPr>
      </w:pPr>
    </w:p>
    <w:p w:rsidR="004A33B6" w:rsidRPr="00C70196" w:rsidRDefault="004A33B6" w:rsidP="00DB552F">
      <w:pPr>
        <w:widowControl/>
        <w:autoSpaceDE w:val="0"/>
        <w:autoSpaceDN w:val="0"/>
        <w:adjustRightInd w:val="0"/>
        <w:rPr>
          <w:rFonts w:ascii="Times New Roman" w:eastAsia="SimSun" w:hAnsi="Times New Roman" w:cs="Times New Roman"/>
          <w:i/>
          <w:color w:val="auto"/>
          <w:lang w:eastAsia="zh-CN"/>
        </w:rPr>
      </w:pPr>
      <w:r w:rsidRPr="00C70196">
        <w:rPr>
          <w:rFonts w:ascii="Times New Roman" w:eastAsia="SimSun" w:hAnsi="Times New Roman" w:cs="Times New Roman"/>
          <w:i/>
          <w:color w:val="auto"/>
          <w:lang w:eastAsia="zh-CN"/>
        </w:rPr>
        <w:t xml:space="preserve">* </w:t>
      </w:r>
      <w:r w:rsidRPr="00C70196">
        <w:rPr>
          <w:rFonts w:ascii="Times New Roman" w:eastAsia="SimSun" w:hAnsi="Times New Roman" w:cs="Times New Roman"/>
          <w:i/>
          <w:color w:val="auto"/>
          <w:lang w:val="be-BY" w:eastAsia="zh-CN"/>
        </w:rPr>
        <w:t>Заполняется ГУО</w:t>
      </w:r>
      <w:r w:rsidRPr="00C70196">
        <w:rPr>
          <w:rFonts w:ascii="Times New Roman" w:eastAsia="SimSun" w:hAnsi="Times New Roman" w:cs="Times New Roman"/>
          <w:i/>
          <w:color w:val="auto"/>
          <w:lang w:val="en-US" w:eastAsia="zh-CN"/>
        </w:rPr>
        <w:t> </w:t>
      </w:r>
      <w:r w:rsidRPr="00C70196">
        <w:rPr>
          <w:rFonts w:ascii="Times New Roman" w:eastAsia="SimSun" w:hAnsi="Times New Roman" w:cs="Times New Roman"/>
          <w:i/>
          <w:color w:val="auto"/>
          <w:lang w:eastAsia="zh-CN"/>
        </w:rPr>
        <w:t>«</w:t>
      </w:r>
      <w:r w:rsidRPr="00C70196">
        <w:rPr>
          <w:rFonts w:ascii="Times New Roman" w:eastAsia="SimSun" w:hAnsi="Times New Roman" w:cs="Times New Roman"/>
          <w:i/>
          <w:color w:val="auto"/>
          <w:lang w:val="be-BY" w:eastAsia="zh-CN"/>
        </w:rPr>
        <w:t>Республиканский институт высшей школы</w:t>
      </w:r>
      <w:r w:rsidRPr="00C70196">
        <w:rPr>
          <w:rFonts w:ascii="Times New Roman" w:eastAsia="SimSun" w:hAnsi="Times New Roman" w:cs="Times New Roman"/>
          <w:i/>
          <w:color w:val="auto"/>
          <w:lang w:eastAsia="zh-CN"/>
        </w:rPr>
        <w:t>».</w:t>
      </w:r>
    </w:p>
    <w:p w:rsidR="00502904" w:rsidRPr="00FB1D22" w:rsidRDefault="00502904" w:rsidP="00DB552F">
      <w:pPr>
        <w:widowControl/>
        <w:autoSpaceDE w:val="0"/>
        <w:autoSpaceDN w:val="0"/>
        <w:adjustRightInd w:val="0"/>
        <w:rPr>
          <w:rFonts w:ascii="Times New Roman" w:eastAsia="SimSun" w:hAnsi="Times New Roman" w:cs="Times New Roman"/>
          <w:color w:val="auto"/>
          <w:highlight w:val="yellow"/>
          <w:lang w:eastAsia="zh-CN"/>
        </w:rPr>
        <w:sectPr w:rsidR="00502904" w:rsidRPr="00FB1D22" w:rsidSect="00023206">
          <w:headerReference w:type="default" r:id="rId16"/>
          <w:pgSz w:w="16838" w:h="11906" w:orient="landscape"/>
          <w:pgMar w:top="992" w:right="567" w:bottom="1134" w:left="1134" w:header="709" w:footer="709" w:gutter="0"/>
          <w:cols w:space="708"/>
          <w:docGrid w:linePitch="360"/>
        </w:sectPr>
      </w:pPr>
    </w:p>
    <w:p w:rsidR="00502904" w:rsidRPr="00FB1D22" w:rsidRDefault="00502904" w:rsidP="00DB552F">
      <w:pPr>
        <w:widowControl/>
        <w:autoSpaceDE w:val="0"/>
        <w:autoSpaceDN w:val="0"/>
        <w:adjustRightInd w:val="0"/>
        <w:rPr>
          <w:rFonts w:ascii="Times New Roman" w:eastAsia="SimSun" w:hAnsi="Times New Roman" w:cs="Times New Roman"/>
          <w:color w:val="auto"/>
          <w:highlight w:val="yellow"/>
          <w:lang w:eastAsia="zh-CN"/>
        </w:rPr>
      </w:pPr>
    </w:p>
    <w:p w:rsidR="00B17068" w:rsidRPr="00C70196" w:rsidRDefault="00B17068" w:rsidP="00DB552F">
      <w:pPr>
        <w:pStyle w:val="afd"/>
        <w:widowControl/>
        <w:numPr>
          <w:ilvl w:val="0"/>
          <w:numId w:val="46"/>
        </w:numPr>
        <w:autoSpaceDE w:val="0"/>
        <w:autoSpaceDN w:val="0"/>
        <w:adjustRightInd w:val="0"/>
        <w:spacing w:line="280" w:lineRule="exact"/>
        <w:jc w:val="center"/>
        <w:rPr>
          <w:rFonts w:ascii="Times New Roman" w:eastAsia="SimSun" w:hAnsi="Times New Roman" w:cs="Times New Roman"/>
          <w:b/>
          <w:bCs/>
          <w:color w:val="auto"/>
          <w:sz w:val="28"/>
          <w:szCs w:val="28"/>
          <w:lang w:val="be-BY" w:eastAsia="zh-CN"/>
        </w:rPr>
      </w:pPr>
      <w:r w:rsidRPr="00C70196">
        <w:rPr>
          <w:rFonts w:ascii="Times New Roman" w:eastAsia="SimSun" w:hAnsi="Times New Roman" w:cs="Times New Roman"/>
          <w:b/>
          <w:bCs/>
          <w:color w:val="auto"/>
          <w:sz w:val="28"/>
          <w:szCs w:val="28"/>
          <w:lang w:val="be-BY" w:eastAsia="zh-CN"/>
        </w:rPr>
        <w:t>Сведения о результатах реализации мероприятий подпрограммы 5 «Высшее образование» Государственной программы «Образование и молодежная политика» на 2021</w:t>
      </w:r>
      <w:r w:rsidR="00204F52">
        <w:rPr>
          <w:rFonts w:ascii="Times New Roman" w:eastAsia="SimSun" w:hAnsi="Times New Roman" w:cs="Times New Roman"/>
          <w:b/>
          <w:bCs/>
          <w:color w:val="auto"/>
          <w:sz w:val="28"/>
          <w:szCs w:val="28"/>
          <w:lang w:val="be-BY" w:eastAsia="zh-CN"/>
        </w:rPr>
        <w:t xml:space="preserve"> </w:t>
      </w:r>
      <w:r w:rsidR="00204F52" w:rsidRPr="00204F52">
        <w:rPr>
          <w:rFonts w:ascii="Times New Roman" w:hAnsi="Times New Roman" w:cs="Times New Roman"/>
          <w:color w:val="auto"/>
          <w:spacing w:val="-8"/>
          <w:sz w:val="28"/>
          <w:szCs w:val="28"/>
        </w:rPr>
        <w:t>–</w:t>
      </w:r>
      <w:r w:rsidR="00204F52">
        <w:rPr>
          <w:rFonts w:ascii="Times New Roman" w:hAnsi="Times New Roman" w:cs="Times New Roman"/>
          <w:color w:val="auto"/>
          <w:spacing w:val="-8"/>
          <w:sz w:val="28"/>
          <w:szCs w:val="28"/>
        </w:rPr>
        <w:t xml:space="preserve"> </w:t>
      </w:r>
      <w:r w:rsidRPr="00C70196">
        <w:rPr>
          <w:rFonts w:ascii="Times New Roman" w:eastAsia="SimSun" w:hAnsi="Times New Roman" w:cs="Times New Roman"/>
          <w:b/>
          <w:bCs/>
          <w:color w:val="auto"/>
          <w:sz w:val="28"/>
          <w:szCs w:val="28"/>
          <w:lang w:val="be-BY" w:eastAsia="zh-CN"/>
        </w:rPr>
        <w:t>2025 годы в 2021году</w:t>
      </w:r>
    </w:p>
    <w:p w:rsidR="00B17068" w:rsidRPr="00C70196" w:rsidRDefault="00B17068" w:rsidP="00DB552F">
      <w:pPr>
        <w:widowControl/>
        <w:autoSpaceDE w:val="0"/>
        <w:autoSpaceDN w:val="0"/>
        <w:jc w:val="center"/>
        <w:rPr>
          <w:rFonts w:ascii="Times New Roman" w:eastAsia="Times New Roman" w:hAnsi="Times New Roman" w:cs="Times New Roman"/>
          <w:bCs/>
          <w:color w:val="auto"/>
          <w:sz w:val="30"/>
          <w:szCs w:val="30"/>
          <w:lang w:val="be-BY"/>
        </w:rPr>
      </w:pPr>
    </w:p>
    <w:tbl>
      <w:tblPr>
        <w:tblW w:w="1522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4"/>
        <w:gridCol w:w="4750"/>
        <w:gridCol w:w="2267"/>
        <w:gridCol w:w="2409"/>
        <w:gridCol w:w="2834"/>
        <w:gridCol w:w="2551"/>
      </w:tblGrid>
      <w:tr w:rsidR="00B17068" w:rsidRPr="00C70196" w:rsidTr="00B17068">
        <w:trPr>
          <w:trHeight w:val="513"/>
          <w:tblHeader/>
        </w:trPr>
        <w:tc>
          <w:tcPr>
            <w:tcW w:w="414" w:type="dxa"/>
            <w:vMerge w:val="restart"/>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autoSpaceDE w:val="0"/>
              <w:autoSpaceDN w:val="0"/>
              <w:spacing w:line="240" w:lineRule="exact"/>
              <w:jc w:val="center"/>
              <w:rPr>
                <w:rFonts w:ascii="Times New Roman" w:eastAsia="Times New Roman" w:hAnsi="Times New Roman" w:cs="Times New Roman"/>
                <w:color w:val="auto"/>
              </w:rPr>
            </w:pPr>
            <w:r w:rsidRPr="00C70196">
              <w:rPr>
                <w:rFonts w:ascii="Times New Roman" w:eastAsia="Times New Roman" w:hAnsi="Times New Roman" w:cs="Times New Roman"/>
                <w:color w:val="auto"/>
              </w:rPr>
              <w:t>N</w:t>
            </w:r>
            <w:r w:rsidRPr="00C70196">
              <w:rPr>
                <w:rFonts w:ascii="Times New Roman" w:eastAsia="Times New Roman" w:hAnsi="Times New Roman" w:cs="Times New Roman"/>
                <w:color w:val="auto"/>
              </w:rPr>
              <w:br/>
              <w:t>п/п</w:t>
            </w:r>
          </w:p>
        </w:tc>
        <w:tc>
          <w:tcPr>
            <w:tcW w:w="4750" w:type="dxa"/>
            <w:vMerge w:val="restart"/>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autoSpaceDE w:val="0"/>
              <w:autoSpaceDN w:val="0"/>
              <w:spacing w:line="240" w:lineRule="exact"/>
              <w:jc w:val="center"/>
              <w:rPr>
                <w:rFonts w:ascii="Times New Roman" w:eastAsia="Times New Roman" w:hAnsi="Times New Roman" w:cs="Times New Roman"/>
                <w:color w:val="auto"/>
              </w:rPr>
            </w:pPr>
            <w:r w:rsidRPr="00C70196">
              <w:rPr>
                <w:rFonts w:ascii="Times New Roman" w:eastAsia="Times New Roman" w:hAnsi="Times New Roman" w:cs="Times New Roman"/>
                <w:color w:val="auto"/>
              </w:rPr>
              <w:t>Наименование мероприятия/источник финансирования</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autoSpaceDE w:val="0"/>
              <w:autoSpaceDN w:val="0"/>
              <w:spacing w:line="240" w:lineRule="exact"/>
              <w:jc w:val="center"/>
              <w:rPr>
                <w:rFonts w:ascii="Times New Roman" w:eastAsia="Times New Roman" w:hAnsi="Times New Roman" w:cs="Times New Roman"/>
                <w:color w:val="auto"/>
              </w:rPr>
            </w:pPr>
            <w:r w:rsidRPr="00C70196">
              <w:rPr>
                <w:rFonts w:ascii="Times New Roman" w:eastAsia="Times New Roman" w:hAnsi="Times New Roman" w:cs="Times New Roman"/>
                <w:color w:val="auto"/>
              </w:rPr>
              <w:t>Степень выполнения мероприятия*, %</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autoSpaceDE w:val="0"/>
              <w:autoSpaceDN w:val="0"/>
              <w:spacing w:line="240" w:lineRule="exact"/>
              <w:jc w:val="center"/>
              <w:rPr>
                <w:rFonts w:ascii="Times New Roman" w:eastAsia="Times New Roman" w:hAnsi="Times New Roman" w:cs="Times New Roman"/>
                <w:color w:val="auto"/>
              </w:rPr>
            </w:pPr>
            <w:bookmarkStart w:id="2" w:name="P1568"/>
            <w:bookmarkEnd w:id="2"/>
            <w:r w:rsidRPr="00C70196">
              <w:rPr>
                <w:rFonts w:ascii="Times New Roman" w:eastAsia="Times New Roman" w:hAnsi="Times New Roman" w:cs="Times New Roman"/>
                <w:color w:val="auto"/>
              </w:rPr>
              <w:t>Факторы, повлиявшие на ход реализации мероприятия</w:t>
            </w:r>
          </w:p>
        </w:tc>
        <w:tc>
          <w:tcPr>
            <w:tcW w:w="2834" w:type="dxa"/>
            <w:vMerge w:val="restart"/>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autoSpaceDE w:val="0"/>
              <w:autoSpaceDN w:val="0"/>
              <w:spacing w:line="240" w:lineRule="exact"/>
              <w:jc w:val="center"/>
              <w:rPr>
                <w:rFonts w:ascii="Times New Roman" w:eastAsia="Times New Roman" w:hAnsi="Times New Roman" w:cs="Times New Roman"/>
                <w:color w:val="auto"/>
              </w:rPr>
            </w:pPr>
            <w:r w:rsidRPr="00C70196">
              <w:rPr>
                <w:rFonts w:ascii="Times New Roman" w:eastAsia="Times New Roman" w:hAnsi="Times New Roman" w:cs="Times New Roman"/>
                <w:color w:val="auto"/>
              </w:rPr>
              <w:t>Предложения по дальнейшей реализации мероприятия</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autoSpaceDE w:val="0"/>
              <w:autoSpaceDN w:val="0"/>
              <w:spacing w:line="240" w:lineRule="exact"/>
              <w:jc w:val="center"/>
              <w:rPr>
                <w:rFonts w:ascii="Times New Roman" w:eastAsia="Times New Roman" w:hAnsi="Times New Roman" w:cs="Times New Roman"/>
                <w:color w:val="auto"/>
              </w:rPr>
            </w:pPr>
            <w:r w:rsidRPr="00C70196">
              <w:rPr>
                <w:rFonts w:ascii="Times New Roman" w:eastAsia="Times New Roman" w:hAnsi="Times New Roman" w:cs="Times New Roman"/>
                <w:color w:val="auto"/>
              </w:rPr>
              <w:t>Принимаемые меры по выполнению мероприятия</w:t>
            </w:r>
          </w:p>
        </w:tc>
      </w:tr>
      <w:tr w:rsidR="00B17068" w:rsidRPr="00C70196" w:rsidTr="00633327">
        <w:trPr>
          <w:trHeight w:val="453"/>
          <w:tblHeader/>
        </w:trPr>
        <w:tc>
          <w:tcPr>
            <w:tcW w:w="414" w:type="dxa"/>
            <w:vMerge/>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rPr>
                <w:rFonts w:ascii="Times New Roman" w:eastAsia="Times New Roman" w:hAnsi="Times New Roman" w:cs="Times New Roman"/>
                <w:color w:val="auto"/>
                <w:sz w:val="16"/>
                <w:szCs w:val="16"/>
              </w:rPr>
            </w:pPr>
          </w:p>
        </w:tc>
        <w:tc>
          <w:tcPr>
            <w:tcW w:w="4750" w:type="dxa"/>
            <w:vMerge/>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rPr>
                <w:rFonts w:ascii="Times New Roman" w:eastAsia="Times New Roman" w:hAnsi="Times New Roman" w:cs="Times New Roman"/>
                <w:color w:val="auto"/>
                <w:szCs w:val="20"/>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rPr>
                <w:rFonts w:ascii="Times New Roman" w:eastAsia="Times New Roman" w:hAnsi="Times New Roman" w:cs="Times New Roman"/>
                <w:color w:val="auto"/>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rPr>
                <w:rFonts w:ascii="Times New Roman" w:eastAsia="Times New Roman" w:hAnsi="Times New Roman" w:cs="Times New Roman"/>
                <w:color w:val="auto"/>
                <w:szCs w:val="20"/>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rPr>
                <w:rFonts w:ascii="Times New Roman" w:eastAsia="Times New Roman" w:hAnsi="Times New Roman" w:cs="Times New Roman"/>
                <w:color w:val="auto"/>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17068" w:rsidRPr="00C70196" w:rsidRDefault="00B17068" w:rsidP="00DB552F">
            <w:pPr>
              <w:widowControl/>
              <w:rPr>
                <w:rFonts w:ascii="Times New Roman" w:eastAsia="Times New Roman" w:hAnsi="Times New Roman" w:cs="Times New Roman"/>
                <w:color w:val="auto"/>
                <w:szCs w:val="20"/>
              </w:rPr>
            </w:pPr>
          </w:p>
        </w:tc>
      </w:tr>
      <w:tr w:rsidR="00B17068" w:rsidRPr="00FB1D22" w:rsidTr="00B17068">
        <w:trPr>
          <w:trHeight w:val="2124"/>
        </w:trPr>
        <w:tc>
          <w:tcPr>
            <w:tcW w:w="414" w:type="dxa"/>
            <w:tcBorders>
              <w:top w:val="single" w:sz="4" w:space="0" w:color="auto"/>
              <w:left w:val="single" w:sz="4" w:space="0" w:color="auto"/>
              <w:bottom w:val="single" w:sz="4" w:space="0" w:color="auto"/>
              <w:right w:val="single" w:sz="4" w:space="0" w:color="auto"/>
            </w:tcBorders>
            <w:hideMark/>
          </w:tcPr>
          <w:p w:rsidR="00B17068" w:rsidRPr="00C70196"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rPr>
            </w:pPr>
            <w:r w:rsidRPr="00C70196">
              <w:rPr>
                <w:rFonts w:ascii="Times New Roman" w:eastAsia="Times New Roman" w:hAnsi="Times New Roman" w:cs="Times New Roman"/>
                <w:spacing w:val="-12"/>
              </w:rPr>
              <w:t>1</w:t>
            </w:r>
            <w:r w:rsidR="00633327" w:rsidRPr="00C70196">
              <w:rPr>
                <w:rFonts w:ascii="Times New Roman" w:eastAsia="Times New Roman" w:hAnsi="Times New Roman" w:cs="Times New Roman"/>
                <w:spacing w:val="-12"/>
              </w:rPr>
              <w:t>.</w:t>
            </w:r>
          </w:p>
        </w:tc>
        <w:tc>
          <w:tcPr>
            <w:tcW w:w="4750" w:type="dxa"/>
            <w:tcBorders>
              <w:top w:val="single" w:sz="4" w:space="0" w:color="auto"/>
              <w:left w:val="single" w:sz="4" w:space="0" w:color="auto"/>
              <w:bottom w:val="single" w:sz="4" w:space="0" w:color="auto"/>
              <w:right w:val="single" w:sz="4" w:space="0" w:color="auto"/>
            </w:tcBorders>
          </w:tcPr>
          <w:p w:rsidR="00B17068" w:rsidRPr="00C70196" w:rsidRDefault="00B17068" w:rsidP="00DB552F">
            <w:pPr>
              <w:widowControl/>
              <w:autoSpaceDE w:val="0"/>
              <w:autoSpaceDN w:val="0"/>
              <w:adjustRightInd w:val="0"/>
              <w:spacing w:line="20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spacing w:val="-4"/>
              </w:rPr>
              <w:t>34. Оснащение учебных аудиторий для проведения лабораторных и практических занятий учебно-лабораторным оборудованием, компьютерной техникой, включая лицензионное программное обеспечение, приобретение других основных средств</w:t>
            </w:r>
            <w:r w:rsidRPr="00C70196">
              <w:rPr>
                <w:rFonts w:ascii="Times New Roman" w:eastAsia="Times New Roman" w:hAnsi="Times New Roman" w:cs="Times New Roman"/>
                <w:i/>
                <w:spacing w:val="-4"/>
              </w:rPr>
              <w:t xml:space="preserve">  </w:t>
            </w:r>
          </w:p>
          <w:p w:rsidR="00633327" w:rsidRPr="00C70196" w:rsidRDefault="00633327" w:rsidP="00DB552F">
            <w:pPr>
              <w:widowControl/>
              <w:autoSpaceDE w:val="0"/>
              <w:autoSpaceDN w:val="0"/>
              <w:adjustRightInd w:val="0"/>
              <w:spacing w:line="200" w:lineRule="exact"/>
              <w:jc w:val="both"/>
              <w:rPr>
                <w:rFonts w:ascii="Times New Roman" w:eastAsia="Times New Roman" w:hAnsi="Times New Roman" w:cs="Times New Roman"/>
                <w:i/>
                <w:spacing w:val="-4"/>
                <w:sz w:val="20"/>
                <w:szCs w:val="20"/>
              </w:rPr>
            </w:pPr>
          </w:p>
          <w:p w:rsidR="00B17068" w:rsidRPr="00C70196" w:rsidRDefault="00B17068"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Приобретено за счет бюджетных средств: обору</w:t>
            </w:r>
            <w:r w:rsidR="00633327" w:rsidRPr="00C70196">
              <w:rPr>
                <w:rFonts w:ascii="Times New Roman" w:eastAsia="Times New Roman" w:hAnsi="Times New Roman" w:cs="Times New Roman"/>
                <w:i/>
                <w:spacing w:val="-4"/>
              </w:rPr>
              <w:t>д</w:t>
            </w:r>
            <w:r w:rsidRPr="00C70196">
              <w:rPr>
                <w:rFonts w:ascii="Times New Roman" w:eastAsia="Times New Roman" w:hAnsi="Times New Roman" w:cs="Times New Roman"/>
                <w:i/>
                <w:spacing w:val="-4"/>
              </w:rPr>
              <w:t>ования</w:t>
            </w:r>
            <w:r w:rsidR="00633327" w:rsidRPr="00C70196">
              <w:rPr>
                <w:rFonts w:ascii="Times New Roman" w:eastAsia="Times New Roman" w:hAnsi="Times New Roman" w:cs="Times New Roman"/>
                <w:i/>
                <w:spacing w:val="-4"/>
              </w:rPr>
              <w:t xml:space="preserve"> ____ единиц;</w:t>
            </w:r>
          </w:p>
          <w:p w:rsidR="00633327" w:rsidRPr="00C70196" w:rsidRDefault="00633327"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компьютерной техники____ единиц;</w:t>
            </w:r>
          </w:p>
          <w:p w:rsidR="00633327" w:rsidRPr="00C70196" w:rsidRDefault="00633327"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лицензионного программного обеспечения ____ единиц;</w:t>
            </w:r>
          </w:p>
          <w:p w:rsidR="00633327" w:rsidRPr="00C70196" w:rsidRDefault="00633327"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других основных средств ____ единиц.</w:t>
            </w:r>
          </w:p>
          <w:p w:rsidR="00633327" w:rsidRPr="00C70196" w:rsidRDefault="00633327" w:rsidP="00DB552F">
            <w:pPr>
              <w:widowControl/>
              <w:autoSpaceDE w:val="0"/>
              <w:autoSpaceDN w:val="0"/>
              <w:adjustRightInd w:val="0"/>
              <w:spacing w:line="200" w:lineRule="exact"/>
              <w:jc w:val="both"/>
              <w:rPr>
                <w:rFonts w:ascii="Times New Roman" w:eastAsia="Times New Roman" w:hAnsi="Times New Roman" w:cs="Times New Roman"/>
                <w:i/>
                <w:spacing w:val="-4"/>
                <w:sz w:val="20"/>
                <w:szCs w:val="20"/>
              </w:rPr>
            </w:pPr>
          </w:p>
          <w:p w:rsidR="00633327" w:rsidRPr="00C70196" w:rsidRDefault="00633327"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 xml:space="preserve">Приобретено за счет собственных средств (средств от приносящей доходы деятельности): </w:t>
            </w:r>
          </w:p>
          <w:p w:rsidR="00633327" w:rsidRPr="00C70196" w:rsidRDefault="00633327"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оборудования ____ единиц;</w:t>
            </w:r>
          </w:p>
          <w:p w:rsidR="00633327" w:rsidRPr="00C70196" w:rsidRDefault="00633327"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компьютерной техники____ единиц;</w:t>
            </w:r>
          </w:p>
          <w:p w:rsidR="00633327" w:rsidRPr="00C70196" w:rsidRDefault="00633327"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лицензионного программного обеспечения ____ единиц;</w:t>
            </w:r>
          </w:p>
          <w:p w:rsidR="00633327" w:rsidRPr="00C70196" w:rsidRDefault="00633327"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других основных средств ____ едини</w:t>
            </w:r>
            <w:r w:rsidR="00204F52">
              <w:rPr>
                <w:rFonts w:ascii="Times New Roman" w:eastAsia="Times New Roman" w:hAnsi="Times New Roman" w:cs="Times New Roman"/>
                <w:i/>
                <w:spacing w:val="-4"/>
              </w:rPr>
              <w:t>ц</w:t>
            </w:r>
          </w:p>
        </w:tc>
        <w:tc>
          <w:tcPr>
            <w:tcW w:w="2267" w:type="dxa"/>
            <w:tcBorders>
              <w:top w:val="single" w:sz="4" w:space="0" w:color="auto"/>
              <w:left w:val="single" w:sz="4" w:space="0" w:color="auto"/>
              <w:bottom w:val="single" w:sz="4" w:space="0" w:color="auto"/>
              <w:right w:val="single" w:sz="4" w:space="0" w:color="auto"/>
            </w:tcBorders>
          </w:tcPr>
          <w:p w:rsidR="00B17068" w:rsidRPr="00C70196"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rPr>
            </w:pPr>
          </w:p>
        </w:tc>
        <w:tc>
          <w:tcPr>
            <w:tcW w:w="2409" w:type="dxa"/>
            <w:tcBorders>
              <w:top w:val="single" w:sz="4" w:space="0" w:color="auto"/>
              <w:left w:val="single" w:sz="4" w:space="0" w:color="auto"/>
              <w:bottom w:val="single" w:sz="4" w:space="0" w:color="auto"/>
              <w:right w:val="single" w:sz="4" w:space="0" w:color="auto"/>
            </w:tcBorders>
          </w:tcPr>
          <w:p w:rsidR="00B17068" w:rsidRPr="00C70196"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rPr>
            </w:pPr>
          </w:p>
        </w:tc>
        <w:tc>
          <w:tcPr>
            <w:tcW w:w="2834" w:type="dxa"/>
            <w:tcBorders>
              <w:top w:val="single" w:sz="4" w:space="0" w:color="auto"/>
              <w:left w:val="single" w:sz="4" w:space="0" w:color="auto"/>
              <w:bottom w:val="single" w:sz="4" w:space="0" w:color="auto"/>
              <w:right w:val="single" w:sz="4" w:space="0" w:color="auto"/>
            </w:tcBorders>
          </w:tcPr>
          <w:p w:rsidR="00B17068" w:rsidRPr="00C70196"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rPr>
            </w:pPr>
          </w:p>
        </w:tc>
        <w:tc>
          <w:tcPr>
            <w:tcW w:w="2551" w:type="dxa"/>
            <w:tcBorders>
              <w:top w:val="single" w:sz="4" w:space="0" w:color="auto"/>
              <w:left w:val="single" w:sz="4" w:space="0" w:color="auto"/>
              <w:bottom w:val="single" w:sz="4" w:space="0" w:color="auto"/>
              <w:right w:val="single" w:sz="4" w:space="0" w:color="auto"/>
            </w:tcBorders>
          </w:tcPr>
          <w:p w:rsidR="00B17068" w:rsidRPr="00C70196"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rPr>
            </w:pPr>
          </w:p>
        </w:tc>
      </w:tr>
      <w:tr w:rsidR="00633327" w:rsidRPr="00FB1D22" w:rsidTr="00B17068">
        <w:trPr>
          <w:trHeight w:val="1974"/>
        </w:trPr>
        <w:tc>
          <w:tcPr>
            <w:tcW w:w="414" w:type="dxa"/>
            <w:tcBorders>
              <w:top w:val="single" w:sz="4" w:space="0" w:color="auto"/>
              <w:left w:val="single" w:sz="4" w:space="0" w:color="auto"/>
              <w:bottom w:val="single" w:sz="4" w:space="0" w:color="auto"/>
              <w:right w:val="single" w:sz="4" w:space="0" w:color="auto"/>
            </w:tcBorders>
          </w:tcPr>
          <w:p w:rsidR="00633327" w:rsidRPr="00C70196" w:rsidRDefault="00633327" w:rsidP="00DB552F">
            <w:pPr>
              <w:widowControl/>
              <w:autoSpaceDE w:val="0"/>
              <w:autoSpaceDN w:val="0"/>
              <w:adjustRightInd w:val="0"/>
              <w:spacing w:line="240" w:lineRule="exact"/>
              <w:jc w:val="both"/>
              <w:rPr>
                <w:rFonts w:ascii="Times New Roman" w:eastAsia="Times New Roman" w:hAnsi="Times New Roman" w:cs="Times New Roman"/>
                <w:spacing w:val="-12"/>
              </w:rPr>
            </w:pPr>
            <w:r w:rsidRPr="00C70196">
              <w:rPr>
                <w:rFonts w:ascii="Times New Roman" w:eastAsia="Times New Roman" w:hAnsi="Times New Roman" w:cs="Times New Roman"/>
                <w:spacing w:val="-12"/>
              </w:rPr>
              <w:lastRenderedPageBreak/>
              <w:t>2.</w:t>
            </w:r>
          </w:p>
        </w:tc>
        <w:tc>
          <w:tcPr>
            <w:tcW w:w="4750" w:type="dxa"/>
            <w:tcBorders>
              <w:top w:val="single" w:sz="4" w:space="0" w:color="auto"/>
              <w:left w:val="single" w:sz="4" w:space="0" w:color="auto"/>
              <w:bottom w:val="single" w:sz="4" w:space="0" w:color="auto"/>
              <w:right w:val="single" w:sz="4" w:space="0" w:color="auto"/>
            </w:tcBorders>
          </w:tcPr>
          <w:p w:rsidR="00633327" w:rsidRPr="00C70196" w:rsidRDefault="00633327" w:rsidP="00DB552F">
            <w:pPr>
              <w:widowControl/>
              <w:autoSpaceDE w:val="0"/>
              <w:autoSpaceDN w:val="0"/>
              <w:adjustRightInd w:val="0"/>
              <w:spacing w:line="200" w:lineRule="exact"/>
              <w:jc w:val="both"/>
              <w:rPr>
                <w:rFonts w:ascii="Times New Roman" w:eastAsia="Times New Roman" w:hAnsi="Times New Roman" w:cs="Times New Roman"/>
                <w:spacing w:val="-4"/>
              </w:rPr>
            </w:pPr>
            <w:r w:rsidRPr="00C70196">
              <w:rPr>
                <w:rFonts w:ascii="Times New Roman" w:eastAsia="Times New Roman" w:hAnsi="Times New Roman" w:cs="Times New Roman"/>
                <w:spacing w:val="-4"/>
              </w:rPr>
              <w:t>36. Подготовка и выпуск учебных изданий, учебно-программной документации, учебно-методической документации</w:t>
            </w:r>
          </w:p>
          <w:p w:rsidR="00633327" w:rsidRPr="00C70196" w:rsidRDefault="00633327" w:rsidP="00DB552F">
            <w:pPr>
              <w:widowControl/>
              <w:autoSpaceDE w:val="0"/>
              <w:autoSpaceDN w:val="0"/>
              <w:adjustRightInd w:val="0"/>
              <w:spacing w:line="200" w:lineRule="exact"/>
              <w:jc w:val="both"/>
              <w:rPr>
                <w:rFonts w:ascii="Times New Roman" w:eastAsia="Times New Roman" w:hAnsi="Times New Roman" w:cs="Times New Roman"/>
                <w:i/>
                <w:spacing w:val="-4"/>
                <w:sz w:val="20"/>
                <w:szCs w:val="20"/>
              </w:rPr>
            </w:pPr>
          </w:p>
          <w:p w:rsidR="00633327" w:rsidRPr="00C70196" w:rsidRDefault="00633327"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Выпущено за счет бюджетных средств: учебных изданий ____ наименований, ____ единиц;</w:t>
            </w:r>
          </w:p>
          <w:p w:rsidR="00633327" w:rsidRPr="00C70196" w:rsidRDefault="00633327"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учебно-программной документации ____ наименований, ____ единиц;</w:t>
            </w:r>
          </w:p>
          <w:p w:rsidR="00633327" w:rsidRPr="00C70196" w:rsidRDefault="00345BCB"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учебно-методической документации ____ наименований, ____ единиц</w:t>
            </w:r>
            <w:r w:rsidR="00633327" w:rsidRPr="00C70196">
              <w:rPr>
                <w:rFonts w:ascii="Times New Roman" w:eastAsia="Times New Roman" w:hAnsi="Times New Roman" w:cs="Times New Roman"/>
                <w:i/>
                <w:spacing w:val="-4"/>
              </w:rPr>
              <w:t>.</w:t>
            </w:r>
          </w:p>
          <w:p w:rsidR="00633327" w:rsidRPr="00C70196" w:rsidRDefault="00633327" w:rsidP="00DB552F">
            <w:pPr>
              <w:widowControl/>
              <w:autoSpaceDE w:val="0"/>
              <w:autoSpaceDN w:val="0"/>
              <w:adjustRightInd w:val="0"/>
              <w:spacing w:line="200" w:lineRule="exact"/>
              <w:jc w:val="both"/>
              <w:rPr>
                <w:rFonts w:ascii="Times New Roman" w:eastAsia="Times New Roman" w:hAnsi="Times New Roman" w:cs="Times New Roman"/>
                <w:i/>
                <w:spacing w:val="-4"/>
                <w:sz w:val="20"/>
                <w:szCs w:val="20"/>
              </w:rPr>
            </w:pPr>
          </w:p>
          <w:p w:rsidR="00633327" w:rsidRPr="00C70196" w:rsidRDefault="00345BCB"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Выпущ</w:t>
            </w:r>
            <w:r w:rsidR="00633327" w:rsidRPr="00C70196">
              <w:rPr>
                <w:rFonts w:ascii="Times New Roman" w:eastAsia="Times New Roman" w:hAnsi="Times New Roman" w:cs="Times New Roman"/>
                <w:i/>
                <w:spacing w:val="-4"/>
              </w:rPr>
              <w:t xml:space="preserve">ено за счет собственных средств (средств от приносящей доходы деятельности): </w:t>
            </w:r>
          </w:p>
          <w:p w:rsidR="00345BCB" w:rsidRPr="00C70196" w:rsidRDefault="00345BCB"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Выпущено за счет бюджетных средств: учебных изданий ____ наименований, ____ единиц;</w:t>
            </w:r>
          </w:p>
          <w:p w:rsidR="00345BCB" w:rsidRPr="00C70196" w:rsidRDefault="00345BCB"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учебно-программной документации ____ наименований, ____ единиц;</w:t>
            </w:r>
          </w:p>
          <w:p w:rsidR="00633327" w:rsidRPr="00C70196" w:rsidRDefault="00345BCB"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учебно-методической документации</w:t>
            </w:r>
            <w:r w:rsidR="005324B2">
              <w:rPr>
                <w:rFonts w:ascii="Times New Roman" w:eastAsia="Times New Roman" w:hAnsi="Times New Roman" w:cs="Times New Roman"/>
                <w:i/>
                <w:spacing w:val="-4"/>
              </w:rPr>
              <w:t xml:space="preserve"> ____ наименований, ____ единиц</w:t>
            </w:r>
          </w:p>
        </w:tc>
        <w:tc>
          <w:tcPr>
            <w:tcW w:w="2267" w:type="dxa"/>
            <w:tcBorders>
              <w:top w:val="single" w:sz="4" w:space="0" w:color="auto"/>
              <w:left w:val="single" w:sz="4" w:space="0" w:color="auto"/>
              <w:bottom w:val="single" w:sz="4" w:space="0" w:color="auto"/>
              <w:right w:val="single" w:sz="4" w:space="0" w:color="auto"/>
            </w:tcBorders>
          </w:tcPr>
          <w:p w:rsidR="00633327" w:rsidRPr="00FB1D22" w:rsidRDefault="00633327"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409" w:type="dxa"/>
            <w:tcBorders>
              <w:top w:val="single" w:sz="4" w:space="0" w:color="auto"/>
              <w:left w:val="single" w:sz="4" w:space="0" w:color="auto"/>
              <w:bottom w:val="single" w:sz="4" w:space="0" w:color="auto"/>
              <w:right w:val="single" w:sz="4" w:space="0" w:color="auto"/>
            </w:tcBorders>
          </w:tcPr>
          <w:p w:rsidR="00633327" w:rsidRPr="00FB1D22" w:rsidRDefault="00633327"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834" w:type="dxa"/>
            <w:tcBorders>
              <w:top w:val="single" w:sz="4" w:space="0" w:color="auto"/>
              <w:left w:val="single" w:sz="4" w:space="0" w:color="auto"/>
              <w:bottom w:val="single" w:sz="4" w:space="0" w:color="auto"/>
              <w:right w:val="single" w:sz="4" w:space="0" w:color="auto"/>
            </w:tcBorders>
          </w:tcPr>
          <w:p w:rsidR="00633327" w:rsidRPr="00FB1D22" w:rsidRDefault="00633327"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551" w:type="dxa"/>
            <w:tcBorders>
              <w:top w:val="single" w:sz="4" w:space="0" w:color="auto"/>
              <w:left w:val="single" w:sz="4" w:space="0" w:color="auto"/>
              <w:bottom w:val="single" w:sz="4" w:space="0" w:color="auto"/>
              <w:right w:val="single" w:sz="4" w:space="0" w:color="auto"/>
            </w:tcBorders>
          </w:tcPr>
          <w:p w:rsidR="00633327" w:rsidRPr="00FB1D22" w:rsidRDefault="00633327"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r>
      <w:tr w:rsidR="00B17068" w:rsidRPr="00FB1D22" w:rsidTr="003D5C5C">
        <w:trPr>
          <w:trHeight w:val="1695"/>
        </w:trPr>
        <w:tc>
          <w:tcPr>
            <w:tcW w:w="414" w:type="dxa"/>
            <w:tcBorders>
              <w:top w:val="single" w:sz="4" w:space="0" w:color="auto"/>
              <w:left w:val="single" w:sz="4" w:space="0" w:color="auto"/>
              <w:bottom w:val="single" w:sz="4" w:space="0" w:color="auto"/>
              <w:right w:val="single" w:sz="4" w:space="0" w:color="auto"/>
            </w:tcBorders>
            <w:hideMark/>
          </w:tcPr>
          <w:p w:rsidR="00B17068" w:rsidRPr="00C70196" w:rsidRDefault="00345BCB" w:rsidP="00DB552F">
            <w:pPr>
              <w:widowControl/>
              <w:autoSpaceDE w:val="0"/>
              <w:autoSpaceDN w:val="0"/>
              <w:adjustRightInd w:val="0"/>
              <w:spacing w:line="240" w:lineRule="exact"/>
              <w:jc w:val="both"/>
              <w:rPr>
                <w:rFonts w:ascii="Times New Roman" w:eastAsia="Times New Roman" w:hAnsi="Times New Roman" w:cs="Times New Roman"/>
                <w:spacing w:val="-12"/>
              </w:rPr>
            </w:pPr>
            <w:r w:rsidRPr="00C70196">
              <w:rPr>
                <w:rFonts w:ascii="Times New Roman" w:eastAsia="Times New Roman" w:hAnsi="Times New Roman" w:cs="Times New Roman"/>
                <w:spacing w:val="-12"/>
              </w:rPr>
              <w:t>3.</w:t>
            </w:r>
          </w:p>
        </w:tc>
        <w:tc>
          <w:tcPr>
            <w:tcW w:w="4750" w:type="dxa"/>
            <w:tcBorders>
              <w:top w:val="single" w:sz="4" w:space="0" w:color="auto"/>
              <w:left w:val="single" w:sz="4" w:space="0" w:color="auto"/>
              <w:bottom w:val="single" w:sz="4" w:space="0" w:color="auto"/>
              <w:right w:val="single" w:sz="4" w:space="0" w:color="auto"/>
            </w:tcBorders>
          </w:tcPr>
          <w:p w:rsidR="00B17068" w:rsidRPr="00C70196" w:rsidRDefault="00345BCB" w:rsidP="00DB552F">
            <w:pPr>
              <w:widowControl/>
              <w:autoSpaceDE w:val="0"/>
              <w:autoSpaceDN w:val="0"/>
              <w:adjustRightInd w:val="0"/>
              <w:spacing w:line="240" w:lineRule="exact"/>
              <w:jc w:val="both"/>
              <w:rPr>
                <w:rFonts w:ascii="Times New Roman" w:eastAsia="Times New Roman" w:hAnsi="Times New Roman" w:cs="Times New Roman"/>
                <w:spacing w:val="-4"/>
              </w:rPr>
            </w:pPr>
            <w:r w:rsidRPr="00C70196">
              <w:rPr>
                <w:rFonts w:ascii="Times New Roman" w:eastAsia="Times New Roman" w:hAnsi="Times New Roman" w:cs="Times New Roman"/>
                <w:spacing w:val="-4"/>
              </w:rPr>
              <w:t xml:space="preserve">37. Организация обязательной стажировки преподавателей общепрофессиональных и специальных дисциплин в организациях, в том числе за рубежом </w:t>
            </w:r>
          </w:p>
          <w:p w:rsidR="00345BCB" w:rsidRPr="00C70196" w:rsidRDefault="00345BCB" w:rsidP="00DB552F">
            <w:pPr>
              <w:widowControl/>
              <w:autoSpaceDE w:val="0"/>
              <w:autoSpaceDN w:val="0"/>
              <w:adjustRightInd w:val="0"/>
              <w:spacing w:line="240" w:lineRule="exact"/>
              <w:jc w:val="both"/>
              <w:rPr>
                <w:rFonts w:ascii="Times New Roman" w:eastAsia="Times New Roman" w:hAnsi="Times New Roman" w:cs="Times New Roman"/>
                <w:spacing w:val="-4"/>
                <w:sz w:val="20"/>
                <w:szCs w:val="20"/>
              </w:rPr>
            </w:pPr>
          </w:p>
          <w:p w:rsidR="00345BCB" w:rsidRPr="005324B2" w:rsidRDefault="00B17068"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5324B2">
              <w:rPr>
                <w:rFonts w:ascii="Times New Roman" w:eastAsia="Times New Roman" w:hAnsi="Times New Roman" w:cs="Times New Roman"/>
                <w:i/>
                <w:spacing w:val="-4"/>
              </w:rPr>
              <w:t xml:space="preserve">Прошли стажировку </w:t>
            </w:r>
            <w:r w:rsidR="00345BCB" w:rsidRPr="005324B2">
              <w:rPr>
                <w:rFonts w:ascii="Times New Roman" w:eastAsia="Times New Roman" w:hAnsi="Times New Roman" w:cs="Times New Roman"/>
                <w:i/>
                <w:spacing w:val="-4"/>
              </w:rPr>
              <w:t>за счет бюджетных средств:</w:t>
            </w:r>
          </w:p>
          <w:p w:rsidR="00345BCB" w:rsidRPr="005324B2" w:rsidRDefault="00345BCB" w:rsidP="00DB552F">
            <w:pPr>
              <w:pStyle w:val="afd"/>
              <w:widowControl/>
              <w:numPr>
                <w:ilvl w:val="0"/>
                <w:numId w:val="47"/>
              </w:numPr>
              <w:autoSpaceDE w:val="0"/>
              <w:autoSpaceDN w:val="0"/>
              <w:adjustRightInd w:val="0"/>
              <w:spacing w:line="240" w:lineRule="exact"/>
              <w:jc w:val="both"/>
              <w:rPr>
                <w:rFonts w:ascii="Times New Roman" w:eastAsia="Times New Roman" w:hAnsi="Times New Roman" w:cs="Times New Roman"/>
                <w:i/>
                <w:spacing w:val="-8"/>
              </w:rPr>
            </w:pPr>
            <w:r w:rsidRPr="005324B2">
              <w:rPr>
                <w:rFonts w:ascii="Times New Roman" w:eastAsia="Times New Roman" w:hAnsi="Times New Roman" w:cs="Times New Roman"/>
                <w:i/>
                <w:spacing w:val="-4"/>
              </w:rPr>
              <w:t xml:space="preserve">за рубежом </w:t>
            </w:r>
            <w:r w:rsidR="00B17068" w:rsidRPr="005324B2">
              <w:rPr>
                <w:rFonts w:ascii="Times New Roman" w:eastAsia="Times New Roman" w:hAnsi="Times New Roman" w:cs="Times New Roman"/>
                <w:i/>
                <w:spacing w:val="-8"/>
              </w:rPr>
              <w:t>___ указанных преподавателей</w:t>
            </w:r>
            <w:r w:rsidRPr="005324B2">
              <w:rPr>
                <w:rFonts w:ascii="Times New Roman" w:eastAsia="Times New Roman" w:hAnsi="Times New Roman" w:cs="Times New Roman"/>
                <w:i/>
                <w:spacing w:val="-8"/>
              </w:rPr>
              <w:t>;</w:t>
            </w:r>
          </w:p>
          <w:p w:rsidR="00F2381E" w:rsidRPr="005324B2" w:rsidRDefault="00345BCB" w:rsidP="00DB552F">
            <w:pPr>
              <w:pStyle w:val="afd"/>
              <w:widowControl/>
              <w:numPr>
                <w:ilvl w:val="0"/>
                <w:numId w:val="47"/>
              </w:numPr>
              <w:autoSpaceDE w:val="0"/>
              <w:autoSpaceDN w:val="0"/>
              <w:adjustRightInd w:val="0"/>
              <w:spacing w:line="240" w:lineRule="exact"/>
              <w:jc w:val="both"/>
              <w:rPr>
                <w:rFonts w:ascii="Times New Roman" w:eastAsia="Times New Roman" w:hAnsi="Times New Roman" w:cs="Times New Roman"/>
                <w:i/>
                <w:spacing w:val="-4"/>
              </w:rPr>
            </w:pPr>
            <w:r w:rsidRPr="005324B2">
              <w:rPr>
                <w:rFonts w:ascii="Times New Roman" w:eastAsia="Times New Roman" w:hAnsi="Times New Roman" w:cs="Times New Roman"/>
                <w:i/>
                <w:spacing w:val="-8"/>
              </w:rPr>
              <w:lastRenderedPageBreak/>
              <w:t>в Республике Беларус</w:t>
            </w:r>
            <w:r w:rsidR="003D5C5C" w:rsidRPr="005324B2">
              <w:rPr>
                <w:rFonts w:ascii="Times New Roman" w:eastAsia="Times New Roman" w:hAnsi="Times New Roman" w:cs="Times New Roman"/>
                <w:i/>
                <w:spacing w:val="-8"/>
              </w:rPr>
              <w:t>ь</w:t>
            </w:r>
            <w:r w:rsidR="00F2381E" w:rsidRPr="005324B2">
              <w:rPr>
                <w:rFonts w:ascii="Times New Roman" w:eastAsia="Times New Roman" w:hAnsi="Times New Roman" w:cs="Times New Roman"/>
                <w:i/>
                <w:spacing w:val="-8"/>
              </w:rPr>
              <w:t>___ указанных преподавателей.</w:t>
            </w:r>
          </w:p>
          <w:p w:rsidR="00F2381E" w:rsidRPr="00C70196" w:rsidRDefault="00F2381E"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Прошли стажировку за счет собственных средств (средств от приносящей доходы деятельности):</w:t>
            </w:r>
          </w:p>
          <w:p w:rsidR="00F2381E" w:rsidRPr="005324B2" w:rsidRDefault="00F2381E" w:rsidP="00DB552F">
            <w:pPr>
              <w:pStyle w:val="afd"/>
              <w:widowControl/>
              <w:tabs>
                <w:tab w:val="left" w:pos="573"/>
                <w:tab w:val="left" w:pos="1176"/>
              </w:tabs>
              <w:autoSpaceDE w:val="0"/>
              <w:autoSpaceDN w:val="0"/>
              <w:adjustRightInd w:val="0"/>
              <w:spacing w:line="240" w:lineRule="exact"/>
              <w:ind w:left="289"/>
              <w:jc w:val="both"/>
              <w:rPr>
                <w:rFonts w:ascii="Times New Roman" w:eastAsia="Times New Roman" w:hAnsi="Times New Roman" w:cs="Times New Roman"/>
                <w:i/>
                <w:spacing w:val="-4"/>
              </w:rPr>
            </w:pPr>
            <w:r w:rsidRPr="005324B2">
              <w:rPr>
                <w:rFonts w:ascii="Times New Roman" w:eastAsia="Times New Roman" w:hAnsi="Times New Roman" w:cs="Times New Roman"/>
                <w:i/>
                <w:spacing w:val="-4"/>
              </w:rPr>
              <w:t>1)</w:t>
            </w:r>
            <w:r w:rsidRPr="005324B2">
              <w:rPr>
                <w:rFonts w:ascii="Times New Roman" w:eastAsia="Times New Roman" w:hAnsi="Times New Roman" w:cs="Times New Roman"/>
                <w:i/>
                <w:spacing w:val="-4"/>
              </w:rPr>
              <w:tab/>
              <w:t>за рубежом</w:t>
            </w:r>
            <w:r w:rsidR="003D5C5C" w:rsidRPr="005324B2">
              <w:rPr>
                <w:rFonts w:ascii="Times New Roman" w:eastAsia="Times New Roman" w:hAnsi="Times New Roman" w:cs="Times New Roman"/>
                <w:i/>
                <w:spacing w:val="-4"/>
              </w:rPr>
              <w:t xml:space="preserve"> </w:t>
            </w:r>
            <w:r w:rsidRPr="005324B2">
              <w:rPr>
                <w:rFonts w:ascii="Times New Roman" w:eastAsia="Times New Roman" w:hAnsi="Times New Roman" w:cs="Times New Roman"/>
                <w:i/>
                <w:spacing w:val="-4"/>
              </w:rPr>
              <w:t>___ указанных преподавателей;</w:t>
            </w:r>
          </w:p>
          <w:p w:rsidR="00B17068" w:rsidRPr="00C70196" w:rsidRDefault="00F2381E" w:rsidP="00DB552F">
            <w:pPr>
              <w:pStyle w:val="afd"/>
              <w:widowControl/>
              <w:autoSpaceDE w:val="0"/>
              <w:autoSpaceDN w:val="0"/>
              <w:adjustRightInd w:val="0"/>
              <w:spacing w:line="240" w:lineRule="exact"/>
              <w:ind w:left="289"/>
              <w:jc w:val="both"/>
              <w:rPr>
                <w:rFonts w:ascii="Times New Roman" w:eastAsia="Times New Roman" w:hAnsi="Times New Roman" w:cs="Times New Roman"/>
                <w:spacing w:val="-12"/>
              </w:rPr>
            </w:pPr>
            <w:r w:rsidRPr="005324B2">
              <w:rPr>
                <w:rFonts w:ascii="Times New Roman" w:eastAsia="Times New Roman" w:hAnsi="Times New Roman" w:cs="Times New Roman"/>
                <w:i/>
                <w:spacing w:val="-4"/>
              </w:rPr>
              <w:t>2)</w:t>
            </w:r>
            <w:r w:rsidRPr="005324B2">
              <w:rPr>
                <w:rFonts w:ascii="Times New Roman" w:eastAsia="Times New Roman" w:hAnsi="Times New Roman" w:cs="Times New Roman"/>
                <w:i/>
                <w:spacing w:val="-4"/>
              </w:rPr>
              <w:tab/>
              <w:t>в Республике Беларусь</w:t>
            </w:r>
            <w:r w:rsidR="003D5C5C" w:rsidRPr="005324B2">
              <w:rPr>
                <w:rFonts w:ascii="Times New Roman" w:eastAsia="Times New Roman" w:hAnsi="Times New Roman" w:cs="Times New Roman"/>
                <w:i/>
                <w:spacing w:val="-4"/>
              </w:rPr>
              <w:t xml:space="preserve"> </w:t>
            </w:r>
            <w:r w:rsidR="005324B2">
              <w:rPr>
                <w:rFonts w:ascii="Times New Roman" w:eastAsia="Times New Roman" w:hAnsi="Times New Roman" w:cs="Times New Roman"/>
                <w:i/>
                <w:spacing w:val="-4"/>
              </w:rPr>
              <w:t>___ указанных преподавателей</w:t>
            </w:r>
          </w:p>
        </w:tc>
        <w:tc>
          <w:tcPr>
            <w:tcW w:w="2267"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409"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834"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551"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r>
      <w:tr w:rsidR="00B17068" w:rsidRPr="00FB1D22" w:rsidTr="00B17068">
        <w:tc>
          <w:tcPr>
            <w:tcW w:w="414" w:type="dxa"/>
            <w:tcBorders>
              <w:top w:val="single" w:sz="4" w:space="0" w:color="auto"/>
              <w:left w:val="single" w:sz="4" w:space="0" w:color="auto"/>
              <w:bottom w:val="single" w:sz="4" w:space="0" w:color="auto"/>
              <w:right w:val="single" w:sz="4" w:space="0" w:color="auto"/>
            </w:tcBorders>
            <w:hideMark/>
          </w:tcPr>
          <w:p w:rsidR="00B17068" w:rsidRPr="00C70196" w:rsidRDefault="00F2381E" w:rsidP="00DB552F">
            <w:pPr>
              <w:widowControl/>
              <w:autoSpaceDE w:val="0"/>
              <w:autoSpaceDN w:val="0"/>
              <w:adjustRightInd w:val="0"/>
              <w:spacing w:line="240" w:lineRule="exact"/>
              <w:jc w:val="both"/>
              <w:rPr>
                <w:rFonts w:ascii="Times New Roman" w:eastAsia="Times New Roman" w:hAnsi="Times New Roman" w:cs="Times New Roman"/>
                <w:spacing w:val="-12"/>
              </w:rPr>
            </w:pPr>
            <w:r w:rsidRPr="00C70196">
              <w:rPr>
                <w:rFonts w:ascii="Times New Roman" w:eastAsia="Times New Roman" w:hAnsi="Times New Roman" w:cs="Times New Roman"/>
                <w:spacing w:val="-12"/>
              </w:rPr>
              <w:t>4.</w:t>
            </w:r>
          </w:p>
        </w:tc>
        <w:tc>
          <w:tcPr>
            <w:tcW w:w="4750" w:type="dxa"/>
            <w:tcBorders>
              <w:top w:val="single" w:sz="4" w:space="0" w:color="auto"/>
              <w:left w:val="single" w:sz="4" w:space="0" w:color="auto"/>
              <w:bottom w:val="single" w:sz="4" w:space="0" w:color="auto"/>
              <w:right w:val="single" w:sz="4" w:space="0" w:color="auto"/>
            </w:tcBorders>
          </w:tcPr>
          <w:p w:rsidR="00B17068" w:rsidRPr="00C70196" w:rsidRDefault="00F2381E" w:rsidP="00DB552F">
            <w:pPr>
              <w:widowControl/>
              <w:autoSpaceDE w:val="0"/>
              <w:autoSpaceDN w:val="0"/>
              <w:adjustRightInd w:val="0"/>
              <w:spacing w:line="240" w:lineRule="exact"/>
              <w:jc w:val="both"/>
              <w:rPr>
                <w:rFonts w:ascii="Times New Roman" w:eastAsia="Times New Roman" w:hAnsi="Times New Roman" w:cs="Times New Roman"/>
                <w:spacing w:val="-4"/>
              </w:rPr>
            </w:pPr>
            <w:r w:rsidRPr="00C70196">
              <w:rPr>
                <w:rFonts w:ascii="Times New Roman" w:eastAsia="Times New Roman" w:hAnsi="Times New Roman" w:cs="Times New Roman"/>
                <w:spacing w:val="-4"/>
              </w:rPr>
              <w:t xml:space="preserve">38. Изучение (повышение квалификации) английского языка профессорско-преподавательским составом УВО </w:t>
            </w:r>
          </w:p>
          <w:p w:rsidR="003D5C5C" w:rsidRPr="00C70196" w:rsidRDefault="003D5C5C" w:rsidP="00DB552F">
            <w:pPr>
              <w:widowControl/>
              <w:autoSpaceDE w:val="0"/>
              <w:autoSpaceDN w:val="0"/>
              <w:adjustRightInd w:val="0"/>
              <w:spacing w:line="240" w:lineRule="exact"/>
              <w:jc w:val="both"/>
              <w:rPr>
                <w:rFonts w:ascii="Times New Roman" w:eastAsia="Times New Roman" w:hAnsi="Times New Roman" w:cs="Times New Roman"/>
                <w:spacing w:val="-4"/>
                <w:sz w:val="20"/>
                <w:szCs w:val="20"/>
              </w:rPr>
            </w:pPr>
          </w:p>
          <w:p w:rsidR="00F2381E" w:rsidRPr="00C70196" w:rsidRDefault="00B17068" w:rsidP="00DB552F">
            <w:pPr>
              <w:widowControl/>
              <w:autoSpaceDE w:val="0"/>
              <w:autoSpaceDN w:val="0"/>
              <w:adjustRightInd w:val="0"/>
              <w:spacing w:line="200" w:lineRule="exact"/>
              <w:jc w:val="both"/>
              <w:rPr>
                <w:rFonts w:ascii="Times New Roman" w:eastAsia="Times New Roman" w:hAnsi="Times New Roman" w:cs="Times New Roman"/>
                <w:spacing w:val="-4"/>
              </w:rPr>
            </w:pPr>
            <w:r w:rsidRPr="00C70196">
              <w:rPr>
                <w:rFonts w:ascii="Times New Roman" w:eastAsia="Times New Roman" w:hAnsi="Times New Roman" w:cs="Times New Roman"/>
                <w:i/>
                <w:spacing w:val="-4"/>
              </w:rPr>
              <w:t xml:space="preserve">Обучено (прошло повышение квалификации)  английскому языку </w:t>
            </w:r>
            <w:r w:rsidR="00F2381E" w:rsidRPr="00C70196">
              <w:rPr>
                <w:rFonts w:ascii="Times New Roman" w:eastAsia="Times New Roman" w:hAnsi="Times New Roman" w:cs="Times New Roman"/>
                <w:i/>
                <w:spacing w:val="-4"/>
              </w:rPr>
              <w:t>за счет бюджетных средств</w:t>
            </w:r>
            <w:r w:rsidRPr="00C70196">
              <w:rPr>
                <w:rFonts w:ascii="Times New Roman" w:eastAsia="Times New Roman" w:hAnsi="Times New Roman" w:cs="Times New Roman"/>
                <w:i/>
                <w:spacing w:val="-4"/>
              </w:rPr>
              <w:t xml:space="preserve"> ____ ППС</w:t>
            </w:r>
            <w:r w:rsidR="00F2381E" w:rsidRPr="00C70196">
              <w:rPr>
                <w:rFonts w:ascii="Times New Roman" w:eastAsia="Times New Roman" w:hAnsi="Times New Roman" w:cs="Times New Roman"/>
                <w:spacing w:val="-4"/>
              </w:rPr>
              <w:t>.</w:t>
            </w:r>
            <w:r w:rsidRPr="00C70196">
              <w:rPr>
                <w:rFonts w:ascii="Times New Roman" w:eastAsia="Times New Roman" w:hAnsi="Times New Roman" w:cs="Times New Roman"/>
                <w:spacing w:val="-4"/>
              </w:rPr>
              <w:t>_</w:t>
            </w:r>
          </w:p>
          <w:p w:rsidR="00F2381E" w:rsidRPr="00C70196" w:rsidRDefault="00F2381E" w:rsidP="00DB552F">
            <w:pPr>
              <w:widowControl/>
              <w:autoSpaceDE w:val="0"/>
              <w:autoSpaceDN w:val="0"/>
              <w:adjustRightInd w:val="0"/>
              <w:spacing w:line="200" w:lineRule="exact"/>
              <w:jc w:val="both"/>
              <w:rPr>
                <w:rFonts w:ascii="Times New Roman" w:eastAsia="Times New Roman" w:hAnsi="Times New Roman" w:cs="Times New Roman"/>
                <w:spacing w:val="-4"/>
                <w:sz w:val="20"/>
                <w:szCs w:val="20"/>
              </w:rPr>
            </w:pPr>
          </w:p>
          <w:p w:rsidR="00B17068" w:rsidRPr="00C70196" w:rsidRDefault="00F2381E" w:rsidP="005324B2">
            <w:pPr>
              <w:widowControl/>
              <w:autoSpaceDE w:val="0"/>
              <w:autoSpaceDN w:val="0"/>
              <w:adjustRightInd w:val="0"/>
              <w:spacing w:line="200" w:lineRule="exact"/>
              <w:jc w:val="both"/>
              <w:rPr>
                <w:rFonts w:ascii="Times New Roman" w:eastAsia="Times New Roman" w:hAnsi="Times New Roman" w:cs="Times New Roman"/>
                <w:spacing w:val="-20"/>
              </w:rPr>
            </w:pPr>
            <w:r w:rsidRPr="00C70196">
              <w:rPr>
                <w:rFonts w:ascii="Times New Roman" w:eastAsia="Times New Roman" w:hAnsi="Times New Roman" w:cs="Times New Roman"/>
                <w:i/>
                <w:spacing w:val="-4"/>
              </w:rPr>
              <w:t>Обучено (прошло повышение квалификации)  английскому языку за счет собственных средств (средств от приносящей доходы деятельности) ____ ППС</w:t>
            </w:r>
            <w:r w:rsidR="00B17068" w:rsidRPr="00C70196">
              <w:rPr>
                <w:rFonts w:ascii="Times New Roman" w:eastAsia="Times New Roman" w:hAnsi="Times New Roman" w:cs="Times New Roman"/>
                <w:spacing w:val="-4"/>
              </w:rPr>
              <w:t>__</w:t>
            </w:r>
          </w:p>
        </w:tc>
        <w:tc>
          <w:tcPr>
            <w:tcW w:w="2267"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409"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834"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551"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r>
      <w:tr w:rsidR="00B17068" w:rsidRPr="00FB1D22" w:rsidTr="00B17068">
        <w:tc>
          <w:tcPr>
            <w:tcW w:w="414" w:type="dxa"/>
            <w:tcBorders>
              <w:top w:val="single" w:sz="4" w:space="0" w:color="auto"/>
              <w:left w:val="single" w:sz="4" w:space="0" w:color="auto"/>
              <w:bottom w:val="single" w:sz="4" w:space="0" w:color="auto"/>
              <w:right w:val="single" w:sz="4" w:space="0" w:color="auto"/>
            </w:tcBorders>
            <w:hideMark/>
          </w:tcPr>
          <w:p w:rsidR="00B17068" w:rsidRPr="00C70196" w:rsidRDefault="00F2381E" w:rsidP="00DB552F">
            <w:pPr>
              <w:widowControl/>
              <w:autoSpaceDE w:val="0"/>
              <w:autoSpaceDN w:val="0"/>
              <w:adjustRightInd w:val="0"/>
              <w:spacing w:line="240" w:lineRule="exact"/>
              <w:jc w:val="both"/>
              <w:rPr>
                <w:rFonts w:ascii="Times New Roman" w:eastAsia="Times New Roman" w:hAnsi="Times New Roman" w:cs="Times New Roman"/>
                <w:spacing w:val="-12"/>
              </w:rPr>
            </w:pPr>
            <w:r w:rsidRPr="00C70196">
              <w:rPr>
                <w:rFonts w:ascii="Times New Roman" w:eastAsia="Times New Roman" w:hAnsi="Times New Roman" w:cs="Times New Roman"/>
                <w:spacing w:val="-12"/>
              </w:rPr>
              <w:t>5.</w:t>
            </w:r>
          </w:p>
        </w:tc>
        <w:tc>
          <w:tcPr>
            <w:tcW w:w="4750" w:type="dxa"/>
            <w:tcBorders>
              <w:top w:val="single" w:sz="4" w:space="0" w:color="auto"/>
              <w:left w:val="single" w:sz="4" w:space="0" w:color="auto"/>
              <w:bottom w:val="single" w:sz="4" w:space="0" w:color="auto"/>
              <w:right w:val="single" w:sz="4" w:space="0" w:color="auto"/>
            </w:tcBorders>
          </w:tcPr>
          <w:p w:rsidR="00B17068" w:rsidRPr="00C70196" w:rsidRDefault="00F2381E" w:rsidP="00DB552F">
            <w:pPr>
              <w:widowControl/>
              <w:autoSpaceDE w:val="0"/>
              <w:autoSpaceDN w:val="0"/>
              <w:adjustRightInd w:val="0"/>
              <w:spacing w:line="240" w:lineRule="exact"/>
              <w:jc w:val="both"/>
              <w:rPr>
                <w:rFonts w:ascii="Times New Roman" w:eastAsia="Times New Roman" w:hAnsi="Times New Roman" w:cs="Times New Roman"/>
                <w:spacing w:val="-4"/>
              </w:rPr>
            </w:pPr>
            <w:r w:rsidRPr="00C70196">
              <w:rPr>
                <w:rFonts w:ascii="Times New Roman" w:eastAsia="Times New Roman" w:hAnsi="Times New Roman" w:cs="Times New Roman"/>
                <w:spacing w:val="-4"/>
              </w:rPr>
              <w:t>39. Привлечение ведущих иностранных специалистов для чтения лекций в УВО с учетом инновационных достижений в соответствующих областях знаний</w:t>
            </w:r>
          </w:p>
          <w:p w:rsidR="00B17068" w:rsidRPr="00C70196" w:rsidRDefault="00B17068" w:rsidP="00DB552F">
            <w:pPr>
              <w:widowControl/>
              <w:autoSpaceDE w:val="0"/>
              <w:autoSpaceDN w:val="0"/>
              <w:adjustRightInd w:val="0"/>
              <w:spacing w:line="240" w:lineRule="exact"/>
              <w:jc w:val="both"/>
              <w:rPr>
                <w:rFonts w:ascii="Times New Roman" w:eastAsia="Times New Roman" w:hAnsi="Times New Roman" w:cs="Times New Roman"/>
                <w:spacing w:val="-4"/>
                <w:sz w:val="20"/>
                <w:szCs w:val="20"/>
              </w:rPr>
            </w:pPr>
          </w:p>
          <w:p w:rsidR="00B17068" w:rsidRPr="00C70196" w:rsidRDefault="00B17068" w:rsidP="00DB552F">
            <w:pPr>
              <w:widowControl/>
              <w:autoSpaceDE w:val="0"/>
              <w:autoSpaceDN w:val="0"/>
              <w:adjustRightInd w:val="0"/>
              <w:spacing w:line="240" w:lineRule="exact"/>
              <w:jc w:val="both"/>
              <w:rPr>
                <w:rFonts w:ascii="Times New Roman" w:eastAsia="Times New Roman" w:hAnsi="Times New Roman" w:cs="Times New Roman"/>
                <w:i/>
                <w:spacing w:val="-4"/>
              </w:rPr>
            </w:pPr>
            <w:r w:rsidRPr="00C70196">
              <w:rPr>
                <w:rFonts w:ascii="Times New Roman" w:eastAsia="Times New Roman" w:hAnsi="Times New Roman" w:cs="Times New Roman"/>
                <w:i/>
                <w:spacing w:val="-4"/>
              </w:rPr>
              <w:t xml:space="preserve">Привлечено для чтения лекций за счет </w:t>
            </w:r>
            <w:r w:rsidR="002B7AD5" w:rsidRPr="00C70196">
              <w:rPr>
                <w:rFonts w:ascii="Times New Roman" w:eastAsia="Times New Roman" w:hAnsi="Times New Roman" w:cs="Times New Roman"/>
                <w:i/>
                <w:spacing w:val="-4"/>
              </w:rPr>
              <w:t xml:space="preserve">бюджетных средств </w:t>
            </w:r>
            <w:r w:rsidRPr="00C70196">
              <w:rPr>
                <w:rFonts w:ascii="Times New Roman" w:eastAsia="Times New Roman" w:hAnsi="Times New Roman" w:cs="Times New Roman"/>
                <w:i/>
                <w:spacing w:val="-4"/>
              </w:rPr>
              <w:t xml:space="preserve">____ </w:t>
            </w:r>
            <w:r w:rsidR="002B7AD5" w:rsidRPr="00C70196">
              <w:rPr>
                <w:rFonts w:ascii="Times New Roman" w:eastAsia="Times New Roman" w:hAnsi="Times New Roman" w:cs="Times New Roman"/>
                <w:i/>
                <w:spacing w:val="-4"/>
              </w:rPr>
              <w:t xml:space="preserve">иностранных </w:t>
            </w:r>
            <w:r w:rsidRPr="00C70196">
              <w:rPr>
                <w:rFonts w:ascii="Times New Roman" w:eastAsia="Times New Roman" w:hAnsi="Times New Roman" w:cs="Times New Roman"/>
                <w:i/>
                <w:spacing w:val="-4"/>
              </w:rPr>
              <w:t>специалистов</w:t>
            </w:r>
            <w:r w:rsidR="002B7AD5" w:rsidRPr="00C70196">
              <w:rPr>
                <w:rFonts w:ascii="Times New Roman" w:eastAsia="Times New Roman" w:hAnsi="Times New Roman" w:cs="Times New Roman"/>
                <w:i/>
                <w:spacing w:val="-4"/>
              </w:rPr>
              <w:t>.</w:t>
            </w:r>
            <w:r w:rsidRPr="00C70196">
              <w:rPr>
                <w:rFonts w:ascii="Times New Roman" w:eastAsia="Times New Roman" w:hAnsi="Times New Roman" w:cs="Times New Roman"/>
                <w:i/>
                <w:spacing w:val="-4"/>
              </w:rPr>
              <w:t xml:space="preserve"> </w:t>
            </w:r>
          </w:p>
          <w:p w:rsidR="003D5C5C" w:rsidRPr="00C70196" w:rsidRDefault="003D5C5C" w:rsidP="00DB552F">
            <w:pPr>
              <w:widowControl/>
              <w:autoSpaceDE w:val="0"/>
              <w:autoSpaceDN w:val="0"/>
              <w:adjustRightInd w:val="0"/>
              <w:spacing w:line="240" w:lineRule="exact"/>
              <w:jc w:val="both"/>
              <w:rPr>
                <w:rFonts w:ascii="Times New Roman" w:eastAsia="Times New Roman" w:hAnsi="Times New Roman" w:cs="Times New Roman"/>
                <w:i/>
                <w:spacing w:val="-4"/>
                <w:sz w:val="20"/>
                <w:szCs w:val="20"/>
              </w:rPr>
            </w:pPr>
          </w:p>
          <w:p w:rsidR="003D5C5C" w:rsidRPr="00C70196" w:rsidRDefault="003D5C5C" w:rsidP="00DB552F">
            <w:pPr>
              <w:widowControl/>
              <w:autoSpaceDE w:val="0"/>
              <w:autoSpaceDN w:val="0"/>
              <w:adjustRightInd w:val="0"/>
              <w:spacing w:line="240" w:lineRule="exact"/>
              <w:jc w:val="both"/>
              <w:rPr>
                <w:rFonts w:ascii="Times New Roman" w:eastAsia="Times New Roman" w:hAnsi="Times New Roman" w:cs="Times New Roman"/>
                <w:spacing w:val="-4"/>
              </w:rPr>
            </w:pPr>
            <w:r w:rsidRPr="00C70196">
              <w:rPr>
                <w:rFonts w:ascii="Times New Roman" w:eastAsia="Times New Roman" w:hAnsi="Times New Roman" w:cs="Times New Roman"/>
                <w:i/>
                <w:spacing w:val="-4"/>
              </w:rPr>
              <w:t xml:space="preserve">Привлечено для чтения лекций за счет собственных средств (средств от </w:t>
            </w:r>
            <w:r w:rsidRPr="00C70196">
              <w:rPr>
                <w:rFonts w:ascii="Times New Roman" w:eastAsia="Times New Roman" w:hAnsi="Times New Roman" w:cs="Times New Roman"/>
                <w:i/>
                <w:spacing w:val="-4"/>
              </w:rPr>
              <w:lastRenderedPageBreak/>
              <w:t>приносящей доходы деятельности)</w:t>
            </w:r>
            <w:r w:rsidR="005324B2">
              <w:rPr>
                <w:rFonts w:ascii="Times New Roman" w:eastAsia="Times New Roman" w:hAnsi="Times New Roman" w:cs="Times New Roman"/>
                <w:i/>
                <w:spacing w:val="-4"/>
              </w:rPr>
              <w:t xml:space="preserve"> ____ иностранных специалистов</w:t>
            </w:r>
          </w:p>
        </w:tc>
        <w:tc>
          <w:tcPr>
            <w:tcW w:w="2267"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409"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834"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c>
          <w:tcPr>
            <w:tcW w:w="2551" w:type="dxa"/>
            <w:tcBorders>
              <w:top w:val="single" w:sz="4" w:space="0" w:color="auto"/>
              <w:left w:val="single" w:sz="4" w:space="0" w:color="auto"/>
              <w:bottom w:val="single" w:sz="4" w:space="0" w:color="auto"/>
              <w:right w:val="single" w:sz="4" w:space="0" w:color="auto"/>
            </w:tcBorders>
          </w:tcPr>
          <w:p w:rsidR="00B17068" w:rsidRPr="00FB1D22"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highlight w:val="yellow"/>
              </w:rPr>
            </w:pPr>
          </w:p>
        </w:tc>
      </w:tr>
      <w:tr w:rsidR="00B17068" w:rsidRPr="00B17068" w:rsidTr="00B17068">
        <w:tc>
          <w:tcPr>
            <w:tcW w:w="414" w:type="dxa"/>
            <w:tcBorders>
              <w:top w:val="single" w:sz="4" w:space="0" w:color="auto"/>
              <w:left w:val="single" w:sz="4" w:space="0" w:color="auto"/>
              <w:bottom w:val="single" w:sz="4" w:space="0" w:color="auto"/>
              <w:right w:val="single" w:sz="4" w:space="0" w:color="auto"/>
            </w:tcBorders>
            <w:hideMark/>
          </w:tcPr>
          <w:p w:rsidR="00B17068" w:rsidRPr="00C70196" w:rsidRDefault="003D5C5C" w:rsidP="00DB552F">
            <w:pPr>
              <w:widowControl/>
              <w:autoSpaceDE w:val="0"/>
              <w:autoSpaceDN w:val="0"/>
              <w:adjustRightInd w:val="0"/>
              <w:spacing w:line="240" w:lineRule="exact"/>
              <w:jc w:val="both"/>
              <w:rPr>
                <w:rFonts w:ascii="Times New Roman" w:eastAsia="Times New Roman" w:hAnsi="Times New Roman" w:cs="Times New Roman"/>
                <w:spacing w:val="-12"/>
              </w:rPr>
            </w:pPr>
            <w:r w:rsidRPr="00C70196">
              <w:rPr>
                <w:rFonts w:ascii="Times New Roman" w:eastAsia="Times New Roman" w:hAnsi="Times New Roman" w:cs="Times New Roman"/>
                <w:spacing w:val="-12"/>
              </w:rPr>
              <w:t>6.</w:t>
            </w:r>
          </w:p>
        </w:tc>
        <w:tc>
          <w:tcPr>
            <w:tcW w:w="4750" w:type="dxa"/>
            <w:tcBorders>
              <w:top w:val="single" w:sz="4" w:space="0" w:color="auto"/>
              <w:left w:val="single" w:sz="4" w:space="0" w:color="auto"/>
              <w:bottom w:val="single" w:sz="4" w:space="0" w:color="auto"/>
              <w:right w:val="single" w:sz="4" w:space="0" w:color="auto"/>
            </w:tcBorders>
          </w:tcPr>
          <w:p w:rsidR="00B17068" w:rsidRPr="00C70196" w:rsidRDefault="003D5C5C" w:rsidP="00DB552F">
            <w:pPr>
              <w:widowControl/>
              <w:autoSpaceDE w:val="0"/>
              <w:autoSpaceDN w:val="0"/>
              <w:adjustRightInd w:val="0"/>
              <w:spacing w:line="240" w:lineRule="exact"/>
              <w:jc w:val="both"/>
              <w:rPr>
                <w:rFonts w:ascii="Times New Roman" w:eastAsia="Times New Roman" w:hAnsi="Times New Roman" w:cs="Times New Roman"/>
                <w:spacing w:val="-4"/>
              </w:rPr>
            </w:pPr>
            <w:r w:rsidRPr="00C70196">
              <w:rPr>
                <w:rFonts w:ascii="Times New Roman" w:eastAsia="Times New Roman" w:hAnsi="Times New Roman" w:cs="Times New Roman"/>
                <w:spacing w:val="-4"/>
              </w:rPr>
              <w:t xml:space="preserve">40. Направление студентов на обучение за рубежом по приоритетным направлениям развития экономики </w:t>
            </w:r>
          </w:p>
          <w:p w:rsidR="00B17068" w:rsidRPr="00C70196" w:rsidRDefault="00B17068" w:rsidP="00DB552F">
            <w:pPr>
              <w:widowControl/>
              <w:autoSpaceDE w:val="0"/>
              <w:autoSpaceDN w:val="0"/>
              <w:adjustRightInd w:val="0"/>
              <w:spacing w:line="240" w:lineRule="exact"/>
              <w:jc w:val="both"/>
              <w:rPr>
                <w:rFonts w:ascii="Times New Roman" w:eastAsia="Times New Roman" w:hAnsi="Times New Roman" w:cs="Times New Roman"/>
                <w:spacing w:val="-4"/>
              </w:rPr>
            </w:pPr>
            <w:r w:rsidRPr="00C70196">
              <w:rPr>
                <w:rFonts w:ascii="Times New Roman" w:eastAsia="Times New Roman" w:hAnsi="Times New Roman" w:cs="Times New Roman"/>
                <w:i/>
                <w:spacing w:val="-4"/>
              </w:rPr>
              <w:t xml:space="preserve">Направлено за счет </w:t>
            </w:r>
            <w:r w:rsidR="003D5C5C" w:rsidRPr="00C70196">
              <w:rPr>
                <w:rFonts w:ascii="Times New Roman" w:eastAsia="Times New Roman" w:hAnsi="Times New Roman" w:cs="Times New Roman"/>
                <w:i/>
                <w:spacing w:val="-4"/>
              </w:rPr>
              <w:t xml:space="preserve">бюджетных </w:t>
            </w:r>
            <w:r w:rsidRPr="00C70196">
              <w:rPr>
                <w:rFonts w:ascii="Times New Roman" w:eastAsia="Times New Roman" w:hAnsi="Times New Roman" w:cs="Times New Roman"/>
                <w:i/>
                <w:spacing w:val="-4"/>
              </w:rPr>
              <w:t xml:space="preserve">средств ______ </w:t>
            </w:r>
            <w:r w:rsidR="003D5C5C" w:rsidRPr="00C70196">
              <w:rPr>
                <w:rFonts w:ascii="Times New Roman" w:eastAsia="Times New Roman" w:hAnsi="Times New Roman" w:cs="Times New Roman"/>
                <w:i/>
                <w:spacing w:val="-4"/>
              </w:rPr>
              <w:t>студентов</w:t>
            </w:r>
            <w:r w:rsidRPr="00C70196">
              <w:rPr>
                <w:rFonts w:ascii="Times New Roman" w:eastAsia="Times New Roman" w:hAnsi="Times New Roman" w:cs="Times New Roman"/>
                <w:i/>
                <w:spacing w:val="-4"/>
              </w:rPr>
              <w:t xml:space="preserve">, в т.ч. </w:t>
            </w:r>
            <w:r w:rsidR="003D5C5C" w:rsidRPr="00C70196">
              <w:rPr>
                <w:rFonts w:ascii="Times New Roman" w:eastAsia="Times New Roman" w:hAnsi="Times New Roman" w:cs="Times New Roman"/>
                <w:i/>
                <w:spacing w:val="-4"/>
              </w:rPr>
              <w:t xml:space="preserve">____ </w:t>
            </w:r>
            <w:r w:rsidRPr="00C70196">
              <w:rPr>
                <w:rFonts w:ascii="Times New Roman" w:eastAsia="Times New Roman" w:hAnsi="Times New Roman" w:cs="Times New Roman"/>
                <w:i/>
                <w:spacing w:val="-4"/>
              </w:rPr>
              <w:t>магистрантов</w:t>
            </w:r>
          </w:p>
        </w:tc>
        <w:tc>
          <w:tcPr>
            <w:tcW w:w="2267" w:type="dxa"/>
            <w:tcBorders>
              <w:top w:val="single" w:sz="4" w:space="0" w:color="auto"/>
              <w:left w:val="single" w:sz="4" w:space="0" w:color="auto"/>
              <w:bottom w:val="single" w:sz="4" w:space="0" w:color="auto"/>
              <w:right w:val="single" w:sz="4" w:space="0" w:color="auto"/>
            </w:tcBorders>
          </w:tcPr>
          <w:p w:rsidR="00B17068" w:rsidRPr="00B17068"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rPr>
            </w:pPr>
          </w:p>
        </w:tc>
        <w:tc>
          <w:tcPr>
            <w:tcW w:w="2409" w:type="dxa"/>
            <w:tcBorders>
              <w:top w:val="single" w:sz="4" w:space="0" w:color="auto"/>
              <w:left w:val="single" w:sz="4" w:space="0" w:color="auto"/>
              <w:bottom w:val="single" w:sz="4" w:space="0" w:color="auto"/>
              <w:right w:val="single" w:sz="4" w:space="0" w:color="auto"/>
            </w:tcBorders>
          </w:tcPr>
          <w:p w:rsidR="00B17068" w:rsidRPr="00B17068"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rPr>
            </w:pPr>
          </w:p>
        </w:tc>
        <w:tc>
          <w:tcPr>
            <w:tcW w:w="2834" w:type="dxa"/>
            <w:tcBorders>
              <w:top w:val="single" w:sz="4" w:space="0" w:color="auto"/>
              <w:left w:val="single" w:sz="4" w:space="0" w:color="auto"/>
              <w:bottom w:val="single" w:sz="4" w:space="0" w:color="auto"/>
              <w:right w:val="single" w:sz="4" w:space="0" w:color="auto"/>
            </w:tcBorders>
          </w:tcPr>
          <w:p w:rsidR="00B17068" w:rsidRPr="00B17068"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rPr>
            </w:pPr>
          </w:p>
        </w:tc>
        <w:tc>
          <w:tcPr>
            <w:tcW w:w="2551" w:type="dxa"/>
            <w:tcBorders>
              <w:top w:val="single" w:sz="4" w:space="0" w:color="auto"/>
              <w:left w:val="single" w:sz="4" w:space="0" w:color="auto"/>
              <w:bottom w:val="single" w:sz="4" w:space="0" w:color="auto"/>
              <w:right w:val="single" w:sz="4" w:space="0" w:color="auto"/>
            </w:tcBorders>
          </w:tcPr>
          <w:p w:rsidR="00B17068" w:rsidRPr="00B17068" w:rsidRDefault="00B17068" w:rsidP="00DB552F">
            <w:pPr>
              <w:widowControl/>
              <w:autoSpaceDE w:val="0"/>
              <w:autoSpaceDN w:val="0"/>
              <w:adjustRightInd w:val="0"/>
              <w:spacing w:line="240" w:lineRule="exact"/>
              <w:jc w:val="both"/>
              <w:rPr>
                <w:rFonts w:ascii="Times New Roman" w:eastAsia="Times New Roman" w:hAnsi="Times New Roman" w:cs="Times New Roman"/>
                <w:spacing w:val="-12"/>
              </w:rPr>
            </w:pPr>
          </w:p>
        </w:tc>
      </w:tr>
    </w:tbl>
    <w:p w:rsidR="00B17068" w:rsidRDefault="00B17068" w:rsidP="00DB552F">
      <w:pPr>
        <w:widowControl/>
        <w:spacing w:after="160" w:line="256" w:lineRule="auto"/>
        <w:rPr>
          <w:rFonts w:ascii="Times New Roman" w:eastAsia="Times New Roman" w:hAnsi="Times New Roman" w:cs="Times New Roman"/>
          <w:color w:val="auto"/>
        </w:rPr>
      </w:pPr>
    </w:p>
    <w:p w:rsidR="00C069EA" w:rsidRDefault="00B17068" w:rsidP="00592586">
      <w:pPr>
        <w:widowControl/>
        <w:spacing w:after="160" w:line="256" w:lineRule="auto"/>
      </w:pPr>
      <w:r w:rsidRPr="00B17068">
        <w:rPr>
          <w:rFonts w:ascii="Times New Roman" w:eastAsia="Times New Roman" w:hAnsi="Times New Roman" w:cs="Times New Roman"/>
          <w:color w:val="auto"/>
        </w:rPr>
        <w:t>* Оценивается исходя из выполнения количественных показателей и степени освоения выделенных средств.</w:t>
      </w:r>
    </w:p>
    <w:sectPr w:rsidR="00C069EA" w:rsidSect="00023206">
      <w:pgSz w:w="16838" w:h="11906" w:orient="landscape"/>
      <w:pgMar w:top="992"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406" w:rsidRDefault="008A5406" w:rsidP="004A33B6">
      <w:r>
        <w:separator/>
      </w:r>
    </w:p>
  </w:endnote>
  <w:endnote w:type="continuationSeparator" w:id="0">
    <w:p w:rsidR="008A5406" w:rsidRDefault="008A5406" w:rsidP="004A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BoldItalicMT">
    <w:altName w:val="Times New Roman"/>
    <w:panose1 w:val="00000000000000000000"/>
    <w:charset w:val="00"/>
    <w:family w:val="roman"/>
    <w:notTrueType/>
    <w:pitch w:val="default"/>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406" w:rsidRDefault="008A5406" w:rsidP="004A33B6">
      <w:r>
        <w:separator/>
      </w:r>
    </w:p>
  </w:footnote>
  <w:footnote w:type="continuationSeparator" w:id="0">
    <w:p w:rsidR="008A5406" w:rsidRDefault="008A5406" w:rsidP="004A3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2266"/>
      <w:docPartObj>
        <w:docPartGallery w:val="Page Numbers (Top of Page)"/>
        <w:docPartUnique/>
      </w:docPartObj>
    </w:sdtPr>
    <w:sdtEndPr>
      <w:rPr>
        <w:rFonts w:ascii="Times New Roman" w:hAnsi="Times New Roman" w:cs="Times New Roman"/>
      </w:rPr>
    </w:sdtEndPr>
    <w:sdtContent>
      <w:p w:rsidR="00217789" w:rsidRPr="00924019" w:rsidRDefault="00217789">
        <w:pPr>
          <w:pStyle w:val="a5"/>
          <w:jc w:val="center"/>
          <w:rPr>
            <w:rFonts w:ascii="Times New Roman" w:hAnsi="Times New Roman" w:cs="Times New Roman"/>
          </w:rPr>
        </w:pPr>
        <w:r w:rsidRPr="00924019">
          <w:rPr>
            <w:rFonts w:ascii="Times New Roman" w:hAnsi="Times New Roman" w:cs="Times New Roman"/>
          </w:rPr>
          <w:fldChar w:fldCharType="begin"/>
        </w:r>
        <w:r w:rsidRPr="00924019">
          <w:rPr>
            <w:rFonts w:ascii="Times New Roman" w:hAnsi="Times New Roman" w:cs="Times New Roman"/>
          </w:rPr>
          <w:instrText xml:space="preserve"> PAGE   \* MERGEFORMAT </w:instrText>
        </w:r>
        <w:r w:rsidRPr="00924019">
          <w:rPr>
            <w:rFonts w:ascii="Times New Roman" w:hAnsi="Times New Roman" w:cs="Times New Roman"/>
          </w:rPr>
          <w:fldChar w:fldCharType="separate"/>
        </w:r>
        <w:r w:rsidR="00D43429">
          <w:rPr>
            <w:rFonts w:ascii="Times New Roman" w:hAnsi="Times New Roman" w:cs="Times New Roman"/>
            <w:noProof/>
          </w:rPr>
          <w:t>9</w:t>
        </w:r>
        <w:r w:rsidRPr="00924019">
          <w:rPr>
            <w:rFonts w:ascii="Times New Roman" w:hAnsi="Times New Roman" w:cs="Times New Roman"/>
          </w:rPr>
          <w:fldChar w:fldCharType="end"/>
        </w:r>
      </w:p>
    </w:sdtContent>
  </w:sdt>
  <w:p w:rsidR="00217789" w:rsidRPr="00A6713C" w:rsidRDefault="00217789">
    <w:pPr>
      <w:pStyle w:val="a5"/>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494293"/>
      <w:docPartObj>
        <w:docPartGallery w:val="Page Numbers (Top of Page)"/>
        <w:docPartUnique/>
      </w:docPartObj>
    </w:sdtPr>
    <w:sdtEndPr/>
    <w:sdtContent>
      <w:p w:rsidR="00217789" w:rsidRDefault="00217789">
        <w:pPr>
          <w:pStyle w:val="a5"/>
          <w:jc w:val="center"/>
        </w:pPr>
        <w:r>
          <w:fldChar w:fldCharType="begin"/>
        </w:r>
        <w:r>
          <w:instrText>PAGE   \* MERGEFORMAT</w:instrText>
        </w:r>
        <w:r>
          <w:fldChar w:fldCharType="separate"/>
        </w:r>
        <w:r w:rsidR="00D43429">
          <w:rPr>
            <w:noProof/>
          </w:rPr>
          <w:t>64</w:t>
        </w:r>
        <w:r>
          <w:fldChar w:fldCharType="end"/>
        </w:r>
      </w:p>
    </w:sdtContent>
  </w:sdt>
  <w:p w:rsidR="00217789" w:rsidRDefault="002177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7A0A582"/>
    <w:lvl w:ilvl="0">
      <w:numFmt w:val="bullet"/>
      <w:lvlText w:val="*"/>
      <w:lvlJc w:val="left"/>
    </w:lvl>
  </w:abstractNum>
  <w:abstractNum w:abstractNumId="1" w15:restartNumberingAfterBreak="0">
    <w:nsid w:val="008522F3"/>
    <w:multiLevelType w:val="multilevel"/>
    <w:tmpl w:val="06FC5CC4"/>
    <w:lvl w:ilvl="0">
      <w:start w:val="2019"/>
      <w:numFmt w:val="decimal"/>
      <w:lvlText w:val="26.02.%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804553"/>
    <w:multiLevelType w:val="multilevel"/>
    <w:tmpl w:val="7A5C8A24"/>
    <w:lvl w:ilvl="0">
      <w:start w:val="1"/>
      <w:numFmt w:val="bullet"/>
      <w:lvlText w:val="—"/>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138CE"/>
    <w:multiLevelType w:val="hybridMultilevel"/>
    <w:tmpl w:val="0018E5BA"/>
    <w:lvl w:ilvl="0" w:tplc="2DA6B72A">
      <w:start w:val="1"/>
      <w:numFmt w:val="bullet"/>
      <w:lvlText w:val="-"/>
      <w:lvlJc w:val="left"/>
      <w:pPr>
        <w:ind w:left="1460" w:hanging="360"/>
      </w:pPr>
      <w:rPr>
        <w:rFonts w:ascii="Times New Roman" w:eastAsia="Times New Roman" w:hAnsi="Times New Roman" w:cs="Times New Roman"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 w15:restartNumberingAfterBreak="0">
    <w:nsid w:val="08E149BF"/>
    <w:multiLevelType w:val="multilevel"/>
    <w:tmpl w:val="B2C85432"/>
    <w:lvl w:ilvl="0">
      <w:start w:val="2018"/>
      <w:numFmt w:val="decimal"/>
      <w:lvlText w:val="28.09.%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15631"/>
    <w:multiLevelType w:val="multilevel"/>
    <w:tmpl w:val="B6D6A6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F34BEB"/>
    <w:multiLevelType w:val="multilevel"/>
    <w:tmpl w:val="87A0A0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3B0D53"/>
    <w:multiLevelType w:val="multilevel"/>
    <w:tmpl w:val="B3C882C4"/>
    <w:lvl w:ilvl="0">
      <w:start w:val="2019"/>
      <w:numFmt w:val="decimal"/>
      <w:lvlText w:val="22.01.%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252052"/>
    <w:multiLevelType w:val="multilevel"/>
    <w:tmpl w:val="29FE7F7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D5A12"/>
    <w:multiLevelType w:val="hybridMultilevel"/>
    <w:tmpl w:val="FA82E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EF7D70"/>
    <w:multiLevelType w:val="multilevel"/>
    <w:tmpl w:val="1188051E"/>
    <w:lvl w:ilvl="0">
      <w:start w:val="2019"/>
      <w:numFmt w:val="decimal"/>
      <w:lvlText w:val="16.04.%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2B7C3A"/>
    <w:multiLevelType w:val="hybridMultilevel"/>
    <w:tmpl w:val="169A70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4F216CB"/>
    <w:multiLevelType w:val="multilevel"/>
    <w:tmpl w:val="269C95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B97390"/>
    <w:multiLevelType w:val="multilevel"/>
    <w:tmpl w:val="71AA2A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A01603"/>
    <w:multiLevelType w:val="multilevel"/>
    <w:tmpl w:val="577C8C62"/>
    <w:lvl w:ilvl="0">
      <w:start w:val="2019"/>
      <w:numFmt w:val="decimal"/>
      <w:lvlText w:val="26.02.%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D17987"/>
    <w:multiLevelType w:val="multilevel"/>
    <w:tmpl w:val="E188DC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06571F"/>
    <w:multiLevelType w:val="multilevel"/>
    <w:tmpl w:val="3020B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3A79A6"/>
    <w:multiLevelType w:val="multilevel"/>
    <w:tmpl w:val="3F7E3B04"/>
    <w:lvl w:ilvl="0">
      <w:start w:val="2018"/>
      <w:numFmt w:val="decimal"/>
      <w:lvlText w:val="28.09.%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586EE0"/>
    <w:multiLevelType w:val="hybridMultilevel"/>
    <w:tmpl w:val="977ACD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F6C7D1C"/>
    <w:multiLevelType w:val="multilevel"/>
    <w:tmpl w:val="F76A2DF6"/>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9D1385A"/>
    <w:multiLevelType w:val="hybridMultilevel"/>
    <w:tmpl w:val="27203FEC"/>
    <w:lvl w:ilvl="0" w:tplc="1190190C">
      <w:numFmt w:val="bullet"/>
      <w:lvlText w:val="–"/>
      <w:lvlJc w:val="left"/>
      <w:pPr>
        <w:ind w:left="1460" w:hanging="360"/>
      </w:pPr>
      <w:rPr>
        <w:rFonts w:ascii="Times New Roman" w:eastAsia="Times New Roman" w:hAnsi="Times New Roman" w:cs="Times New Roman"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1" w15:restartNumberingAfterBreak="0">
    <w:nsid w:val="3C653A6B"/>
    <w:multiLevelType w:val="multilevel"/>
    <w:tmpl w:val="B4CA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02FEE"/>
    <w:multiLevelType w:val="multilevel"/>
    <w:tmpl w:val="1082D2B4"/>
    <w:lvl w:ilvl="0">
      <w:start w:val="2018"/>
      <w:numFmt w:val="decimal"/>
      <w:lvlText w:val="07.09.%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C746F8"/>
    <w:multiLevelType w:val="hybridMultilevel"/>
    <w:tmpl w:val="35960C00"/>
    <w:lvl w:ilvl="0" w:tplc="0419000F">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24" w15:restartNumberingAfterBreak="0">
    <w:nsid w:val="4563313B"/>
    <w:multiLevelType w:val="multilevel"/>
    <w:tmpl w:val="C86C6BB2"/>
    <w:lvl w:ilvl="0">
      <w:start w:val="2019"/>
      <w:numFmt w:val="decimal"/>
      <w:lvlText w:val="19.01.%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4C5FB9"/>
    <w:multiLevelType w:val="multilevel"/>
    <w:tmpl w:val="0CD482D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FD05C2"/>
    <w:multiLevelType w:val="multilevel"/>
    <w:tmpl w:val="3E245CC2"/>
    <w:lvl w:ilvl="0">
      <w:start w:val="2018"/>
      <w:numFmt w:val="decimal"/>
      <w:lvlText w:val="14.06.%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314710"/>
    <w:multiLevelType w:val="multilevel"/>
    <w:tmpl w:val="F1947892"/>
    <w:lvl w:ilvl="0">
      <w:start w:val="2019"/>
      <w:numFmt w:val="decimal"/>
      <w:lvlText w:val="29.04.%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1C4EA1"/>
    <w:multiLevelType w:val="multilevel"/>
    <w:tmpl w:val="9A4E4C54"/>
    <w:lvl w:ilvl="0">
      <w:start w:val="2018"/>
      <w:numFmt w:val="decimal"/>
      <w:lvlText w:val="08.05.%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DB5356"/>
    <w:multiLevelType w:val="multilevel"/>
    <w:tmpl w:val="8C704DF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E8304C"/>
    <w:multiLevelType w:val="multilevel"/>
    <w:tmpl w:val="15F4A8A6"/>
    <w:lvl w:ilvl="0">
      <w:start w:val="2018"/>
      <w:numFmt w:val="decimal"/>
      <w:lvlText w:val="31.08.%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2A4AE7"/>
    <w:multiLevelType w:val="multilevel"/>
    <w:tmpl w:val="4D5C4656"/>
    <w:lvl w:ilvl="0">
      <w:start w:val="2019"/>
      <w:numFmt w:val="decimal"/>
      <w:lvlText w:val="29.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0979A5"/>
    <w:multiLevelType w:val="hybridMultilevel"/>
    <w:tmpl w:val="65283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DE557E"/>
    <w:multiLevelType w:val="hybridMultilevel"/>
    <w:tmpl w:val="53B83E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BDD6A5F"/>
    <w:multiLevelType w:val="multilevel"/>
    <w:tmpl w:val="F92CD7E6"/>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BB34D7"/>
    <w:multiLevelType w:val="multilevel"/>
    <w:tmpl w:val="F2A07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667D2160"/>
    <w:multiLevelType w:val="multilevel"/>
    <w:tmpl w:val="4F585B8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514106"/>
    <w:multiLevelType w:val="hybridMultilevel"/>
    <w:tmpl w:val="7D08004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8" w15:restartNumberingAfterBreak="0">
    <w:nsid w:val="6C7215AB"/>
    <w:multiLevelType w:val="multilevel"/>
    <w:tmpl w:val="01601652"/>
    <w:lvl w:ilvl="0">
      <w:start w:val="2019"/>
      <w:numFmt w:val="decimal"/>
      <w:lvlText w:val="19.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290214"/>
    <w:multiLevelType w:val="hybridMultilevel"/>
    <w:tmpl w:val="DB3C49E8"/>
    <w:lvl w:ilvl="0" w:tplc="2DA6B72A">
      <w:start w:val="1"/>
      <w:numFmt w:val="bullet"/>
      <w:lvlText w:val="-"/>
      <w:lvlJc w:val="left"/>
      <w:pPr>
        <w:ind w:left="2629" w:hanging="360"/>
      </w:pPr>
      <w:rPr>
        <w:rFonts w:ascii="Times New Roman" w:eastAsia="Times New Roman" w:hAnsi="Times New Roman" w:cs="Times New Roman"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40" w15:restartNumberingAfterBreak="0">
    <w:nsid w:val="6DAE7DEC"/>
    <w:multiLevelType w:val="multilevel"/>
    <w:tmpl w:val="3B769BF4"/>
    <w:lvl w:ilvl="0">
      <w:start w:val="2018"/>
      <w:numFmt w:val="decimal"/>
      <w:lvlText w:val="13.08.%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D847D3"/>
    <w:multiLevelType w:val="multilevel"/>
    <w:tmpl w:val="4DECDAA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96084D"/>
    <w:multiLevelType w:val="multilevel"/>
    <w:tmpl w:val="21DEC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4D56DDB"/>
    <w:multiLevelType w:val="multilevel"/>
    <w:tmpl w:val="89AAE710"/>
    <w:lvl w:ilvl="0">
      <w:start w:val="2019"/>
      <w:numFmt w:val="decimal"/>
      <w:lvlText w:val="21.01.%1"/>
      <w:lvlJc w:val="left"/>
      <w:rPr>
        <w:rFonts w:ascii="Times New Roman" w:eastAsia="Times New Roman" w:hAnsi="Times New Roman" w:cs="Times New Roman"/>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A9576C"/>
    <w:multiLevelType w:val="multilevel"/>
    <w:tmpl w:val="3202EB4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DC242A"/>
    <w:multiLevelType w:val="hybridMultilevel"/>
    <w:tmpl w:val="834A1060"/>
    <w:lvl w:ilvl="0" w:tplc="9B0A352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30"/>
  </w:num>
  <w:num w:numId="3">
    <w:abstractNumId w:val="24"/>
  </w:num>
  <w:num w:numId="4">
    <w:abstractNumId w:val="7"/>
  </w:num>
  <w:num w:numId="5">
    <w:abstractNumId w:val="10"/>
  </w:num>
  <w:num w:numId="6">
    <w:abstractNumId w:val="28"/>
  </w:num>
  <w:num w:numId="7">
    <w:abstractNumId w:val="26"/>
  </w:num>
  <w:num w:numId="8">
    <w:abstractNumId w:val="40"/>
  </w:num>
  <w:num w:numId="9">
    <w:abstractNumId w:val="17"/>
  </w:num>
  <w:num w:numId="10">
    <w:abstractNumId w:val="14"/>
  </w:num>
  <w:num w:numId="11">
    <w:abstractNumId w:val="1"/>
  </w:num>
  <w:num w:numId="12">
    <w:abstractNumId w:val="15"/>
  </w:num>
  <w:num w:numId="13">
    <w:abstractNumId w:val="27"/>
  </w:num>
  <w:num w:numId="14">
    <w:abstractNumId w:val="43"/>
  </w:num>
  <w:num w:numId="15">
    <w:abstractNumId w:val="4"/>
  </w:num>
  <w:num w:numId="16">
    <w:abstractNumId w:val="22"/>
  </w:num>
  <w:num w:numId="17">
    <w:abstractNumId w:val="2"/>
  </w:num>
  <w:num w:numId="18">
    <w:abstractNumId w:val="6"/>
  </w:num>
  <w:num w:numId="19">
    <w:abstractNumId w:val="41"/>
  </w:num>
  <w:num w:numId="20">
    <w:abstractNumId w:val="38"/>
  </w:num>
  <w:num w:numId="21">
    <w:abstractNumId w:val="36"/>
  </w:num>
  <w:num w:numId="22">
    <w:abstractNumId w:val="44"/>
  </w:num>
  <w:num w:numId="23">
    <w:abstractNumId w:val="25"/>
  </w:num>
  <w:num w:numId="24">
    <w:abstractNumId w:val="5"/>
  </w:num>
  <w:num w:numId="25">
    <w:abstractNumId w:val="12"/>
  </w:num>
  <w:num w:numId="26">
    <w:abstractNumId w:val="29"/>
  </w:num>
  <w:num w:numId="27">
    <w:abstractNumId w:val="34"/>
  </w:num>
  <w:num w:numId="28">
    <w:abstractNumId w:val="8"/>
  </w:num>
  <w:num w:numId="29">
    <w:abstractNumId w:val="13"/>
  </w:num>
  <w:num w:numId="30">
    <w:abstractNumId w:val="35"/>
  </w:num>
  <w:num w:numId="31">
    <w:abstractNumId w:val="42"/>
  </w:num>
  <w:num w:numId="32">
    <w:abstractNumId w:val="19"/>
  </w:num>
  <w:num w:numId="33">
    <w:abstractNumId w:val="37"/>
  </w:num>
  <w:num w:numId="34">
    <w:abstractNumId w:val="11"/>
  </w:num>
  <w:num w:numId="35">
    <w:abstractNumId w:val="39"/>
  </w:num>
  <w:num w:numId="36">
    <w:abstractNumId w:val="20"/>
  </w:num>
  <w:num w:numId="37">
    <w:abstractNumId w:val="3"/>
  </w:num>
  <w:num w:numId="38">
    <w:abstractNumId w:val="32"/>
  </w:num>
  <w:num w:numId="39">
    <w:abstractNumId w:val="16"/>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0"/>
    <w:lvlOverride w:ilvl="0">
      <w:lvl w:ilvl="0">
        <w:numFmt w:val="bullet"/>
        <w:lvlText w:val=""/>
        <w:legacy w:legacy="1" w:legacySpace="0" w:legacyIndent="360"/>
        <w:lvlJc w:val="left"/>
        <w:rPr>
          <w:rFonts w:ascii="Symbol" w:hAnsi="Symbol" w:hint="default"/>
        </w:rPr>
      </w:lvl>
    </w:lvlOverride>
  </w:num>
  <w:num w:numId="44">
    <w:abstractNumId w:val="33"/>
  </w:num>
  <w:num w:numId="45">
    <w:abstractNumId w:val="18"/>
  </w:num>
  <w:num w:numId="46">
    <w:abstractNumId w:val="9"/>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36E"/>
    <w:rsid w:val="000012C9"/>
    <w:rsid w:val="00023206"/>
    <w:rsid w:val="00023D48"/>
    <w:rsid w:val="00037C57"/>
    <w:rsid w:val="00047805"/>
    <w:rsid w:val="00070B82"/>
    <w:rsid w:val="000722BC"/>
    <w:rsid w:val="00087711"/>
    <w:rsid w:val="00094592"/>
    <w:rsid w:val="000B741A"/>
    <w:rsid w:val="000C5CF5"/>
    <w:rsid w:val="000D2085"/>
    <w:rsid w:val="000D3B40"/>
    <w:rsid w:val="000D3FE4"/>
    <w:rsid w:val="000E01C4"/>
    <w:rsid w:val="00103920"/>
    <w:rsid w:val="0011536E"/>
    <w:rsid w:val="00125B9C"/>
    <w:rsid w:val="00152350"/>
    <w:rsid w:val="001527F2"/>
    <w:rsid w:val="00156F77"/>
    <w:rsid w:val="001747CB"/>
    <w:rsid w:val="001A0906"/>
    <w:rsid w:val="001A7127"/>
    <w:rsid w:val="001D066D"/>
    <w:rsid w:val="001E0412"/>
    <w:rsid w:val="001E054D"/>
    <w:rsid w:val="0020261C"/>
    <w:rsid w:val="00204F52"/>
    <w:rsid w:val="00217789"/>
    <w:rsid w:val="002452D8"/>
    <w:rsid w:val="00266066"/>
    <w:rsid w:val="002A2484"/>
    <w:rsid w:val="002B179E"/>
    <w:rsid w:val="002B7AD5"/>
    <w:rsid w:val="002C0BBA"/>
    <w:rsid w:val="002D0E42"/>
    <w:rsid w:val="0033203F"/>
    <w:rsid w:val="00345BCB"/>
    <w:rsid w:val="00354669"/>
    <w:rsid w:val="00363F20"/>
    <w:rsid w:val="003836B1"/>
    <w:rsid w:val="00386DC0"/>
    <w:rsid w:val="003A0BFE"/>
    <w:rsid w:val="003A115D"/>
    <w:rsid w:val="003A1EF5"/>
    <w:rsid w:val="003C20EE"/>
    <w:rsid w:val="003C5A76"/>
    <w:rsid w:val="003C6A68"/>
    <w:rsid w:val="003D5C5C"/>
    <w:rsid w:val="00404EB3"/>
    <w:rsid w:val="00452542"/>
    <w:rsid w:val="00455DAA"/>
    <w:rsid w:val="00456F89"/>
    <w:rsid w:val="004A33B6"/>
    <w:rsid w:val="004A3E4C"/>
    <w:rsid w:val="004A6D2A"/>
    <w:rsid w:val="004C1011"/>
    <w:rsid w:val="004D0ED1"/>
    <w:rsid w:val="004D189A"/>
    <w:rsid w:val="004E342C"/>
    <w:rsid w:val="004E4F28"/>
    <w:rsid w:val="005025F9"/>
    <w:rsid w:val="00502904"/>
    <w:rsid w:val="005124AD"/>
    <w:rsid w:val="005324B2"/>
    <w:rsid w:val="005830D1"/>
    <w:rsid w:val="00590892"/>
    <w:rsid w:val="00592586"/>
    <w:rsid w:val="005D5528"/>
    <w:rsid w:val="005E24A3"/>
    <w:rsid w:val="005E5A9A"/>
    <w:rsid w:val="00623EB3"/>
    <w:rsid w:val="00633327"/>
    <w:rsid w:val="006438AA"/>
    <w:rsid w:val="00673417"/>
    <w:rsid w:val="0069482D"/>
    <w:rsid w:val="006A37E0"/>
    <w:rsid w:val="006B0613"/>
    <w:rsid w:val="006C1F0A"/>
    <w:rsid w:val="006D4BF2"/>
    <w:rsid w:val="006E09B8"/>
    <w:rsid w:val="007209EC"/>
    <w:rsid w:val="007218E0"/>
    <w:rsid w:val="007321DD"/>
    <w:rsid w:val="0073406A"/>
    <w:rsid w:val="007938E7"/>
    <w:rsid w:val="007B090F"/>
    <w:rsid w:val="007B5EE6"/>
    <w:rsid w:val="007C759E"/>
    <w:rsid w:val="007D155F"/>
    <w:rsid w:val="007E34D4"/>
    <w:rsid w:val="007F6295"/>
    <w:rsid w:val="00814C04"/>
    <w:rsid w:val="00864B09"/>
    <w:rsid w:val="008A0E20"/>
    <w:rsid w:val="008A5406"/>
    <w:rsid w:val="008B5E32"/>
    <w:rsid w:val="008C0F3F"/>
    <w:rsid w:val="008C6E6D"/>
    <w:rsid w:val="008D4357"/>
    <w:rsid w:val="008E7691"/>
    <w:rsid w:val="0091430E"/>
    <w:rsid w:val="009777D2"/>
    <w:rsid w:val="00982C93"/>
    <w:rsid w:val="00990AB7"/>
    <w:rsid w:val="00994373"/>
    <w:rsid w:val="009B5997"/>
    <w:rsid w:val="009E53FC"/>
    <w:rsid w:val="009E75F1"/>
    <w:rsid w:val="009E7930"/>
    <w:rsid w:val="009F4A24"/>
    <w:rsid w:val="00A26A52"/>
    <w:rsid w:val="00A367B6"/>
    <w:rsid w:val="00A50830"/>
    <w:rsid w:val="00A67266"/>
    <w:rsid w:val="00A75C73"/>
    <w:rsid w:val="00AA0B40"/>
    <w:rsid w:val="00AA3E54"/>
    <w:rsid w:val="00AB233D"/>
    <w:rsid w:val="00AB3B4E"/>
    <w:rsid w:val="00AC2E0D"/>
    <w:rsid w:val="00AD475F"/>
    <w:rsid w:val="00B17068"/>
    <w:rsid w:val="00B31D06"/>
    <w:rsid w:val="00B45B2A"/>
    <w:rsid w:val="00B73BF6"/>
    <w:rsid w:val="00B869BB"/>
    <w:rsid w:val="00B9586C"/>
    <w:rsid w:val="00BA46D3"/>
    <w:rsid w:val="00BA7766"/>
    <w:rsid w:val="00BD1AAB"/>
    <w:rsid w:val="00BF1799"/>
    <w:rsid w:val="00C069EA"/>
    <w:rsid w:val="00C141E9"/>
    <w:rsid w:val="00C67B5C"/>
    <w:rsid w:val="00C70196"/>
    <w:rsid w:val="00CB7497"/>
    <w:rsid w:val="00CE32FE"/>
    <w:rsid w:val="00D16876"/>
    <w:rsid w:val="00D21AFF"/>
    <w:rsid w:val="00D43429"/>
    <w:rsid w:val="00D44158"/>
    <w:rsid w:val="00D503AD"/>
    <w:rsid w:val="00D619A1"/>
    <w:rsid w:val="00D80603"/>
    <w:rsid w:val="00D95094"/>
    <w:rsid w:val="00DA719E"/>
    <w:rsid w:val="00DB1336"/>
    <w:rsid w:val="00DB552F"/>
    <w:rsid w:val="00DC383A"/>
    <w:rsid w:val="00DC3FB5"/>
    <w:rsid w:val="00DD6E6A"/>
    <w:rsid w:val="00E01CA4"/>
    <w:rsid w:val="00E12833"/>
    <w:rsid w:val="00E13CB3"/>
    <w:rsid w:val="00E20147"/>
    <w:rsid w:val="00E20860"/>
    <w:rsid w:val="00E22546"/>
    <w:rsid w:val="00E31490"/>
    <w:rsid w:val="00E37D30"/>
    <w:rsid w:val="00E447D6"/>
    <w:rsid w:val="00E47C8F"/>
    <w:rsid w:val="00E72F22"/>
    <w:rsid w:val="00E831A2"/>
    <w:rsid w:val="00EA2780"/>
    <w:rsid w:val="00EC1C8C"/>
    <w:rsid w:val="00EF1FC0"/>
    <w:rsid w:val="00EF4272"/>
    <w:rsid w:val="00F053AA"/>
    <w:rsid w:val="00F2381E"/>
    <w:rsid w:val="00F32639"/>
    <w:rsid w:val="00F338F9"/>
    <w:rsid w:val="00F343D2"/>
    <w:rsid w:val="00F44649"/>
    <w:rsid w:val="00F6581F"/>
    <w:rsid w:val="00F668E5"/>
    <w:rsid w:val="00F9049D"/>
    <w:rsid w:val="00FB1D22"/>
    <w:rsid w:val="00FC0D49"/>
    <w:rsid w:val="00FD0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A898E2-C9B5-4522-B4F2-531C061F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A33B6"/>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4A33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A33B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A33B6"/>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4A33B6"/>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4A33B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1"/>
    <w:rsid w:val="004A33B6"/>
    <w:rPr>
      <w:rFonts w:ascii="Times New Roman" w:eastAsia="Times New Roman" w:hAnsi="Times New Roman" w:cs="Times New Roman"/>
      <w:sz w:val="28"/>
      <w:szCs w:val="28"/>
      <w:shd w:val="clear" w:color="auto" w:fill="FFFFFF"/>
    </w:rPr>
  </w:style>
  <w:style w:type="paragraph" w:customStyle="1" w:styleId="31">
    <w:name w:val="Основной текст3"/>
    <w:basedOn w:val="a"/>
    <w:link w:val="a3"/>
    <w:rsid w:val="004A33B6"/>
    <w:pPr>
      <w:shd w:val="clear" w:color="auto" w:fill="FFFFFF"/>
      <w:spacing w:line="0" w:lineRule="atLeast"/>
      <w:jc w:val="both"/>
    </w:pPr>
    <w:rPr>
      <w:rFonts w:ascii="Times New Roman" w:eastAsia="Times New Roman" w:hAnsi="Times New Roman" w:cs="Times New Roman"/>
      <w:color w:val="auto"/>
      <w:sz w:val="28"/>
      <w:szCs w:val="28"/>
      <w:lang w:eastAsia="en-US"/>
    </w:rPr>
  </w:style>
  <w:style w:type="character" w:customStyle="1" w:styleId="21">
    <w:name w:val="Основной текст2"/>
    <w:basedOn w:val="a3"/>
    <w:rsid w:val="004A33B6"/>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51">
    <w:name w:val="Основной текст (5)_"/>
    <w:basedOn w:val="a0"/>
    <w:link w:val="52"/>
    <w:uiPriority w:val="99"/>
    <w:rsid w:val="004A33B6"/>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uiPriority w:val="99"/>
    <w:rsid w:val="004A33B6"/>
    <w:pPr>
      <w:shd w:val="clear" w:color="auto" w:fill="FFFFFF"/>
      <w:spacing w:line="341" w:lineRule="exact"/>
      <w:jc w:val="both"/>
    </w:pPr>
    <w:rPr>
      <w:rFonts w:ascii="Times New Roman" w:eastAsia="Times New Roman" w:hAnsi="Times New Roman" w:cs="Times New Roman"/>
      <w:b/>
      <w:bCs/>
      <w:color w:val="auto"/>
      <w:sz w:val="28"/>
      <w:szCs w:val="28"/>
      <w:lang w:eastAsia="en-US"/>
    </w:rPr>
  </w:style>
  <w:style w:type="character" w:customStyle="1" w:styleId="60pt">
    <w:name w:val="Основной текст (6) + Не курсив;Интервал 0 pt"/>
    <w:basedOn w:val="a0"/>
    <w:rsid w:val="004A33B6"/>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paragraph" w:customStyle="1" w:styleId="Default">
    <w:name w:val="Default"/>
    <w:rsid w:val="004A33B6"/>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paragraph" w:styleId="22">
    <w:name w:val="Body Text 2"/>
    <w:basedOn w:val="a"/>
    <w:link w:val="23"/>
    <w:uiPriority w:val="99"/>
    <w:semiHidden/>
    <w:unhideWhenUsed/>
    <w:rsid w:val="004A33B6"/>
    <w:pPr>
      <w:widowControl/>
      <w:spacing w:after="120" w:line="480" w:lineRule="auto"/>
    </w:pPr>
    <w:rPr>
      <w:rFonts w:ascii="Times New Roman" w:eastAsia="SimSun" w:hAnsi="Times New Roman" w:cs="Times New Roman"/>
      <w:color w:val="auto"/>
      <w:lang w:val="be-BY" w:eastAsia="zh-CN"/>
    </w:rPr>
  </w:style>
  <w:style w:type="character" w:customStyle="1" w:styleId="23">
    <w:name w:val="Основной текст 2 Знак"/>
    <w:basedOn w:val="a0"/>
    <w:link w:val="22"/>
    <w:uiPriority w:val="99"/>
    <w:semiHidden/>
    <w:rsid w:val="004A33B6"/>
    <w:rPr>
      <w:rFonts w:ascii="Times New Roman" w:eastAsia="SimSun" w:hAnsi="Times New Roman" w:cs="Times New Roman"/>
      <w:sz w:val="24"/>
      <w:szCs w:val="24"/>
      <w:lang w:val="be-BY" w:eastAsia="zh-CN"/>
    </w:rPr>
  </w:style>
  <w:style w:type="character" w:styleId="a4">
    <w:name w:val="Hyperlink"/>
    <w:basedOn w:val="a0"/>
    <w:uiPriority w:val="99"/>
    <w:rsid w:val="004A33B6"/>
    <w:rPr>
      <w:color w:val="000080"/>
      <w:u w:val="single"/>
    </w:rPr>
  </w:style>
  <w:style w:type="paragraph" w:styleId="a5">
    <w:name w:val="header"/>
    <w:basedOn w:val="a"/>
    <w:link w:val="a6"/>
    <w:uiPriority w:val="99"/>
    <w:unhideWhenUsed/>
    <w:rsid w:val="004A33B6"/>
    <w:pPr>
      <w:tabs>
        <w:tab w:val="center" w:pos="4677"/>
        <w:tab w:val="right" w:pos="9355"/>
      </w:tabs>
    </w:pPr>
  </w:style>
  <w:style w:type="character" w:customStyle="1" w:styleId="a6">
    <w:name w:val="Верхний колонтитул Знак"/>
    <w:basedOn w:val="a0"/>
    <w:link w:val="a5"/>
    <w:uiPriority w:val="99"/>
    <w:rsid w:val="004A33B6"/>
    <w:rPr>
      <w:rFonts w:ascii="Courier New" w:eastAsia="Courier New" w:hAnsi="Courier New" w:cs="Courier New"/>
      <w:color w:val="000000"/>
      <w:sz w:val="24"/>
      <w:szCs w:val="24"/>
      <w:lang w:eastAsia="ru-RU"/>
    </w:rPr>
  </w:style>
  <w:style w:type="paragraph" w:styleId="a7">
    <w:name w:val="footer"/>
    <w:basedOn w:val="a"/>
    <w:link w:val="a8"/>
    <w:uiPriority w:val="99"/>
    <w:unhideWhenUsed/>
    <w:rsid w:val="004A33B6"/>
    <w:pPr>
      <w:tabs>
        <w:tab w:val="center" w:pos="4677"/>
        <w:tab w:val="right" w:pos="9355"/>
      </w:tabs>
    </w:pPr>
  </w:style>
  <w:style w:type="character" w:customStyle="1" w:styleId="a8">
    <w:name w:val="Нижний колонтитул Знак"/>
    <w:basedOn w:val="a0"/>
    <w:link w:val="a7"/>
    <w:uiPriority w:val="99"/>
    <w:rsid w:val="004A33B6"/>
    <w:rPr>
      <w:rFonts w:ascii="Courier New" w:eastAsia="Courier New" w:hAnsi="Courier New" w:cs="Courier New"/>
      <w:color w:val="000000"/>
      <w:sz w:val="24"/>
      <w:szCs w:val="24"/>
      <w:lang w:eastAsia="ru-RU"/>
    </w:rPr>
  </w:style>
  <w:style w:type="paragraph" w:styleId="a9">
    <w:name w:val="Body Text"/>
    <w:basedOn w:val="a"/>
    <w:link w:val="aa"/>
    <w:uiPriority w:val="99"/>
    <w:unhideWhenUsed/>
    <w:rsid w:val="004A33B6"/>
    <w:pPr>
      <w:spacing w:after="120"/>
    </w:pPr>
  </w:style>
  <w:style w:type="character" w:customStyle="1" w:styleId="aa">
    <w:name w:val="Основной текст Знак"/>
    <w:basedOn w:val="a0"/>
    <w:link w:val="a9"/>
    <w:uiPriority w:val="99"/>
    <w:rsid w:val="004A33B6"/>
    <w:rPr>
      <w:rFonts w:ascii="Courier New" w:eastAsia="Courier New" w:hAnsi="Courier New" w:cs="Courier New"/>
      <w:color w:val="000000"/>
      <w:sz w:val="24"/>
      <w:szCs w:val="24"/>
      <w:lang w:eastAsia="ru-RU"/>
    </w:rPr>
  </w:style>
  <w:style w:type="character" w:customStyle="1" w:styleId="10">
    <w:name w:val="Заголовок 1 Знак"/>
    <w:basedOn w:val="a0"/>
    <w:link w:val="1"/>
    <w:uiPriority w:val="9"/>
    <w:rsid w:val="004A33B6"/>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4A33B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4A33B6"/>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semiHidden/>
    <w:rsid w:val="004A33B6"/>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semiHidden/>
    <w:rsid w:val="004A33B6"/>
    <w:rPr>
      <w:rFonts w:asciiTheme="majorHAnsi" w:eastAsiaTheme="majorEastAsia" w:hAnsiTheme="majorHAnsi" w:cstheme="majorBidi"/>
      <w:color w:val="2E74B5" w:themeColor="accent1" w:themeShade="BF"/>
      <w:sz w:val="24"/>
      <w:szCs w:val="24"/>
      <w:lang w:eastAsia="ru-RU"/>
    </w:rPr>
  </w:style>
  <w:style w:type="character" w:customStyle="1" w:styleId="ab">
    <w:name w:val="Сноска_"/>
    <w:basedOn w:val="a0"/>
    <w:link w:val="ac"/>
    <w:rsid w:val="004A33B6"/>
    <w:rPr>
      <w:rFonts w:ascii="Times New Roman" w:eastAsia="Times New Roman" w:hAnsi="Times New Roman" w:cs="Times New Roman"/>
      <w:sz w:val="23"/>
      <w:szCs w:val="23"/>
      <w:shd w:val="clear" w:color="auto" w:fill="FFFFFF"/>
    </w:rPr>
  </w:style>
  <w:style w:type="paragraph" w:customStyle="1" w:styleId="ac">
    <w:name w:val="Сноска"/>
    <w:basedOn w:val="a"/>
    <w:link w:val="ab"/>
    <w:rsid w:val="004A33B6"/>
    <w:pPr>
      <w:shd w:val="clear" w:color="auto" w:fill="FFFFFF"/>
      <w:spacing w:line="283" w:lineRule="exact"/>
    </w:pPr>
    <w:rPr>
      <w:rFonts w:ascii="Times New Roman" w:eastAsia="Times New Roman" w:hAnsi="Times New Roman" w:cs="Times New Roman"/>
      <w:color w:val="auto"/>
      <w:sz w:val="23"/>
      <w:szCs w:val="23"/>
      <w:lang w:eastAsia="en-US"/>
    </w:rPr>
  </w:style>
  <w:style w:type="character" w:customStyle="1" w:styleId="ad">
    <w:name w:val="Сноска + Курсив"/>
    <w:basedOn w:val="ab"/>
    <w:rsid w:val="004A33B6"/>
    <w:rPr>
      <w:rFonts w:ascii="Times New Roman" w:eastAsia="Times New Roman" w:hAnsi="Times New Roman" w:cs="Times New Roman"/>
      <w:i/>
      <w:iCs/>
      <w:color w:val="000000"/>
      <w:spacing w:val="0"/>
      <w:w w:val="100"/>
      <w:position w:val="0"/>
      <w:sz w:val="23"/>
      <w:szCs w:val="23"/>
      <w:u w:val="single"/>
      <w:shd w:val="clear" w:color="auto" w:fill="FFFFFF"/>
      <w:lang w:val="ru-RU"/>
    </w:rPr>
  </w:style>
  <w:style w:type="character" w:customStyle="1" w:styleId="ae">
    <w:name w:val="Сноска + Полужирный"/>
    <w:basedOn w:val="ab"/>
    <w:rsid w:val="004A33B6"/>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24">
    <w:name w:val="Основной текст (2)_"/>
    <w:basedOn w:val="a0"/>
    <w:link w:val="25"/>
    <w:uiPriority w:val="99"/>
    <w:rsid w:val="004A33B6"/>
    <w:rPr>
      <w:rFonts w:ascii="Times New Roman" w:eastAsia="Times New Roman" w:hAnsi="Times New Roman" w:cs="Times New Roman"/>
      <w:b/>
      <w:bCs/>
      <w:sz w:val="23"/>
      <w:szCs w:val="23"/>
      <w:shd w:val="clear" w:color="auto" w:fill="FFFFFF"/>
    </w:rPr>
  </w:style>
  <w:style w:type="paragraph" w:customStyle="1" w:styleId="25">
    <w:name w:val="Основной текст (2)"/>
    <w:basedOn w:val="a"/>
    <w:link w:val="24"/>
    <w:uiPriority w:val="99"/>
    <w:rsid w:val="004A33B6"/>
    <w:pPr>
      <w:shd w:val="clear" w:color="auto" w:fill="FFFFFF"/>
      <w:spacing w:line="278" w:lineRule="exact"/>
      <w:ind w:hanging="1220"/>
      <w:jc w:val="both"/>
    </w:pPr>
    <w:rPr>
      <w:rFonts w:ascii="Times New Roman" w:eastAsia="Times New Roman" w:hAnsi="Times New Roman" w:cs="Times New Roman"/>
      <w:b/>
      <w:bCs/>
      <w:color w:val="auto"/>
      <w:sz w:val="23"/>
      <w:szCs w:val="23"/>
      <w:lang w:eastAsia="en-US"/>
    </w:rPr>
  </w:style>
  <w:style w:type="character" w:customStyle="1" w:styleId="32">
    <w:name w:val="Основной текст (3)_"/>
    <w:basedOn w:val="a0"/>
    <w:link w:val="33"/>
    <w:rsid w:val="004A33B6"/>
    <w:rPr>
      <w:rFonts w:ascii="Times New Roman" w:eastAsia="Times New Roman" w:hAnsi="Times New Roman" w:cs="Times New Roman"/>
      <w:sz w:val="19"/>
      <w:szCs w:val="19"/>
      <w:shd w:val="clear" w:color="auto" w:fill="FFFFFF"/>
    </w:rPr>
  </w:style>
  <w:style w:type="paragraph" w:customStyle="1" w:styleId="33">
    <w:name w:val="Основной текст (3)"/>
    <w:basedOn w:val="a"/>
    <w:link w:val="32"/>
    <w:rsid w:val="004A33B6"/>
    <w:pPr>
      <w:shd w:val="clear" w:color="auto" w:fill="FFFFFF"/>
      <w:spacing w:line="226" w:lineRule="exact"/>
      <w:jc w:val="center"/>
    </w:pPr>
    <w:rPr>
      <w:rFonts w:ascii="Times New Roman" w:eastAsia="Times New Roman" w:hAnsi="Times New Roman" w:cs="Times New Roman"/>
      <w:color w:val="auto"/>
      <w:sz w:val="19"/>
      <w:szCs w:val="19"/>
      <w:lang w:eastAsia="en-US"/>
    </w:rPr>
  </w:style>
  <w:style w:type="character" w:customStyle="1" w:styleId="41">
    <w:name w:val="Основной текст (4)"/>
    <w:basedOn w:val="a0"/>
    <w:rsid w:val="004A33B6"/>
    <w:rPr>
      <w:rFonts w:ascii="Times New Roman" w:eastAsia="Times New Roman" w:hAnsi="Times New Roman" w:cs="Times New Roman"/>
      <w:b w:val="0"/>
      <w:bCs w:val="0"/>
      <w:i w:val="0"/>
      <w:iCs w:val="0"/>
      <w:smallCaps w:val="0"/>
      <w:strike w:val="0"/>
      <w:sz w:val="23"/>
      <w:szCs w:val="23"/>
      <w:u w:val="none"/>
    </w:rPr>
  </w:style>
  <w:style w:type="character" w:customStyle="1" w:styleId="11">
    <w:name w:val="Основной текст1"/>
    <w:basedOn w:val="a0"/>
    <w:uiPriority w:val="99"/>
    <w:rsid w:val="004A33B6"/>
    <w:rPr>
      <w:rFonts w:ascii="Times New Roman" w:eastAsia="Times New Roman" w:hAnsi="Times New Roman" w:cs="Times New Roman"/>
      <w:b w:val="0"/>
      <w:bCs w:val="0"/>
      <w:i w:val="0"/>
      <w:iCs w:val="0"/>
      <w:smallCaps w:val="0"/>
      <w:strike w:val="0"/>
      <w:sz w:val="28"/>
      <w:szCs w:val="28"/>
      <w:u w:val="none"/>
    </w:rPr>
  </w:style>
  <w:style w:type="character" w:customStyle="1" w:styleId="42">
    <w:name w:val="Основной текст (4)_"/>
    <w:basedOn w:val="a0"/>
    <w:rsid w:val="004A33B6"/>
    <w:rPr>
      <w:rFonts w:ascii="Times New Roman" w:eastAsia="Times New Roman" w:hAnsi="Times New Roman" w:cs="Times New Roman"/>
      <w:b w:val="0"/>
      <w:bCs w:val="0"/>
      <w:i w:val="0"/>
      <w:iCs w:val="0"/>
      <w:smallCaps w:val="0"/>
      <w:strike w:val="0"/>
      <w:sz w:val="23"/>
      <w:szCs w:val="23"/>
      <w:u w:val="none"/>
    </w:rPr>
  </w:style>
  <w:style w:type="character" w:customStyle="1" w:styleId="12">
    <w:name w:val="Заголовок №1_"/>
    <w:basedOn w:val="a0"/>
    <w:link w:val="13"/>
    <w:uiPriority w:val="99"/>
    <w:rsid w:val="004A33B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uiPriority w:val="99"/>
    <w:rsid w:val="004A33B6"/>
    <w:pPr>
      <w:shd w:val="clear" w:color="auto" w:fill="FFFFFF"/>
      <w:spacing w:line="341" w:lineRule="exact"/>
      <w:outlineLvl w:val="0"/>
    </w:pPr>
    <w:rPr>
      <w:rFonts w:ascii="Times New Roman" w:eastAsia="Times New Roman" w:hAnsi="Times New Roman" w:cs="Times New Roman"/>
      <w:b/>
      <w:bCs/>
      <w:color w:val="auto"/>
      <w:sz w:val="28"/>
      <w:szCs w:val="28"/>
      <w:lang w:eastAsia="en-US"/>
    </w:rPr>
  </w:style>
  <w:style w:type="character" w:customStyle="1" w:styleId="6">
    <w:name w:val="Основной текст (6)_"/>
    <w:basedOn w:val="a0"/>
    <w:link w:val="60"/>
    <w:rsid w:val="004A33B6"/>
    <w:rPr>
      <w:rFonts w:ascii="Times New Roman" w:eastAsia="Times New Roman" w:hAnsi="Times New Roman" w:cs="Times New Roman"/>
      <w:i/>
      <w:iCs/>
      <w:spacing w:val="-10"/>
      <w:sz w:val="28"/>
      <w:szCs w:val="28"/>
      <w:shd w:val="clear" w:color="auto" w:fill="FFFFFF"/>
    </w:rPr>
  </w:style>
  <w:style w:type="paragraph" w:customStyle="1" w:styleId="60">
    <w:name w:val="Основной текст (6)"/>
    <w:basedOn w:val="a"/>
    <w:link w:val="6"/>
    <w:rsid w:val="004A33B6"/>
    <w:pPr>
      <w:shd w:val="clear" w:color="auto" w:fill="FFFFFF"/>
      <w:spacing w:line="341" w:lineRule="exact"/>
      <w:jc w:val="both"/>
    </w:pPr>
    <w:rPr>
      <w:rFonts w:ascii="Times New Roman" w:eastAsia="Times New Roman" w:hAnsi="Times New Roman" w:cs="Times New Roman"/>
      <w:i/>
      <w:iCs/>
      <w:color w:val="auto"/>
      <w:spacing w:val="-10"/>
      <w:sz w:val="28"/>
      <w:szCs w:val="28"/>
      <w:lang w:eastAsia="en-US"/>
    </w:rPr>
  </w:style>
  <w:style w:type="character" w:customStyle="1" w:styleId="60pt0">
    <w:name w:val="Основной текст (6) + Интервал 0 pt"/>
    <w:basedOn w:val="6"/>
    <w:rsid w:val="004A33B6"/>
    <w:rPr>
      <w:rFonts w:ascii="Times New Roman" w:eastAsia="Times New Roman" w:hAnsi="Times New Roman" w:cs="Times New Roman"/>
      <w:i/>
      <w:iCs/>
      <w:color w:val="000000"/>
      <w:spacing w:val="0"/>
      <w:w w:val="100"/>
      <w:position w:val="0"/>
      <w:sz w:val="28"/>
      <w:szCs w:val="28"/>
      <w:shd w:val="clear" w:color="auto" w:fill="FFFFFF"/>
      <w:lang w:val="ru-RU"/>
    </w:rPr>
  </w:style>
  <w:style w:type="character" w:customStyle="1" w:styleId="64pt0pt">
    <w:name w:val="Основной текст (6) + 4 pt;Не курсив;Интервал 0 pt"/>
    <w:basedOn w:val="6"/>
    <w:rsid w:val="004A33B6"/>
    <w:rPr>
      <w:rFonts w:ascii="Times New Roman" w:eastAsia="Times New Roman" w:hAnsi="Times New Roman" w:cs="Times New Roman"/>
      <w:i/>
      <w:iCs/>
      <w:color w:val="000000"/>
      <w:spacing w:val="0"/>
      <w:w w:val="100"/>
      <w:position w:val="0"/>
      <w:sz w:val="8"/>
      <w:szCs w:val="8"/>
      <w:shd w:val="clear" w:color="auto" w:fill="FFFFFF"/>
      <w:lang w:val="ru-RU"/>
    </w:rPr>
  </w:style>
  <w:style w:type="character" w:customStyle="1" w:styleId="af">
    <w:name w:val="Основной текст + Малые прописные"/>
    <w:basedOn w:val="a3"/>
    <w:rsid w:val="004A33B6"/>
    <w:rPr>
      <w:rFonts w:ascii="Times New Roman" w:eastAsia="Times New Roman" w:hAnsi="Times New Roman" w:cs="Times New Roman"/>
      <w:b w:val="0"/>
      <w:bCs w:val="0"/>
      <w:i w:val="0"/>
      <w:iCs w:val="0"/>
      <w:smallCaps/>
      <w:strike w:val="0"/>
      <w:color w:val="000000"/>
      <w:spacing w:val="0"/>
      <w:w w:val="100"/>
      <w:position w:val="0"/>
      <w:sz w:val="28"/>
      <w:szCs w:val="28"/>
      <w:u w:val="single"/>
      <w:shd w:val="clear" w:color="auto" w:fill="FFFFFF"/>
      <w:lang w:val="ru-RU"/>
    </w:rPr>
  </w:style>
  <w:style w:type="character" w:customStyle="1" w:styleId="7">
    <w:name w:val="Основной текст (7)_"/>
    <w:basedOn w:val="a0"/>
    <w:link w:val="70"/>
    <w:rsid w:val="004A33B6"/>
    <w:rPr>
      <w:rFonts w:ascii="Times New Roman" w:eastAsia="Times New Roman" w:hAnsi="Times New Roman" w:cs="Times New Roman"/>
      <w:b/>
      <w:bCs/>
      <w:i/>
      <w:iCs/>
      <w:sz w:val="28"/>
      <w:szCs w:val="28"/>
      <w:shd w:val="clear" w:color="auto" w:fill="FFFFFF"/>
    </w:rPr>
  </w:style>
  <w:style w:type="paragraph" w:customStyle="1" w:styleId="70">
    <w:name w:val="Основной текст (7)"/>
    <w:basedOn w:val="a"/>
    <w:link w:val="7"/>
    <w:rsid w:val="004A33B6"/>
    <w:pPr>
      <w:shd w:val="clear" w:color="auto" w:fill="FFFFFF"/>
      <w:spacing w:line="278" w:lineRule="exact"/>
    </w:pPr>
    <w:rPr>
      <w:rFonts w:ascii="Times New Roman" w:eastAsia="Times New Roman" w:hAnsi="Times New Roman" w:cs="Times New Roman"/>
      <w:b/>
      <w:bCs/>
      <w:i/>
      <w:iCs/>
      <w:color w:val="auto"/>
      <w:sz w:val="28"/>
      <w:szCs w:val="28"/>
      <w:lang w:eastAsia="en-US"/>
    </w:rPr>
  </w:style>
  <w:style w:type="character" w:customStyle="1" w:styleId="af0">
    <w:name w:val="Основной текст + Полужирный;Курсив"/>
    <w:basedOn w:val="a3"/>
    <w:rsid w:val="004A33B6"/>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character" w:customStyle="1" w:styleId="af1">
    <w:name w:val="Основной текст + Полужирный"/>
    <w:basedOn w:val="a3"/>
    <w:rsid w:val="004A33B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
    <w:name w:val="Основной текст (7) + Не полужирный;Не курсив"/>
    <w:basedOn w:val="7"/>
    <w:rsid w:val="004A33B6"/>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15pt">
    <w:name w:val="Основной текст + 15 pt;Полужирный"/>
    <w:basedOn w:val="a3"/>
    <w:rsid w:val="004A33B6"/>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rPr>
  </w:style>
  <w:style w:type="character" w:customStyle="1" w:styleId="8">
    <w:name w:val="Основной текст (8)_"/>
    <w:basedOn w:val="a0"/>
    <w:link w:val="80"/>
    <w:rsid w:val="004A33B6"/>
    <w:rPr>
      <w:rFonts w:ascii="Times New Roman" w:eastAsia="Times New Roman" w:hAnsi="Times New Roman" w:cs="Times New Roman"/>
      <w:b/>
      <w:bCs/>
      <w:i/>
      <w:iCs/>
      <w:sz w:val="28"/>
      <w:szCs w:val="28"/>
      <w:shd w:val="clear" w:color="auto" w:fill="FFFFFF"/>
    </w:rPr>
  </w:style>
  <w:style w:type="paragraph" w:customStyle="1" w:styleId="80">
    <w:name w:val="Основной текст (8)"/>
    <w:basedOn w:val="a"/>
    <w:link w:val="8"/>
    <w:rsid w:val="004A33B6"/>
    <w:pPr>
      <w:shd w:val="clear" w:color="auto" w:fill="FFFFFF"/>
      <w:spacing w:line="341" w:lineRule="exact"/>
      <w:jc w:val="both"/>
    </w:pPr>
    <w:rPr>
      <w:rFonts w:ascii="Times New Roman" w:eastAsia="Times New Roman" w:hAnsi="Times New Roman" w:cs="Times New Roman"/>
      <w:b/>
      <w:bCs/>
      <w:i/>
      <w:iCs/>
      <w:color w:val="auto"/>
      <w:sz w:val="28"/>
      <w:szCs w:val="28"/>
      <w:lang w:eastAsia="en-US"/>
    </w:rPr>
  </w:style>
  <w:style w:type="character" w:customStyle="1" w:styleId="81">
    <w:name w:val="Основной текст (8) + Не курсив"/>
    <w:basedOn w:val="8"/>
    <w:rsid w:val="004A33B6"/>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43">
    <w:name w:val="Основной текст (4) + Курсив"/>
    <w:basedOn w:val="42"/>
    <w:rsid w:val="004A33B6"/>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4-2pt">
    <w:name w:val="Основной текст (4) + Курсив;Интервал -2 pt"/>
    <w:basedOn w:val="42"/>
    <w:rsid w:val="004A33B6"/>
    <w:rPr>
      <w:rFonts w:ascii="Times New Roman" w:eastAsia="Times New Roman" w:hAnsi="Times New Roman" w:cs="Times New Roman"/>
      <w:b w:val="0"/>
      <w:bCs w:val="0"/>
      <w:i/>
      <w:iCs/>
      <w:smallCaps w:val="0"/>
      <w:strike w:val="0"/>
      <w:color w:val="000000"/>
      <w:spacing w:val="-50"/>
      <w:w w:val="100"/>
      <w:position w:val="0"/>
      <w:sz w:val="23"/>
      <w:szCs w:val="23"/>
      <w:u w:val="none"/>
      <w:lang w:val="ru-RU"/>
    </w:rPr>
  </w:style>
  <w:style w:type="character" w:customStyle="1" w:styleId="115pt">
    <w:name w:val="Основной текст + 11;5 pt;Полужирный"/>
    <w:basedOn w:val="a3"/>
    <w:rsid w:val="004A33B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95pt">
    <w:name w:val="Основной текст + 9;5 pt"/>
    <w:basedOn w:val="a3"/>
    <w:rsid w:val="004A33B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95pt0">
    <w:name w:val="Основной текст + 9;5 pt;Полужирный"/>
    <w:basedOn w:val="a3"/>
    <w:rsid w:val="004A33B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495pt">
    <w:name w:val="Основной текст (4) + 9;5 pt"/>
    <w:basedOn w:val="42"/>
    <w:rsid w:val="004A33B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495pt0">
    <w:name w:val="Основной текст (4) + 9;5 pt;Курсив"/>
    <w:basedOn w:val="42"/>
    <w:rsid w:val="004A33B6"/>
    <w:rPr>
      <w:rFonts w:ascii="Times New Roman" w:eastAsia="Times New Roman" w:hAnsi="Times New Roman" w:cs="Times New Roman"/>
      <w:b w:val="0"/>
      <w:bCs w:val="0"/>
      <w:i/>
      <w:iCs/>
      <w:smallCaps w:val="0"/>
      <w:strike w:val="0"/>
      <w:color w:val="000000"/>
      <w:spacing w:val="0"/>
      <w:w w:val="100"/>
      <w:position w:val="0"/>
      <w:sz w:val="19"/>
      <w:szCs w:val="19"/>
      <w:u w:val="single"/>
      <w:lang w:val="ru-RU"/>
    </w:rPr>
  </w:style>
  <w:style w:type="character" w:customStyle="1" w:styleId="9">
    <w:name w:val="Основной текст (9)_"/>
    <w:basedOn w:val="a0"/>
    <w:link w:val="90"/>
    <w:rsid w:val="004A33B6"/>
    <w:rPr>
      <w:rFonts w:ascii="Times New Roman" w:eastAsia="Times New Roman" w:hAnsi="Times New Roman" w:cs="Times New Roman"/>
      <w:i/>
      <w:iCs/>
      <w:sz w:val="23"/>
      <w:szCs w:val="23"/>
      <w:shd w:val="clear" w:color="auto" w:fill="FFFFFF"/>
    </w:rPr>
  </w:style>
  <w:style w:type="paragraph" w:customStyle="1" w:styleId="90">
    <w:name w:val="Основной текст (9)"/>
    <w:basedOn w:val="a"/>
    <w:link w:val="9"/>
    <w:rsid w:val="004A33B6"/>
    <w:pPr>
      <w:shd w:val="clear" w:color="auto" w:fill="FFFFFF"/>
      <w:spacing w:line="0" w:lineRule="atLeast"/>
      <w:jc w:val="center"/>
    </w:pPr>
    <w:rPr>
      <w:rFonts w:ascii="Times New Roman" w:eastAsia="Times New Roman" w:hAnsi="Times New Roman" w:cs="Times New Roman"/>
      <w:i/>
      <w:iCs/>
      <w:color w:val="auto"/>
      <w:sz w:val="23"/>
      <w:szCs w:val="23"/>
      <w:lang w:eastAsia="en-US"/>
    </w:rPr>
  </w:style>
  <w:style w:type="character" w:customStyle="1" w:styleId="af2">
    <w:name w:val="Подпись к таблице_"/>
    <w:basedOn w:val="a0"/>
    <w:link w:val="af3"/>
    <w:rsid w:val="004A33B6"/>
    <w:rPr>
      <w:rFonts w:ascii="Times New Roman" w:eastAsia="Times New Roman" w:hAnsi="Times New Roman" w:cs="Times New Roman"/>
      <w:sz w:val="23"/>
      <w:szCs w:val="23"/>
      <w:shd w:val="clear" w:color="auto" w:fill="FFFFFF"/>
    </w:rPr>
  </w:style>
  <w:style w:type="paragraph" w:customStyle="1" w:styleId="af3">
    <w:name w:val="Подпись к таблице"/>
    <w:basedOn w:val="a"/>
    <w:link w:val="af2"/>
    <w:rsid w:val="004A33B6"/>
    <w:pPr>
      <w:shd w:val="clear" w:color="auto" w:fill="FFFFFF"/>
      <w:spacing w:line="0" w:lineRule="atLeast"/>
    </w:pPr>
    <w:rPr>
      <w:rFonts w:ascii="Times New Roman" w:eastAsia="Times New Roman" w:hAnsi="Times New Roman" w:cs="Times New Roman"/>
      <w:color w:val="auto"/>
      <w:sz w:val="23"/>
      <w:szCs w:val="23"/>
      <w:lang w:eastAsia="en-US"/>
    </w:rPr>
  </w:style>
  <w:style w:type="character" w:customStyle="1" w:styleId="115pt0">
    <w:name w:val="Основной текст + 11;5 pt"/>
    <w:basedOn w:val="a3"/>
    <w:rsid w:val="004A33B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6">
    <w:name w:val="Подпись к таблице (2)_"/>
    <w:basedOn w:val="a0"/>
    <w:link w:val="27"/>
    <w:rsid w:val="004A33B6"/>
    <w:rPr>
      <w:rFonts w:ascii="Times New Roman" w:eastAsia="Times New Roman" w:hAnsi="Times New Roman" w:cs="Times New Roman"/>
      <w:i/>
      <w:iCs/>
      <w:sz w:val="23"/>
      <w:szCs w:val="23"/>
      <w:shd w:val="clear" w:color="auto" w:fill="FFFFFF"/>
    </w:rPr>
  </w:style>
  <w:style w:type="paragraph" w:customStyle="1" w:styleId="27">
    <w:name w:val="Подпись к таблице (2)"/>
    <w:basedOn w:val="a"/>
    <w:link w:val="26"/>
    <w:rsid w:val="004A33B6"/>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34">
    <w:name w:val="Подпись к таблице (3)_"/>
    <w:basedOn w:val="a0"/>
    <w:link w:val="35"/>
    <w:rsid w:val="004A33B6"/>
    <w:rPr>
      <w:rFonts w:ascii="Times New Roman" w:eastAsia="Times New Roman" w:hAnsi="Times New Roman" w:cs="Times New Roman"/>
      <w:b/>
      <w:bCs/>
      <w:sz w:val="28"/>
      <w:szCs w:val="28"/>
      <w:shd w:val="clear" w:color="auto" w:fill="FFFFFF"/>
    </w:rPr>
  </w:style>
  <w:style w:type="paragraph" w:customStyle="1" w:styleId="35">
    <w:name w:val="Подпись к таблице (3)"/>
    <w:basedOn w:val="a"/>
    <w:link w:val="34"/>
    <w:rsid w:val="004A33B6"/>
    <w:pPr>
      <w:shd w:val="clear" w:color="auto" w:fill="FFFFFF"/>
      <w:spacing w:line="0" w:lineRule="atLeast"/>
    </w:pPr>
    <w:rPr>
      <w:rFonts w:ascii="Times New Roman" w:eastAsia="Times New Roman" w:hAnsi="Times New Roman" w:cs="Times New Roman"/>
      <w:b/>
      <w:bCs/>
      <w:color w:val="auto"/>
      <w:sz w:val="28"/>
      <w:szCs w:val="28"/>
      <w:lang w:eastAsia="en-US"/>
    </w:rPr>
  </w:style>
  <w:style w:type="character" w:customStyle="1" w:styleId="115pt1">
    <w:name w:val="Основной текст + 11;5 pt;Курсив"/>
    <w:basedOn w:val="a3"/>
    <w:rsid w:val="004A33B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28">
    <w:name w:val="Подпись к таблице (2) + Не курсив"/>
    <w:basedOn w:val="26"/>
    <w:rsid w:val="004A33B6"/>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91">
    <w:name w:val="Основной текст (9) + Не курсив"/>
    <w:basedOn w:val="9"/>
    <w:rsid w:val="004A33B6"/>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41pt">
    <w:name w:val="Основной текст (4) + Курсив;Интервал 1 pt"/>
    <w:basedOn w:val="42"/>
    <w:rsid w:val="004A33B6"/>
    <w:rPr>
      <w:rFonts w:ascii="Times New Roman" w:eastAsia="Times New Roman" w:hAnsi="Times New Roman" w:cs="Times New Roman"/>
      <w:b w:val="0"/>
      <w:bCs w:val="0"/>
      <w:i/>
      <w:iCs/>
      <w:smallCaps w:val="0"/>
      <w:strike w:val="0"/>
      <w:color w:val="000000"/>
      <w:spacing w:val="30"/>
      <w:w w:val="100"/>
      <w:position w:val="0"/>
      <w:sz w:val="23"/>
      <w:szCs w:val="23"/>
      <w:u w:val="single"/>
      <w:lang w:val="ru-RU"/>
    </w:rPr>
  </w:style>
  <w:style w:type="character" w:customStyle="1" w:styleId="6pt">
    <w:name w:val="Основной текст + 6 pt"/>
    <w:basedOn w:val="a3"/>
    <w:rsid w:val="004A33B6"/>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rPr>
  </w:style>
  <w:style w:type="character" w:customStyle="1" w:styleId="29">
    <w:name w:val="Заголовок №2_"/>
    <w:basedOn w:val="a0"/>
    <w:link w:val="2a"/>
    <w:rsid w:val="004A33B6"/>
    <w:rPr>
      <w:rFonts w:ascii="Times New Roman" w:eastAsia="Times New Roman" w:hAnsi="Times New Roman" w:cs="Times New Roman"/>
      <w:b/>
      <w:bCs/>
      <w:sz w:val="30"/>
      <w:szCs w:val="30"/>
      <w:shd w:val="clear" w:color="auto" w:fill="FFFFFF"/>
    </w:rPr>
  </w:style>
  <w:style w:type="paragraph" w:customStyle="1" w:styleId="2a">
    <w:name w:val="Заголовок №2"/>
    <w:basedOn w:val="a"/>
    <w:link w:val="29"/>
    <w:rsid w:val="004A33B6"/>
    <w:pPr>
      <w:shd w:val="clear" w:color="auto" w:fill="FFFFFF"/>
      <w:spacing w:line="0" w:lineRule="atLeast"/>
      <w:jc w:val="center"/>
      <w:outlineLvl w:val="1"/>
    </w:pPr>
    <w:rPr>
      <w:rFonts w:ascii="Times New Roman" w:eastAsia="Times New Roman" w:hAnsi="Times New Roman" w:cs="Times New Roman"/>
      <w:b/>
      <w:bCs/>
      <w:color w:val="auto"/>
      <w:sz w:val="30"/>
      <w:szCs w:val="30"/>
      <w:lang w:eastAsia="en-US"/>
    </w:rPr>
  </w:style>
  <w:style w:type="character" w:customStyle="1" w:styleId="100">
    <w:name w:val="Основной текст (10)_"/>
    <w:basedOn w:val="a0"/>
    <w:link w:val="101"/>
    <w:rsid w:val="004A33B6"/>
    <w:rPr>
      <w:rFonts w:ascii="Times New Roman" w:eastAsia="Times New Roman" w:hAnsi="Times New Roman" w:cs="Times New Roman"/>
      <w:spacing w:val="-20"/>
      <w:sz w:val="18"/>
      <w:szCs w:val="18"/>
      <w:shd w:val="clear" w:color="auto" w:fill="FFFFFF"/>
    </w:rPr>
  </w:style>
  <w:style w:type="paragraph" w:customStyle="1" w:styleId="101">
    <w:name w:val="Основной текст (10)"/>
    <w:basedOn w:val="a"/>
    <w:link w:val="100"/>
    <w:rsid w:val="004A33B6"/>
    <w:pPr>
      <w:shd w:val="clear" w:color="auto" w:fill="FFFFFF"/>
      <w:spacing w:line="96" w:lineRule="exact"/>
    </w:pPr>
    <w:rPr>
      <w:rFonts w:ascii="Times New Roman" w:eastAsia="Times New Roman" w:hAnsi="Times New Roman" w:cs="Times New Roman"/>
      <w:color w:val="auto"/>
      <w:spacing w:val="-20"/>
      <w:sz w:val="18"/>
      <w:szCs w:val="18"/>
      <w:lang w:eastAsia="en-US"/>
    </w:rPr>
  </w:style>
  <w:style w:type="character" w:customStyle="1" w:styleId="110">
    <w:name w:val="Основной текст (11)_"/>
    <w:basedOn w:val="a0"/>
    <w:link w:val="111"/>
    <w:rsid w:val="004A33B6"/>
    <w:rPr>
      <w:rFonts w:ascii="Times New Roman" w:eastAsia="Times New Roman" w:hAnsi="Times New Roman" w:cs="Times New Roman"/>
      <w:sz w:val="12"/>
      <w:szCs w:val="12"/>
      <w:shd w:val="clear" w:color="auto" w:fill="FFFFFF"/>
    </w:rPr>
  </w:style>
  <w:style w:type="paragraph" w:customStyle="1" w:styleId="111">
    <w:name w:val="Основной текст (11)"/>
    <w:basedOn w:val="a"/>
    <w:link w:val="110"/>
    <w:rsid w:val="004A33B6"/>
    <w:pPr>
      <w:shd w:val="clear" w:color="auto" w:fill="FFFFFF"/>
      <w:spacing w:line="0" w:lineRule="atLeast"/>
      <w:jc w:val="right"/>
    </w:pPr>
    <w:rPr>
      <w:rFonts w:ascii="Times New Roman" w:eastAsia="Times New Roman" w:hAnsi="Times New Roman" w:cs="Times New Roman"/>
      <w:color w:val="auto"/>
      <w:sz w:val="12"/>
      <w:szCs w:val="12"/>
      <w:lang w:eastAsia="en-US"/>
    </w:rPr>
  </w:style>
  <w:style w:type="character" w:customStyle="1" w:styleId="120">
    <w:name w:val="Основной текст (12)_"/>
    <w:basedOn w:val="a0"/>
    <w:link w:val="121"/>
    <w:rsid w:val="004A33B6"/>
    <w:rPr>
      <w:rFonts w:ascii="Times New Roman" w:eastAsia="Times New Roman" w:hAnsi="Times New Roman" w:cs="Times New Roman"/>
      <w:sz w:val="12"/>
      <w:szCs w:val="12"/>
      <w:shd w:val="clear" w:color="auto" w:fill="FFFFFF"/>
    </w:rPr>
  </w:style>
  <w:style w:type="paragraph" w:customStyle="1" w:styleId="121">
    <w:name w:val="Основной текст (12)"/>
    <w:basedOn w:val="a"/>
    <w:link w:val="120"/>
    <w:rsid w:val="004A33B6"/>
    <w:pPr>
      <w:shd w:val="clear" w:color="auto" w:fill="FFFFFF"/>
      <w:spacing w:line="0" w:lineRule="atLeast"/>
    </w:pPr>
    <w:rPr>
      <w:rFonts w:ascii="Times New Roman" w:eastAsia="Times New Roman" w:hAnsi="Times New Roman" w:cs="Times New Roman"/>
      <w:color w:val="auto"/>
      <w:sz w:val="12"/>
      <w:szCs w:val="12"/>
      <w:lang w:eastAsia="en-US"/>
    </w:rPr>
  </w:style>
  <w:style w:type="character" w:customStyle="1" w:styleId="1295pt">
    <w:name w:val="Основной текст (12) + 9;5 pt"/>
    <w:basedOn w:val="120"/>
    <w:rsid w:val="004A33B6"/>
    <w:rPr>
      <w:rFonts w:ascii="Times New Roman" w:eastAsia="Times New Roman" w:hAnsi="Times New Roman" w:cs="Times New Roman"/>
      <w:color w:val="000000"/>
      <w:spacing w:val="0"/>
      <w:w w:val="100"/>
      <w:position w:val="0"/>
      <w:sz w:val="19"/>
      <w:szCs w:val="19"/>
      <w:shd w:val="clear" w:color="auto" w:fill="FFFFFF"/>
    </w:rPr>
  </w:style>
  <w:style w:type="character" w:customStyle="1" w:styleId="2b">
    <w:name w:val="Оглавление (2)_"/>
    <w:basedOn w:val="a0"/>
    <w:link w:val="2c"/>
    <w:rsid w:val="004A33B6"/>
    <w:rPr>
      <w:rFonts w:ascii="Times New Roman" w:eastAsia="Times New Roman" w:hAnsi="Times New Roman" w:cs="Times New Roman"/>
      <w:b/>
      <w:bCs/>
      <w:sz w:val="19"/>
      <w:szCs w:val="19"/>
      <w:shd w:val="clear" w:color="auto" w:fill="FFFFFF"/>
    </w:rPr>
  </w:style>
  <w:style w:type="paragraph" w:customStyle="1" w:styleId="2c">
    <w:name w:val="Оглавление (2)"/>
    <w:basedOn w:val="a"/>
    <w:link w:val="2b"/>
    <w:rsid w:val="004A33B6"/>
    <w:pPr>
      <w:shd w:val="clear" w:color="auto" w:fill="FFFFFF"/>
      <w:spacing w:line="106" w:lineRule="exact"/>
    </w:pPr>
    <w:rPr>
      <w:rFonts w:ascii="Times New Roman" w:eastAsia="Times New Roman" w:hAnsi="Times New Roman" w:cs="Times New Roman"/>
      <w:b/>
      <w:bCs/>
      <w:color w:val="auto"/>
      <w:sz w:val="19"/>
      <w:szCs w:val="19"/>
      <w:lang w:eastAsia="en-US"/>
    </w:rPr>
  </w:style>
  <w:style w:type="character" w:customStyle="1" w:styleId="2d">
    <w:name w:val="Оглавление (2) + Не полужирный"/>
    <w:basedOn w:val="2b"/>
    <w:rsid w:val="004A33B6"/>
    <w:rPr>
      <w:rFonts w:ascii="Times New Roman" w:eastAsia="Times New Roman" w:hAnsi="Times New Roman" w:cs="Times New Roman"/>
      <w:b/>
      <w:bCs/>
      <w:color w:val="000000"/>
      <w:spacing w:val="0"/>
      <w:w w:val="100"/>
      <w:position w:val="0"/>
      <w:sz w:val="19"/>
      <w:szCs w:val="19"/>
      <w:shd w:val="clear" w:color="auto" w:fill="FFFFFF"/>
    </w:rPr>
  </w:style>
  <w:style w:type="character" w:customStyle="1" w:styleId="af4">
    <w:name w:val="Оглавление_"/>
    <w:basedOn w:val="a0"/>
    <w:link w:val="af5"/>
    <w:rsid w:val="004A33B6"/>
    <w:rPr>
      <w:rFonts w:ascii="Times New Roman" w:eastAsia="Times New Roman" w:hAnsi="Times New Roman" w:cs="Times New Roman"/>
      <w:sz w:val="28"/>
      <w:szCs w:val="28"/>
      <w:shd w:val="clear" w:color="auto" w:fill="FFFFFF"/>
    </w:rPr>
  </w:style>
  <w:style w:type="paragraph" w:customStyle="1" w:styleId="af5">
    <w:name w:val="Оглавление"/>
    <w:basedOn w:val="a"/>
    <w:link w:val="af4"/>
    <w:rsid w:val="004A33B6"/>
    <w:pPr>
      <w:shd w:val="clear" w:color="auto" w:fill="FFFFFF"/>
      <w:spacing w:line="106" w:lineRule="exact"/>
    </w:pPr>
    <w:rPr>
      <w:rFonts w:ascii="Times New Roman" w:eastAsia="Times New Roman" w:hAnsi="Times New Roman" w:cs="Times New Roman"/>
      <w:color w:val="auto"/>
      <w:sz w:val="28"/>
      <w:szCs w:val="28"/>
      <w:lang w:eastAsia="en-US"/>
    </w:rPr>
  </w:style>
  <w:style w:type="character" w:customStyle="1" w:styleId="36">
    <w:name w:val="Оглавление (3)_"/>
    <w:basedOn w:val="a0"/>
    <w:link w:val="37"/>
    <w:rsid w:val="004A33B6"/>
    <w:rPr>
      <w:rFonts w:ascii="Times New Roman" w:eastAsia="Times New Roman" w:hAnsi="Times New Roman" w:cs="Times New Roman"/>
      <w:b/>
      <w:bCs/>
      <w:sz w:val="23"/>
      <w:szCs w:val="23"/>
      <w:shd w:val="clear" w:color="auto" w:fill="FFFFFF"/>
    </w:rPr>
  </w:style>
  <w:style w:type="paragraph" w:customStyle="1" w:styleId="37">
    <w:name w:val="Оглавление (3)"/>
    <w:basedOn w:val="a"/>
    <w:link w:val="36"/>
    <w:rsid w:val="004A33B6"/>
    <w:pPr>
      <w:shd w:val="clear" w:color="auto" w:fill="FFFFFF"/>
      <w:spacing w:line="106" w:lineRule="exact"/>
    </w:pPr>
    <w:rPr>
      <w:rFonts w:ascii="Times New Roman" w:eastAsia="Times New Roman" w:hAnsi="Times New Roman" w:cs="Times New Roman"/>
      <w:b/>
      <w:bCs/>
      <w:color w:val="auto"/>
      <w:sz w:val="23"/>
      <w:szCs w:val="23"/>
      <w:lang w:eastAsia="en-US"/>
    </w:rPr>
  </w:style>
  <w:style w:type="character" w:customStyle="1" w:styleId="44">
    <w:name w:val="Оглавление (4)_"/>
    <w:basedOn w:val="a0"/>
    <w:link w:val="45"/>
    <w:rsid w:val="004A33B6"/>
    <w:rPr>
      <w:rFonts w:ascii="Times New Roman" w:eastAsia="Times New Roman" w:hAnsi="Times New Roman" w:cs="Times New Roman"/>
      <w:spacing w:val="-20"/>
      <w:sz w:val="18"/>
      <w:szCs w:val="18"/>
      <w:shd w:val="clear" w:color="auto" w:fill="FFFFFF"/>
    </w:rPr>
  </w:style>
  <w:style w:type="paragraph" w:customStyle="1" w:styleId="45">
    <w:name w:val="Оглавление (4)"/>
    <w:basedOn w:val="a"/>
    <w:link w:val="44"/>
    <w:rsid w:val="004A33B6"/>
    <w:pPr>
      <w:shd w:val="clear" w:color="auto" w:fill="FFFFFF"/>
      <w:spacing w:line="106" w:lineRule="exact"/>
    </w:pPr>
    <w:rPr>
      <w:rFonts w:ascii="Times New Roman" w:eastAsia="Times New Roman" w:hAnsi="Times New Roman" w:cs="Times New Roman"/>
      <w:color w:val="auto"/>
      <w:spacing w:val="-20"/>
      <w:sz w:val="18"/>
      <w:szCs w:val="18"/>
      <w:lang w:eastAsia="en-US"/>
    </w:rPr>
  </w:style>
  <w:style w:type="character" w:customStyle="1" w:styleId="53">
    <w:name w:val="Оглавление (5)_"/>
    <w:basedOn w:val="a0"/>
    <w:link w:val="54"/>
    <w:rsid w:val="004A33B6"/>
    <w:rPr>
      <w:rFonts w:ascii="Times New Roman" w:eastAsia="Times New Roman" w:hAnsi="Times New Roman" w:cs="Times New Roman"/>
      <w:sz w:val="19"/>
      <w:szCs w:val="19"/>
      <w:shd w:val="clear" w:color="auto" w:fill="FFFFFF"/>
    </w:rPr>
  </w:style>
  <w:style w:type="paragraph" w:customStyle="1" w:styleId="54">
    <w:name w:val="Оглавление (5)"/>
    <w:basedOn w:val="a"/>
    <w:link w:val="53"/>
    <w:rsid w:val="004A33B6"/>
    <w:pPr>
      <w:shd w:val="clear" w:color="auto" w:fill="FFFFFF"/>
      <w:spacing w:line="106" w:lineRule="exact"/>
    </w:pPr>
    <w:rPr>
      <w:rFonts w:ascii="Times New Roman" w:eastAsia="Times New Roman" w:hAnsi="Times New Roman" w:cs="Times New Roman"/>
      <w:color w:val="auto"/>
      <w:sz w:val="19"/>
      <w:szCs w:val="19"/>
      <w:lang w:eastAsia="en-US"/>
    </w:rPr>
  </w:style>
  <w:style w:type="character" w:customStyle="1" w:styleId="61">
    <w:name w:val="Оглавление (6)_"/>
    <w:basedOn w:val="a0"/>
    <w:link w:val="62"/>
    <w:rsid w:val="004A33B6"/>
    <w:rPr>
      <w:rFonts w:ascii="Times New Roman" w:eastAsia="Times New Roman" w:hAnsi="Times New Roman" w:cs="Times New Roman"/>
      <w:spacing w:val="-10"/>
      <w:sz w:val="18"/>
      <w:szCs w:val="18"/>
      <w:shd w:val="clear" w:color="auto" w:fill="FFFFFF"/>
    </w:rPr>
  </w:style>
  <w:style w:type="paragraph" w:customStyle="1" w:styleId="62">
    <w:name w:val="Оглавление (6)"/>
    <w:basedOn w:val="a"/>
    <w:link w:val="61"/>
    <w:rsid w:val="004A33B6"/>
    <w:pPr>
      <w:shd w:val="clear" w:color="auto" w:fill="FFFFFF"/>
      <w:spacing w:line="0" w:lineRule="atLeast"/>
    </w:pPr>
    <w:rPr>
      <w:rFonts w:ascii="Times New Roman" w:eastAsia="Times New Roman" w:hAnsi="Times New Roman" w:cs="Times New Roman"/>
      <w:color w:val="auto"/>
      <w:spacing w:val="-10"/>
      <w:sz w:val="18"/>
      <w:szCs w:val="18"/>
      <w:lang w:eastAsia="en-US"/>
    </w:rPr>
  </w:style>
  <w:style w:type="character" w:customStyle="1" w:styleId="af6">
    <w:name w:val="Оглавление + Полужирный;Курсив"/>
    <w:basedOn w:val="af4"/>
    <w:rsid w:val="004A33B6"/>
    <w:rPr>
      <w:rFonts w:ascii="Times New Roman" w:eastAsia="Times New Roman" w:hAnsi="Times New Roman" w:cs="Times New Roman"/>
      <w:b/>
      <w:bCs/>
      <w:i/>
      <w:iCs/>
      <w:color w:val="000000"/>
      <w:spacing w:val="0"/>
      <w:w w:val="100"/>
      <w:position w:val="0"/>
      <w:sz w:val="28"/>
      <w:szCs w:val="28"/>
      <w:shd w:val="clear" w:color="auto" w:fill="FFFFFF"/>
    </w:rPr>
  </w:style>
  <w:style w:type="character" w:customStyle="1" w:styleId="130">
    <w:name w:val="Основной текст (13)_"/>
    <w:basedOn w:val="a0"/>
    <w:link w:val="131"/>
    <w:rsid w:val="004A33B6"/>
    <w:rPr>
      <w:rFonts w:ascii="Times New Roman" w:eastAsia="Times New Roman" w:hAnsi="Times New Roman" w:cs="Times New Roman"/>
      <w:sz w:val="12"/>
      <w:szCs w:val="12"/>
      <w:shd w:val="clear" w:color="auto" w:fill="FFFFFF"/>
    </w:rPr>
  </w:style>
  <w:style w:type="paragraph" w:customStyle="1" w:styleId="131">
    <w:name w:val="Основной текст (13)"/>
    <w:basedOn w:val="a"/>
    <w:link w:val="130"/>
    <w:rsid w:val="004A33B6"/>
    <w:pPr>
      <w:shd w:val="clear" w:color="auto" w:fill="FFFFFF"/>
      <w:spacing w:line="0" w:lineRule="atLeast"/>
    </w:pPr>
    <w:rPr>
      <w:rFonts w:ascii="Times New Roman" w:eastAsia="Times New Roman" w:hAnsi="Times New Roman" w:cs="Times New Roman"/>
      <w:color w:val="auto"/>
      <w:sz w:val="12"/>
      <w:szCs w:val="12"/>
      <w:lang w:eastAsia="en-US"/>
    </w:rPr>
  </w:style>
  <w:style w:type="character" w:customStyle="1" w:styleId="14">
    <w:name w:val="Основной текст (14)_"/>
    <w:basedOn w:val="a0"/>
    <w:link w:val="140"/>
    <w:rsid w:val="004A33B6"/>
    <w:rPr>
      <w:rFonts w:ascii="Times New Roman" w:eastAsia="Times New Roman" w:hAnsi="Times New Roman" w:cs="Times New Roman"/>
      <w:sz w:val="20"/>
      <w:szCs w:val="20"/>
      <w:shd w:val="clear" w:color="auto" w:fill="FFFFFF"/>
    </w:rPr>
  </w:style>
  <w:style w:type="paragraph" w:customStyle="1" w:styleId="140">
    <w:name w:val="Основной текст (14)"/>
    <w:basedOn w:val="a"/>
    <w:link w:val="14"/>
    <w:rsid w:val="004A33B6"/>
    <w:pPr>
      <w:shd w:val="clear" w:color="auto" w:fill="FFFFFF"/>
      <w:spacing w:line="96" w:lineRule="exact"/>
    </w:pPr>
    <w:rPr>
      <w:rFonts w:ascii="Times New Roman" w:eastAsia="Times New Roman" w:hAnsi="Times New Roman" w:cs="Times New Roman"/>
      <w:color w:val="auto"/>
      <w:sz w:val="20"/>
      <w:szCs w:val="20"/>
      <w:lang w:eastAsia="en-US"/>
    </w:rPr>
  </w:style>
  <w:style w:type="character" w:customStyle="1" w:styleId="15">
    <w:name w:val="Основной текст (15)_"/>
    <w:basedOn w:val="a0"/>
    <w:link w:val="150"/>
    <w:rsid w:val="004A33B6"/>
    <w:rPr>
      <w:rFonts w:ascii="Times New Roman" w:eastAsia="Times New Roman" w:hAnsi="Times New Roman" w:cs="Times New Roman"/>
      <w:sz w:val="20"/>
      <w:szCs w:val="20"/>
      <w:shd w:val="clear" w:color="auto" w:fill="FFFFFF"/>
    </w:rPr>
  </w:style>
  <w:style w:type="paragraph" w:customStyle="1" w:styleId="150">
    <w:name w:val="Основной текст (15)"/>
    <w:basedOn w:val="a"/>
    <w:link w:val="15"/>
    <w:rsid w:val="004A33B6"/>
    <w:pPr>
      <w:shd w:val="clear" w:color="auto" w:fill="FFFFFF"/>
      <w:spacing w:line="0" w:lineRule="atLeast"/>
    </w:pPr>
    <w:rPr>
      <w:rFonts w:ascii="Times New Roman" w:eastAsia="Times New Roman" w:hAnsi="Times New Roman" w:cs="Times New Roman"/>
      <w:color w:val="auto"/>
      <w:sz w:val="20"/>
      <w:szCs w:val="20"/>
      <w:lang w:eastAsia="en-US"/>
    </w:rPr>
  </w:style>
  <w:style w:type="character" w:customStyle="1" w:styleId="16">
    <w:name w:val="Основной текст (16)_"/>
    <w:basedOn w:val="a0"/>
    <w:link w:val="160"/>
    <w:rsid w:val="004A33B6"/>
    <w:rPr>
      <w:rFonts w:ascii="Times New Roman" w:eastAsia="Times New Roman" w:hAnsi="Times New Roman" w:cs="Times New Roman"/>
      <w:spacing w:val="-10"/>
      <w:sz w:val="18"/>
      <w:szCs w:val="18"/>
      <w:shd w:val="clear" w:color="auto" w:fill="FFFFFF"/>
    </w:rPr>
  </w:style>
  <w:style w:type="paragraph" w:customStyle="1" w:styleId="160">
    <w:name w:val="Основной текст (16)"/>
    <w:basedOn w:val="a"/>
    <w:link w:val="16"/>
    <w:rsid w:val="004A33B6"/>
    <w:pPr>
      <w:shd w:val="clear" w:color="auto" w:fill="FFFFFF"/>
      <w:spacing w:line="96" w:lineRule="exact"/>
    </w:pPr>
    <w:rPr>
      <w:rFonts w:ascii="Times New Roman" w:eastAsia="Times New Roman" w:hAnsi="Times New Roman" w:cs="Times New Roman"/>
      <w:color w:val="auto"/>
      <w:spacing w:val="-10"/>
      <w:sz w:val="18"/>
      <w:szCs w:val="18"/>
      <w:lang w:eastAsia="en-US"/>
    </w:rPr>
  </w:style>
  <w:style w:type="character" w:customStyle="1" w:styleId="17">
    <w:name w:val="Основной текст (17)_"/>
    <w:basedOn w:val="a0"/>
    <w:link w:val="170"/>
    <w:rsid w:val="004A33B6"/>
    <w:rPr>
      <w:rFonts w:ascii="Times New Roman" w:eastAsia="Times New Roman" w:hAnsi="Times New Roman" w:cs="Times New Roman"/>
      <w:sz w:val="20"/>
      <w:szCs w:val="20"/>
      <w:shd w:val="clear" w:color="auto" w:fill="FFFFFF"/>
    </w:rPr>
  </w:style>
  <w:style w:type="paragraph" w:customStyle="1" w:styleId="170">
    <w:name w:val="Основной текст (17)"/>
    <w:basedOn w:val="a"/>
    <w:link w:val="17"/>
    <w:rsid w:val="004A33B6"/>
    <w:pPr>
      <w:shd w:val="clear" w:color="auto" w:fill="FFFFFF"/>
      <w:spacing w:line="96" w:lineRule="exact"/>
    </w:pPr>
    <w:rPr>
      <w:rFonts w:ascii="Times New Roman" w:eastAsia="Times New Roman" w:hAnsi="Times New Roman" w:cs="Times New Roman"/>
      <w:color w:val="auto"/>
      <w:sz w:val="20"/>
      <w:szCs w:val="20"/>
      <w:lang w:eastAsia="en-US"/>
    </w:rPr>
  </w:style>
  <w:style w:type="character" w:customStyle="1" w:styleId="18">
    <w:name w:val="Основной текст (18)_"/>
    <w:basedOn w:val="a0"/>
    <w:link w:val="180"/>
    <w:rsid w:val="004A33B6"/>
    <w:rPr>
      <w:rFonts w:ascii="Times New Roman" w:eastAsia="Times New Roman" w:hAnsi="Times New Roman" w:cs="Times New Roman"/>
      <w:sz w:val="20"/>
      <w:szCs w:val="20"/>
      <w:shd w:val="clear" w:color="auto" w:fill="FFFFFF"/>
    </w:rPr>
  </w:style>
  <w:style w:type="paragraph" w:customStyle="1" w:styleId="180">
    <w:name w:val="Основной текст (18)"/>
    <w:basedOn w:val="a"/>
    <w:link w:val="18"/>
    <w:rsid w:val="004A33B6"/>
    <w:pPr>
      <w:shd w:val="clear" w:color="auto" w:fill="FFFFFF"/>
      <w:spacing w:line="96" w:lineRule="exact"/>
    </w:pPr>
    <w:rPr>
      <w:rFonts w:ascii="Times New Roman" w:eastAsia="Times New Roman" w:hAnsi="Times New Roman" w:cs="Times New Roman"/>
      <w:color w:val="auto"/>
      <w:sz w:val="20"/>
      <w:szCs w:val="20"/>
      <w:lang w:eastAsia="en-US"/>
    </w:rPr>
  </w:style>
  <w:style w:type="character" w:customStyle="1" w:styleId="295pt">
    <w:name w:val="Основной текст (2) + 9;5 pt;Не полужирный"/>
    <w:basedOn w:val="24"/>
    <w:rsid w:val="004A33B6"/>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19">
    <w:name w:val="Основной текст (19)_"/>
    <w:basedOn w:val="a0"/>
    <w:link w:val="190"/>
    <w:rsid w:val="004A33B6"/>
    <w:rPr>
      <w:rFonts w:ascii="Times New Roman" w:eastAsia="Times New Roman" w:hAnsi="Times New Roman" w:cs="Times New Roman"/>
      <w:sz w:val="20"/>
      <w:szCs w:val="20"/>
      <w:shd w:val="clear" w:color="auto" w:fill="FFFFFF"/>
    </w:rPr>
  </w:style>
  <w:style w:type="paragraph" w:customStyle="1" w:styleId="190">
    <w:name w:val="Основной текст (19)"/>
    <w:basedOn w:val="a"/>
    <w:link w:val="19"/>
    <w:rsid w:val="004A33B6"/>
    <w:pPr>
      <w:shd w:val="clear" w:color="auto" w:fill="FFFFFF"/>
      <w:spacing w:line="96" w:lineRule="exact"/>
      <w:jc w:val="both"/>
    </w:pPr>
    <w:rPr>
      <w:rFonts w:ascii="Times New Roman" w:eastAsia="Times New Roman" w:hAnsi="Times New Roman" w:cs="Times New Roman"/>
      <w:color w:val="auto"/>
      <w:sz w:val="20"/>
      <w:szCs w:val="20"/>
      <w:lang w:eastAsia="en-US"/>
    </w:rPr>
  </w:style>
  <w:style w:type="character" w:customStyle="1" w:styleId="200">
    <w:name w:val="Основной текст (20)_"/>
    <w:basedOn w:val="a0"/>
    <w:link w:val="201"/>
    <w:rsid w:val="004A33B6"/>
    <w:rPr>
      <w:rFonts w:ascii="Times New Roman" w:eastAsia="Times New Roman" w:hAnsi="Times New Roman" w:cs="Times New Roman"/>
      <w:i/>
      <w:iCs/>
      <w:sz w:val="19"/>
      <w:szCs w:val="19"/>
      <w:shd w:val="clear" w:color="auto" w:fill="FFFFFF"/>
    </w:rPr>
  </w:style>
  <w:style w:type="paragraph" w:customStyle="1" w:styleId="201">
    <w:name w:val="Основной текст (20)"/>
    <w:basedOn w:val="a"/>
    <w:link w:val="200"/>
    <w:rsid w:val="004A33B6"/>
    <w:pPr>
      <w:shd w:val="clear" w:color="auto" w:fill="FFFFFF"/>
      <w:spacing w:line="101" w:lineRule="exact"/>
      <w:jc w:val="both"/>
    </w:pPr>
    <w:rPr>
      <w:rFonts w:ascii="Times New Roman" w:eastAsia="Times New Roman" w:hAnsi="Times New Roman" w:cs="Times New Roman"/>
      <w:i/>
      <w:iCs/>
      <w:color w:val="auto"/>
      <w:sz w:val="19"/>
      <w:szCs w:val="19"/>
      <w:lang w:eastAsia="en-US"/>
    </w:rPr>
  </w:style>
  <w:style w:type="character" w:customStyle="1" w:styleId="210">
    <w:name w:val="Основной текст (21)_"/>
    <w:basedOn w:val="a0"/>
    <w:link w:val="211"/>
    <w:rsid w:val="004A33B6"/>
    <w:rPr>
      <w:rFonts w:ascii="Times New Roman" w:eastAsia="Times New Roman" w:hAnsi="Times New Roman" w:cs="Times New Roman"/>
      <w:sz w:val="20"/>
      <w:szCs w:val="20"/>
      <w:shd w:val="clear" w:color="auto" w:fill="FFFFFF"/>
    </w:rPr>
  </w:style>
  <w:style w:type="paragraph" w:customStyle="1" w:styleId="211">
    <w:name w:val="Основной текст (21)"/>
    <w:basedOn w:val="a"/>
    <w:link w:val="210"/>
    <w:rsid w:val="004A33B6"/>
    <w:pPr>
      <w:shd w:val="clear" w:color="auto" w:fill="FFFFFF"/>
      <w:spacing w:line="0" w:lineRule="atLeast"/>
      <w:jc w:val="both"/>
    </w:pPr>
    <w:rPr>
      <w:rFonts w:ascii="Times New Roman" w:eastAsia="Times New Roman" w:hAnsi="Times New Roman" w:cs="Times New Roman"/>
      <w:color w:val="auto"/>
      <w:sz w:val="20"/>
      <w:szCs w:val="20"/>
      <w:lang w:eastAsia="en-US"/>
    </w:rPr>
  </w:style>
  <w:style w:type="character" w:customStyle="1" w:styleId="1395pt">
    <w:name w:val="Основной текст (13) + 9;5 pt"/>
    <w:basedOn w:val="130"/>
    <w:rsid w:val="004A33B6"/>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220">
    <w:name w:val="Основной текст (22)_"/>
    <w:basedOn w:val="a0"/>
    <w:link w:val="221"/>
    <w:rsid w:val="004A33B6"/>
    <w:rPr>
      <w:rFonts w:ascii="Times New Roman" w:eastAsia="Times New Roman" w:hAnsi="Times New Roman" w:cs="Times New Roman"/>
      <w:sz w:val="20"/>
      <w:szCs w:val="20"/>
      <w:shd w:val="clear" w:color="auto" w:fill="FFFFFF"/>
    </w:rPr>
  </w:style>
  <w:style w:type="paragraph" w:customStyle="1" w:styleId="221">
    <w:name w:val="Основной текст (22)"/>
    <w:basedOn w:val="a"/>
    <w:link w:val="220"/>
    <w:rsid w:val="004A33B6"/>
    <w:pPr>
      <w:shd w:val="clear" w:color="auto" w:fill="FFFFFF"/>
      <w:spacing w:line="96" w:lineRule="exact"/>
    </w:pPr>
    <w:rPr>
      <w:rFonts w:ascii="Times New Roman" w:eastAsia="Times New Roman" w:hAnsi="Times New Roman" w:cs="Times New Roman"/>
      <w:color w:val="auto"/>
      <w:sz w:val="20"/>
      <w:szCs w:val="20"/>
      <w:lang w:eastAsia="en-US"/>
    </w:rPr>
  </w:style>
  <w:style w:type="character" w:customStyle="1" w:styleId="414pt">
    <w:name w:val="Основной текст (4) + 14 pt"/>
    <w:basedOn w:val="42"/>
    <w:rsid w:val="004A33B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414pt0">
    <w:name w:val="Основной текст (4) + 14 pt;Полужирный;Курсив"/>
    <w:basedOn w:val="42"/>
    <w:rsid w:val="004A33B6"/>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230">
    <w:name w:val="Основной текст (23)_"/>
    <w:basedOn w:val="a0"/>
    <w:link w:val="231"/>
    <w:rsid w:val="004A33B6"/>
    <w:rPr>
      <w:rFonts w:ascii="Times New Roman" w:eastAsia="Times New Roman" w:hAnsi="Times New Roman" w:cs="Times New Roman"/>
      <w:sz w:val="20"/>
      <w:szCs w:val="20"/>
      <w:shd w:val="clear" w:color="auto" w:fill="FFFFFF"/>
    </w:rPr>
  </w:style>
  <w:style w:type="paragraph" w:customStyle="1" w:styleId="231">
    <w:name w:val="Основной текст (23)"/>
    <w:basedOn w:val="a"/>
    <w:link w:val="230"/>
    <w:rsid w:val="004A33B6"/>
    <w:pPr>
      <w:shd w:val="clear" w:color="auto" w:fill="FFFFFF"/>
      <w:spacing w:line="96" w:lineRule="exact"/>
    </w:pPr>
    <w:rPr>
      <w:rFonts w:ascii="Times New Roman" w:eastAsia="Times New Roman" w:hAnsi="Times New Roman" w:cs="Times New Roman"/>
      <w:color w:val="auto"/>
      <w:sz w:val="20"/>
      <w:szCs w:val="20"/>
      <w:lang w:eastAsia="en-US"/>
    </w:rPr>
  </w:style>
  <w:style w:type="character" w:customStyle="1" w:styleId="240">
    <w:name w:val="Основной текст (24)_"/>
    <w:basedOn w:val="a0"/>
    <w:link w:val="241"/>
    <w:rsid w:val="004A33B6"/>
    <w:rPr>
      <w:rFonts w:ascii="Times New Roman" w:eastAsia="Times New Roman" w:hAnsi="Times New Roman" w:cs="Times New Roman"/>
      <w:sz w:val="20"/>
      <w:szCs w:val="20"/>
      <w:shd w:val="clear" w:color="auto" w:fill="FFFFFF"/>
    </w:rPr>
  </w:style>
  <w:style w:type="paragraph" w:customStyle="1" w:styleId="241">
    <w:name w:val="Основной текст (24)"/>
    <w:basedOn w:val="a"/>
    <w:link w:val="240"/>
    <w:rsid w:val="004A33B6"/>
    <w:pPr>
      <w:shd w:val="clear" w:color="auto" w:fill="FFFFFF"/>
      <w:spacing w:line="0" w:lineRule="atLeast"/>
    </w:pPr>
    <w:rPr>
      <w:rFonts w:ascii="Times New Roman" w:eastAsia="Times New Roman" w:hAnsi="Times New Roman" w:cs="Times New Roman"/>
      <w:color w:val="auto"/>
      <w:sz w:val="20"/>
      <w:szCs w:val="20"/>
      <w:lang w:eastAsia="en-US"/>
    </w:rPr>
  </w:style>
  <w:style w:type="character" w:customStyle="1" w:styleId="250">
    <w:name w:val="Основной текст (25)_"/>
    <w:basedOn w:val="a0"/>
    <w:link w:val="251"/>
    <w:rsid w:val="004A33B6"/>
    <w:rPr>
      <w:b/>
      <w:bCs/>
      <w:i/>
      <w:iCs/>
      <w:spacing w:val="-10"/>
      <w:sz w:val="18"/>
      <w:szCs w:val="18"/>
      <w:shd w:val="clear" w:color="auto" w:fill="FFFFFF"/>
    </w:rPr>
  </w:style>
  <w:style w:type="paragraph" w:customStyle="1" w:styleId="251">
    <w:name w:val="Основной текст (25)"/>
    <w:basedOn w:val="a"/>
    <w:link w:val="250"/>
    <w:rsid w:val="004A33B6"/>
    <w:pPr>
      <w:shd w:val="clear" w:color="auto" w:fill="FFFFFF"/>
      <w:spacing w:line="0" w:lineRule="atLeast"/>
    </w:pPr>
    <w:rPr>
      <w:rFonts w:asciiTheme="minorHAnsi" w:eastAsiaTheme="minorHAnsi" w:hAnsiTheme="minorHAnsi" w:cstheme="minorBidi"/>
      <w:b/>
      <w:bCs/>
      <w:i/>
      <w:iCs/>
      <w:color w:val="auto"/>
      <w:spacing w:val="-10"/>
      <w:sz w:val="18"/>
      <w:szCs w:val="18"/>
      <w:lang w:eastAsia="en-US"/>
    </w:rPr>
  </w:style>
  <w:style w:type="character" w:customStyle="1" w:styleId="260">
    <w:name w:val="Основной текст (26)_"/>
    <w:basedOn w:val="a0"/>
    <w:link w:val="261"/>
    <w:rsid w:val="004A33B6"/>
    <w:rPr>
      <w:rFonts w:ascii="Times New Roman" w:eastAsia="Times New Roman" w:hAnsi="Times New Roman" w:cs="Times New Roman"/>
      <w:sz w:val="20"/>
      <w:szCs w:val="20"/>
      <w:shd w:val="clear" w:color="auto" w:fill="FFFFFF"/>
    </w:rPr>
  </w:style>
  <w:style w:type="paragraph" w:customStyle="1" w:styleId="261">
    <w:name w:val="Основной текст (26)"/>
    <w:basedOn w:val="a"/>
    <w:link w:val="260"/>
    <w:rsid w:val="004A33B6"/>
    <w:pPr>
      <w:shd w:val="clear" w:color="auto" w:fill="FFFFFF"/>
      <w:spacing w:line="96" w:lineRule="exact"/>
    </w:pPr>
    <w:rPr>
      <w:rFonts w:ascii="Times New Roman" w:eastAsia="Times New Roman" w:hAnsi="Times New Roman" w:cs="Times New Roman"/>
      <w:color w:val="auto"/>
      <w:sz w:val="20"/>
      <w:szCs w:val="20"/>
      <w:lang w:eastAsia="en-US"/>
    </w:rPr>
  </w:style>
  <w:style w:type="character" w:customStyle="1" w:styleId="270">
    <w:name w:val="Основной текст (27)_"/>
    <w:basedOn w:val="a0"/>
    <w:link w:val="271"/>
    <w:rsid w:val="004A33B6"/>
    <w:rPr>
      <w:rFonts w:ascii="Times New Roman" w:eastAsia="Times New Roman" w:hAnsi="Times New Roman" w:cs="Times New Roman"/>
      <w:sz w:val="20"/>
      <w:szCs w:val="20"/>
      <w:shd w:val="clear" w:color="auto" w:fill="FFFFFF"/>
    </w:rPr>
  </w:style>
  <w:style w:type="paragraph" w:customStyle="1" w:styleId="271">
    <w:name w:val="Основной текст (27)"/>
    <w:basedOn w:val="a"/>
    <w:link w:val="270"/>
    <w:rsid w:val="004A33B6"/>
    <w:pPr>
      <w:shd w:val="clear" w:color="auto" w:fill="FFFFFF"/>
      <w:spacing w:line="96" w:lineRule="exact"/>
    </w:pPr>
    <w:rPr>
      <w:rFonts w:ascii="Times New Roman" w:eastAsia="Times New Roman" w:hAnsi="Times New Roman" w:cs="Times New Roman"/>
      <w:color w:val="auto"/>
      <w:sz w:val="20"/>
      <w:szCs w:val="20"/>
      <w:lang w:eastAsia="en-US"/>
    </w:rPr>
  </w:style>
  <w:style w:type="character" w:customStyle="1" w:styleId="95pt1">
    <w:name w:val="Основной текст + 9;5 pt;Курсив"/>
    <w:basedOn w:val="a3"/>
    <w:rsid w:val="004A33B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38">
    <w:name w:val="Основной текст (3) + Полужирный"/>
    <w:basedOn w:val="32"/>
    <w:rsid w:val="004A33B6"/>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36pt">
    <w:name w:val="Основной текст (3) + 6 pt"/>
    <w:basedOn w:val="32"/>
    <w:rsid w:val="004A33B6"/>
    <w:rPr>
      <w:rFonts w:ascii="Times New Roman" w:eastAsia="Times New Roman" w:hAnsi="Times New Roman" w:cs="Times New Roman"/>
      <w:color w:val="000000"/>
      <w:spacing w:val="0"/>
      <w:w w:val="100"/>
      <w:position w:val="0"/>
      <w:sz w:val="12"/>
      <w:szCs w:val="12"/>
      <w:shd w:val="clear" w:color="auto" w:fill="FFFFFF"/>
      <w:lang w:val="ru-RU"/>
    </w:rPr>
  </w:style>
  <w:style w:type="character" w:customStyle="1" w:styleId="10pt">
    <w:name w:val="Основной текст + 10 pt"/>
    <w:basedOn w:val="a3"/>
    <w:rsid w:val="004A33B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39pt0pt">
    <w:name w:val="Основной текст (3) + 9 pt;Интервал 0 pt"/>
    <w:basedOn w:val="32"/>
    <w:rsid w:val="004A33B6"/>
    <w:rPr>
      <w:rFonts w:ascii="Times New Roman" w:eastAsia="Times New Roman" w:hAnsi="Times New Roman" w:cs="Times New Roman"/>
      <w:color w:val="000000"/>
      <w:spacing w:val="-10"/>
      <w:w w:val="100"/>
      <w:position w:val="0"/>
      <w:sz w:val="18"/>
      <w:szCs w:val="18"/>
      <w:shd w:val="clear" w:color="auto" w:fill="FFFFFF"/>
      <w:lang w:val="ru-RU"/>
    </w:rPr>
  </w:style>
  <w:style w:type="character" w:customStyle="1" w:styleId="314pt">
    <w:name w:val="Основной текст (3) + 14 pt"/>
    <w:basedOn w:val="32"/>
    <w:rsid w:val="004A33B6"/>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314pt0">
    <w:name w:val="Основной текст (3) + 14 pt;Полужирный;Курсив"/>
    <w:basedOn w:val="32"/>
    <w:rsid w:val="004A33B6"/>
    <w:rPr>
      <w:rFonts w:ascii="Times New Roman" w:eastAsia="Times New Roman" w:hAnsi="Times New Roman" w:cs="Times New Roman"/>
      <w:b/>
      <w:bCs/>
      <w:i/>
      <w:iCs/>
      <w:color w:val="000000"/>
      <w:spacing w:val="0"/>
      <w:w w:val="100"/>
      <w:position w:val="0"/>
      <w:sz w:val="28"/>
      <w:szCs w:val="28"/>
      <w:shd w:val="clear" w:color="auto" w:fill="FFFFFF"/>
    </w:rPr>
  </w:style>
  <w:style w:type="character" w:customStyle="1" w:styleId="1110pt">
    <w:name w:val="Основной текст (11) + 10 pt"/>
    <w:basedOn w:val="110"/>
    <w:rsid w:val="004A33B6"/>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3115pt">
    <w:name w:val="Основной текст (3) + 11;5 pt;Полужирный"/>
    <w:basedOn w:val="32"/>
    <w:rsid w:val="004A33B6"/>
    <w:rPr>
      <w:rFonts w:ascii="Times New Roman" w:eastAsia="Times New Roman" w:hAnsi="Times New Roman" w:cs="Times New Roman"/>
      <w:b/>
      <w:bCs/>
      <w:color w:val="000000"/>
      <w:spacing w:val="0"/>
      <w:w w:val="100"/>
      <w:position w:val="0"/>
      <w:sz w:val="23"/>
      <w:szCs w:val="23"/>
      <w:shd w:val="clear" w:color="auto" w:fill="FFFFFF"/>
    </w:rPr>
  </w:style>
  <w:style w:type="character" w:customStyle="1" w:styleId="9pt-1pt">
    <w:name w:val="Основной текст + 9 pt;Интервал -1 pt"/>
    <w:basedOn w:val="a3"/>
    <w:rsid w:val="004A33B6"/>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rPr>
  </w:style>
  <w:style w:type="character" w:customStyle="1" w:styleId="12115pt">
    <w:name w:val="Основной текст (12) + 11;5 pt;Полужирный"/>
    <w:basedOn w:val="120"/>
    <w:rsid w:val="004A33B6"/>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2115pt0">
    <w:name w:val="Основной текст (12) + 11;5 pt"/>
    <w:basedOn w:val="120"/>
    <w:rsid w:val="004A33B6"/>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115pt">
    <w:name w:val="Основной текст (11) + 11;5 pt"/>
    <w:basedOn w:val="110"/>
    <w:rsid w:val="004A33B6"/>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280">
    <w:name w:val="Основной текст (28)_"/>
    <w:basedOn w:val="a0"/>
    <w:link w:val="281"/>
    <w:rsid w:val="004A33B6"/>
    <w:rPr>
      <w:rFonts w:ascii="Times New Roman" w:eastAsia="Times New Roman" w:hAnsi="Times New Roman" w:cs="Times New Roman"/>
      <w:b/>
      <w:bCs/>
      <w:sz w:val="15"/>
      <w:szCs w:val="15"/>
      <w:shd w:val="clear" w:color="auto" w:fill="FFFFFF"/>
    </w:rPr>
  </w:style>
  <w:style w:type="paragraph" w:customStyle="1" w:styleId="281">
    <w:name w:val="Основной текст (28)"/>
    <w:basedOn w:val="a"/>
    <w:link w:val="280"/>
    <w:rsid w:val="004A33B6"/>
    <w:pPr>
      <w:shd w:val="clear" w:color="auto" w:fill="FFFFFF"/>
      <w:spacing w:line="0" w:lineRule="atLeast"/>
    </w:pPr>
    <w:rPr>
      <w:rFonts w:ascii="Times New Roman" w:eastAsia="Times New Roman" w:hAnsi="Times New Roman" w:cs="Times New Roman"/>
      <w:b/>
      <w:bCs/>
      <w:color w:val="auto"/>
      <w:sz w:val="15"/>
      <w:szCs w:val="15"/>
      <w:lang w:eastAsia="en-US"/>
    </w:rPr>
  </w:style>
  <w:style w:type="character" w:customStyle="1" w:styleId="13115pt">
    <w:name w:val="Основной текст (13) + 11;5 pt;Полужирный"/>
    <w:basedOn w:val="130"/>
    <w:rsid w:val="004A33B6"/>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290">
    <w:name w:val="Основной текст (29)_"/>
    <w:basedOn w:val="a0"/>
    <w:link w:val="291"/>
    <w:rsid w:val="004A33B6"/>
    <w:rPr>
      <w:rFonts w:ascii="Sylfaen" w:eastAsia="Sylfaen" w:hAnsi="Sylfaen" w:cs="Sylfaen"/>
      <w:sz w:val="19"/>
      <w:szCs w:val="19"/>
      <w:shd w:val="clear" w:color="auto" w:fill="FFFFFF"/>
    </w:rPr>
  </w:style>
  <w:style w:type="paragraph" w:customStyle="1" w:styleId="291">
    <w:name w:val="Основной текст (29)"/>
    <w:basedOn w:val="a"/>
    <w:link w:val="290"/>
    <w:rsid w:val="004A33B6"/>
    <w:pPr>
      <w:shd w:val="clear" w:color="auto" w:fill="FFFFFF"/>
      <w:spacing w:line="0" w:lineRule="atLeast"/>
    </w:pPr>
    <w:rPr>
      <w:rFonts w:ascii="Sylfaen" w:eastAsia="Sylfaen" w:hAnsi="Sylfaen" w:cs="Sylfaen"/>
      <w:color w:val="auto"/>
      <w:sz w:val="19"/>
      <w:szCs w:val="19"/>
      <w:lang w:eastAsia="en-US"/>
    </w:rPr>
  </w:style>
  <w:style w:type="character" w:customStyle="1" w:styleId="300">
    <w:name w:val="Основной текст (30)_"/>
    <w:basedOn w:val="a0"/>
    <w:link w:val="301"/>
    <w:rsid w:val="004A33B6"/>
    <w:rPr>
      <w:rFonts w:ascii="Sylfaen" w:eastAsia="Sylfaen" w:hAnsi="Sylfaen" w:cs="Sylfaen"/>
      <w:sz w:val="19"/>
      <w:szCs w:val="19"/>
      <w:shd w:val="clear" w:color="auto" w:fill="FFFFFF"/>
    </w:rPr>
  </w:style>
  <w:style w:type="paragraph" w:customStyle="1" w:styleId="301">
    <w:name w:val="Основной текст (30)"/>
    <w:basedOn w:val="a"/>
    <w:link w:val="300"/>
    <w:rsid w:val="004A33B6"/>
    <w:pPr>
      <w:shd w:val="clear" w:color="auto" w:fill="FFFFFF"/>
      <w:spacing w:line="0" w:lineRule="atLeast"/>
    </w:pPr>
    <w:rPr>
      <w:rFonts w:ascii="Sylfaen" w:eastAsia="Sylfaen" w:hAnsi="Sylfaen" w:cs="Sylfaen"/>
      <w:color w:val="auto"/>
      <w:sz w:val="19"/>
      <w:szCs w:val="19"/>
      <w:lang w:eastAsia="en-US"/>
    </w:rPr>
  </w:style>
  <w:style w:type="character" w:customStyle="1" w:styleId="26pt">
    <w:name w:val="Основной текст (2) + 6 pt;Не полужирный"/>
    <w:basedOn w:val="24"/>
    <w:rsid w:val="004A33B6"/>
    <w:rPr>
      <w:rFonts w:ascii="Times New Roman" w:eastAsia="Times New Roman" w:hAnsi="Times New Roman" w:cs="Times New Roman"/>
      <w:b/>
      <w:bCs/>
      <w:color w:val="000000"/>
      <w:spacing w:val="0"/>
      <w:w w:val="100"/>
      <w:position w:val="0"/>
      <w:sz w:val="12"/>
      <w:szCs w:val="12"/>
      <w:shd w:val="clear" w:color="auto" w:fill="FFFFFF"/>
      <w:lang w:val="ru-RU"/>
    </w:rPr>
  </w:style>
  <w:style w:type="paragraph" w:styleId="af7">
    <w:name w:val="Normal (Web)"/>
    <w:basedOn w:val="a"/>
    <w:uiPriority w:val="99"/>
    <w:unhideWhenUsed/>
    <w:rsid w:val="004A33B6"/>
    <w:pPr>
      <w:widowControl/>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rsid w:val="004A33B6"/>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af8">
    <w:name w:val="Подпись к картинке_"/>
    <w:basedOn w:val="a0"/>
    <w:link w:val="af9"/>
    <w:uiPriority w:val="99"/>
    <w:locked/>
    <w:rsid w:val="004A33B6"/>
    <w:rPr>
      <w:rFonts w:ascii="Times New Roman" w:hAnsi="Times New Roman" w:cs="Times New Roman"/>
      <w:sz w:val="25"/>
      <w:szCs w:val="25"/>
      <w:shd w:val="clear" w:color="auto" w:fill="FFFFFF"/>
    </w:rPr>
  </w:style>
  <w:style w:type="paragraph" w:customStyle="1" w:styleId="af9">
    <w:name w:val="Подпись к картинке"/>
    <w:basedOn w:val="a"/>
    <w:link w:val="af8"/>
    <w:uiPriority w:val="99"/>
    <w:rsid w:val="004A33B6"/>
    <w:pPr>
      <w:shd w:val="clear" w:color="auto" w:fill="FFFFFF"/>
      <w:spacing w:line="298" w:lineRule="exact"/>
    </w:pPr>
    <w:rPr>
      <w:rFonts w:ascii="Times New Roman" w:eastAsiaTheme="minorHAnsi" w:hAnsi="Times New Roman" w:cs="Times New Roman"/>
      <w:color w:val="auto"/>
      <w:sz w:val="25"/>
      <w:szCs w:val="25"/>
      <w:lang w:eastAsia="en-US"/>
    </w:rPr>
  </w:style>
  <w:style w:type="table" w:styleId="afa">
    <w:name w:val="Table Grid"/>
    <w:basedOn w:val="a1"/>
    <w:uiPriority w:val="39"/>
    <w:rsid w:val="004A33B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Текст выноски Знак"/>
    <w:basedOn w:val="a0"/>
    <w:link w:val="afc"/>
    <w:uiPriority w:val="99"/>
    <w:semiHidden/>
    <w:rsid w:val="004A33B6"/>
    <w:rPr>
      <w:rFonts w:ascii="Tahoma" w:eastAsia="Calibri" w:hAnsi="Tahoma" w:cs="Tahoma"/>
      <w:color w:val="000000"/>
      <w:sz w:val="16"/>
      <w:szCs w:val="16"/>
    </w:rPr>
  </w:style>
  <w:style w:type="paragraph" w:styleId="afc">
    <w:name w:val="Balloon Text"/>
    <w:basedOn w:val="a"/>
    <w:link w:val="afb"/>
    <w:uiPriority w:val="99"/>
    <w:semiHidden/>
    <w:unhideWhenUsed/>
    <w:rsid w:val="004A33B6"/>
    <w:rPr>
      <w:rFonts w:ascii="Tahoma" w:eastAsia="Calibri" w:hAnsi="Tahoma" w:cs="Tahoma"/>
      <w:sz w:val="16"/>
      <w:szCs w:val="16"/>
      <w:lang w:eastAsia="en-US"/>
    </w:rPr>
  </w:style>
  <w:style w:type="character" w:customStyle="1" w:styleId="1a">
    <w:name w:val="Текст выноски Знак1"/>
    <w:basedOn w:val="a0"/>
    <w:uiPriority w:val="99"/>
    <w:semiHidden/>
    <w:rsid w:val="004A33B6"/>
    <w:rPr>
      <w:rFonts w:ascii="Segoe UI" w:eastAsia="Courier New" w:hAnsi="Segoe UI" w:cs="Segoe UI"/>
      <w:color w:val="000000"/>
      <w:sz w:val="18"/>
      <w:szCs w:val="18"/>
      <w:lang w:eastAsia="ru-RU"/>
    </w:rPr>
  </w:style>
  <w:style w:type="paragraph" w:styleId="afd">
    <w:name w:val="List Paragraph"/>
    <w:aliases w:val="Спіс Нумараваны"/>
    <w:basedOn w:val="a"/>
    <w:link w:val="afe"/>
    <w:uiPriority w:val="34"/>
    <w:qFormat/>
    <w:rsid w:val="004A33B6"/>
    <w:pPr>
      <w:ind w:left="720"/>
      <w:contextualSpacing/>
    </w:pPr>
    <w:rPr>
      <w:rFonts w:eastAsia="Calibri"/>
    </w:rPr>
  </w:style>
  <w:style w:type="paragraph" w:styleId="aff">
    <w:name w:val="Body Text Indent"/>
    <w:basedOn w:val="a"/>
    <w:link w:val="aff0"/>
    <w:rsid w:val="004A33B6"/>
    <w:pPr>
      <w:widowControl/>
      <w:ind w:firstLine="709"/>
      <w:jc w:val="both"/>
    </w:pPr>
    <w:rPr>
      <w:rFonts w:ascii="Times New Roman" w:eastAsia="Times New Roman" w:hAnsi="Times New Roman" w:cs="Times New Roman"/>
      <w:color w:val="auto"/>
      <w:sz w:val="30"/>
    </w:rPr>
  </w:style>
  <w:style w:type="character" w:customStyle="1" w:styleId="aff0">
    <w:name w:val="Основной текст с отступом Знак"/>
    <w:basedOn w:val="a0"/>
    <w:link w:val="aff"/>
    <w:rsid w:val="004A33B6"/>
    <w:rPr>
      <w:rFonts w:ascii="Times New Roman" w:eastAsia="Times New Roman" w:hAnsi="Times New Roman" w:cs="Times New Roman"/>
      <w:sz w:val="30"/>
      <w:szCs w:val="24"/>
      <w:lang w:eastAsia="ru-RU"/>
    </w:rPr>
  </w:style>
  <w:style w:type="paragraph" w:customStyle="1" w:styleId="ConsPlusNonformat">
    <w:name w:val="ConsPlusNonformat"/>
    <w:rsid w:val="004A33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umber">
    <w:name w:val="number"/>
    <w:basedOn w:val="a0"/>
    <w:rsid w:val="004A33B6"/>
    <w:rPr>
      <w:rFonts w:ascii="Times New Roman" w:hAnsi="Times New Roman" w:cs="Times New Roman" w:hint="default"/>
    </w:rPr>
  </w:style>
  <w:style w:type="paragraph" w:customStyle="1" w:styleId="46">
    <w:name w:val="Основной текст4"/>
    <w:basedOn w:val="a"/>
    <w:rsid w:val="004A33B6"/>
    <w:pPr>
      <w:shd w:val="clear" w:color="auto" w:fill="FFFFFF"/>
      <w:spacing w:before="60" w:after="240" w:line="278" w:lineRule="exact"/>
      <w:ind w:hanging="1460"/>
    </w:pPr>
    <w:rPr>
      <w:rFonts w:ascii="Times New Roman" w:eastAsia="Times New Roman" w:hAnsi="Times New Roman" w:cs="Times New Roman"/>
      <w:color w:val="auto"/>
      <w:sz w:val="29"/>
      <w:szCs w:val="29"/>
      <w:lang w:eastAsia="en-US"/>
    </w:rPr>
  </w:style>
  <w:style w:type="paragraph" w:customStyle="1" w:styleId="pbold">
    <w:name w:val="p_bold"/>
    <w:basedOn w:val="a"/>
    <w:rsid w:val="004A33B6"/>
    <w:pPr>
      <w:widowControl/>
      <w:spacing w:before="100" w:beforeAutospacing="1" w:after="100" w:afterAutospacing="1"/>
    </w:pPr>
    <w:rPr>
      <w:rFonts w:ascii="Times New Roman" w:eastAsia="Times New Roman" w:hAnsi="Times New Roman" w:cs="Times New Roman"/>
      <w:color w:val="auto"/>
    </w:rPr>
  </w:style>
  <w:style w:type="paragraph" w:customStyle="1" w:styleId="num">
    <w:name w:val="num"/>
    <w:basedOn w:val="a"/>
    <w:rsid w:val="004A33B6"/>
    <w:pPr>
      <w:widowControl/>
      <w:spacing w:before="100" w:beforeAutospacing="1" w:after="100" w:afterAutospacing="1"/>
    </w:pPr>
    <w:rPr>
      <w:rFonts w:ascii="Times New Roman" w:eastAsia="Times New Roman" w:hAnsi="Times New Roman" w:cs="Times New Roman"/>
      <w:color w:val="auto"/>
    </w:rPr>
  </w:style>
  <w:style w:type="table" w:customStyle="1" w:styleId="1b">
    <w:name w:val="Сетка таблицы1"/>
    <w:basedOn w:val="a1"/>
    <w:next w:val="afa"/>
    <w:rsid w:val="004A33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0"/>
    <w:uiPriority w:val="99"/>
    <w:semiHidden/>
    <w:unhideWhenUsed/>
    <w:rsid w:val="004A33B6"/>
    <w:rPr>
      <w:sz w:val="16"/>
      <w:szCs w:val="16"/>
    </w:rPr>
  </w:style>
  <w:style w:type="paragraph" w:styleId="aff2">
    <w:name w:val="annotation text"/>
    <w:basedOn w:val="a"/>
    <w:link w:val="aff3"/>
    <w:uiPriority w:val="99"/>
    <w:semiHidden/>
    <w:unhideWhenUsed/>
    <w:rsid w:val="004A33B6"/>
    <w:pPr>
      <w:widowControl/>
      <w:spacing w:after="160"/>
    </w:pPr>
    <w:rPr>
      <w:rFonts w:asciiTheme="minorHAnsi" w:eastAsiaTheme="minorHAnsi" w:hAnsiTheme="minorHAnsi" w:cstheme="minorBidi"/>
      <w:color w:val="auto"/>
      <w:sz w:val="20"/>
      <w:szCs w:val="20"/>
      <w:lang w:eastAsia="en-US"/>
    </w:rPr>
  </w:style>
  <w:style w:type="character" w:customStyle="1" w:styleId="aff3">
    <w:name w:val="Текст примечания Знак"/>
    <w:basedOn w:val="a0"/>
    <w:link w:val="aff2"/>
    <w:uiPriority w:val="99"/>
    <w:semiHidden/>
    <w:rsid w:val="004A33B6"/>
    <w:rPr>
      <w:sz w:val="20"/>
      <w:szCs w:val="20"/>
    </w:rPr>
  </w:style>
  <w:style w:type="paragraph" w:customStyle="1" w:styleId="ConsPlusTitle">
    <w:name w:val="ConsPlusTitle"/>
    <w:uiPriority w:val="99"/>
    <w:rsid w:val="004A33B6"/>
    <w:pPr>
      <w:autoSpaceDE w:val="0"/>
      <w:autoSpaceDN w:val="0"/>
      <w:adjustRightInd w:val="0"/>
      <w:spacing w:after="0" w:line="240" w:lineRule="auto"/>
    </w:pPr>
    <w:rPr>
      <w:rFonts w:ascii="Arial" w:eastAsia="Calibri" w:hAnsi="Arial" w:cs="Arial"/>
      <w:b/>
      <w:bCs/>
      <w:sz w:val="20"/>
      <w:szCs w:val="20"/>
    </w:rPr>
  </w:style>
  <w:style w:type="character" w:customStyle="1" w:styleId="1c">
    <w:name w:val="Неразрешенное упоминание1"/>
    <w:basedOn w:val="a0"/>
    <w:uiPriority w:val="99"/>
    <w:semiHidden/>
    <w:unhideWhenUsed/>
    <w:rsid w:val="004A33B6"/>
    <w:rPr>
      <w:color w:val="605E5C"/>
      <w:shd w:val="clear" w:color="auto" w:fill="E1DFDD"/>
    </w:rPr>
  </w:style>
  <w:style w:type="paragraph" w:styleId="aff4">
    <w:name w:val="annotation subject"/>
    <w:basedOn w:val="aff2"/>
    <w:next w:val="aff2"/>
    <w:link w:val="aff5"/>
    <w:uiPriority w:val="99"/>
    <w:semiHidden/>
    <w:unhideWhenUsed/>
    <w:rsid w:val="004A33B6"/>
    <w:pPr>
      <w:widowControl w:val="0"/>
      <w:spacing w:after="0"/>
    </w:pPr>
    <w:rPr>
      <w:rFonts w:ascii="Courier New" w:eastAsia="Courier New" w:hAnsi="Courier New" w:cs="Courier New"/>
      <w:b/>
      <w:bCs/>
      <w:color w:val="000000"/>
      <w:lang w:eastAsia="ru-RU"/>
    </w:rPr>
  </w:style>
  <w:style w:type="character" w:customStyle="1" w:styleId="aff5">
    <w:name w:val="Тема примечания Знак"/>
    <w:basedOn w:val="aff3"/>
    <w:link w:val="aff4"/>
    <w:uiPriority w:val="99"/>
    <w:semiHidden/>
    <w:rsid w:val="004A33B6"/>
    <w:rPr>
      <w:rFonts w:ascii="Courier New" w:eastAsia="Courier New" w:hAnsi="Courier New" w:cs="Courier New"/>
      <w:b/>
      <w:bCs/>
      <w:color w:val="000000"/>
      <w:sz w:val="20"/>
      <w:szCs w:val="20"/>
      <w:lang w:eastAsia="ru-RU"/>
    </w:rPr>
  </w:style>
  <w:style w:type="numbering" w:customStyle="1" w:styleId="1d">
    <w:name w:val="Нет списка1"/>
    <w:next w:val="a2"/>
    <w:uiPriority w:val="99"/>
    <w:semiHidden/>
    <w:unhideWhenUsed/>
    <w:rsid w:val="004A33B6"/>
  </w:style>
  <w:style w:type="paragraph" w:customStyle="1" w:styleId="newncpi">
    <w:name w:val="newncpi"/>
    <w:basedOn w:val="a"/>
    <w:rsid w:val="004A33B6"/>
    <w:pPr>
      <w:widowControl/>
      <w:ind w:firstLine="567"/>
      <w:jc w:val="both"/>
    </w:pPr>
    <w:rPr>
      <w:rFonts w:ascii="Times New Roman" w:eastAsia="SimSun" w:hAnsi="Times New Roman" w:cs="Times New Roman"/>
      <w:color w:val="auto"/>
    </w:rPr>
  </w:style>
  <w:style w:type="paragraph" w:customStyle="1" w:styleId="point">
    <w:name w:val="point"/>
    <w:basedOn w:val="a"/>
    <w:rsid w:val="004A33B6"/>
    <w:pPr>
      <w:widowControl/>
      <w:ind w:firstLine="567"/>
      <w:jc w:val="both"/>
    </w:pPr>
    <w:rPr>
      <w:rFonts w:ascii="Times New Roman" w:eastAsiaTheme="minorEastAsia" w:hAnsi="Times New Roman" w:cs="Times New Roman"/>
      <w:color w:val="auto"/>
    </w:rPr>
  </w:style>
  <w:style w:type="character" w:customStyle="1" w:styleId="tlid-translationtranslation">
    <w:name w:val="tlid-translation translation"/>
    <w:basedOn w:val="a0"/>
    <w:rsid w:val="004A33B6"/>
  </w:style>
  <w:style w:type="paragraph" w:customStyle="1" w:styleId="Style1">
    <w:name w:val="Style1"/>
    <w:basedOn w:val="a"/>
    <w:uiPriority w:val="99"/>
    <w:rsid w:val="006C1F0A"/>
    <w:pPr>
      <w:autoSpaceDE w:val="0"/>
      <w:autoSpaceDN w:val="0"/>
      <w:adjustRightInd w:val="0"/>
      <w:spacing w:line="199" w:lineRule="exact"/>
    </w:pPr>
    <w:rPr>
      <w:rFonts w:ascii="Times New Roman" w:eastAsia="Times New Roman" w:hAnsi="Times New Roman" w:cs="Times New Roman"/>
      <w:color w:val="auto"/>
    </w:rPr>
  </w:style>
  <w:style w:type="character" w:customStyle="1" w:styleId="afe">
    <w:name w:val="Абзац списка Знак"/>
    <w:aliases w:val="Спіс Нумараваны Знак"/>
    <w:link w:val="afd"/>
    <w:uiPriority w:val="34"/>
    <w:locked/>
    <w:rsid w:val="00D44158"/>
    <w:rPr>
      <w:rFonts w:ascii="Courier New" w:eastAsia="Calibri" w:hAnsi="Courier New" w:cs="Courier New"/>
      <w:color w:val="000000"/>
      <w:sz w:val="24"/>
      <w:szCs w:val="24"/>
      <w:lang w:eastAsia="ru-RU"/>
    </w:rPr>
  </w:style>
  <w:style w:type="character" w:customStyle="1" w:styleId="cfs1">
    <w:name w:val="cfs1"/>
    <w:basedOn w:val="a0"/>
    <w:rsid w:val="00FC0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305531">
      <w:bodyDiv w:val="1"/>
      <w:marLeft w:val="0"/>
      <w:marRight w:val="0"/>
      <w:marTop w:val="0"/>
      <w:marBottom w:val="0"/>
      <w:divBdr>
        <w:top w:val="none" w:sz="0" w:space="0" w:color="auto"/>
        <w:left w:val="none" w:sz="0" w:space="0" w:color="auto"/>
        <w:bottom w:val="none" w:sz="0" w:space="0" w:color="auto"/>
        <w:right w:val="none" w:sz="0" w:space="0" w:color="auto"/>
      </w:divBdr>
    </w:div>
    <w:div w:id="1197740053">
      <w:bodyDiv w:val="1"/>
      <w:marLeft w:val="0"/>
      <w:marRight w:val="0"/>
      <w:marTop w:val="0"/>
      <w:marBottom w:val="0"/>
      <w:divBdr>
        <w:top w:val="none" w:sz="0" w:space="0" w:color="auto"/>
        <w:left w:val="none" w:sz="0" w:space="0" w:color="auto"/>
        <w:bottom w:val="none" w:sz="0" w:space="0" w:color="auto"/>
        <w:right w:val="none" w:sz="0" w:space="0" w:color="auto"/>
      </w:divBdr>
    </w:div>
    <w:div w:id="12494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iac.by" TargetMode="External"/><Relationship Id="rId13" Type="http://schemas.openxmlformats.org/officeDocument/2006/relationships/hyperlink" Target="mailto:studyinby@giac.b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cec@edu.b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ec@edu.b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ustandart.by" TargetMode="External"/><Relationship Id="rId4" Type="http://schemas.openxmlformats.org/officeDocument/2006/relationships/settings" Target="settings.xml"/><Relationship Id="rId9" Type="http://schemas.openxmlformats.org/officeDocument/2006/relationships/hyperlink" Target="mailto:rivsh_inf@bsu.by" TargetMode="External"/><Relationship Id="rId14" Type="http://schemas.openxmlformats.org/officeDocument/2006/relationships/hyperlink" Target="mailto:info@giac.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0245-E817-484E-A0A7-15CC1C09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20039</Words>
  <Characters>114227</Characters>
  <Application>Microsoft Office Word</Application>
  <DocSecurity>4</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Telesh</dc:creator>
  <cp:keywords/>
  <dc:description/>
  <cp:lastModifiedBy>Мирошникова Светлана Владимировна</cp:lastModifiedBy>
  <cp:revision>2</cp:revision>
  <cp:lastPrinted>2021-08-20T15:30:00Z</cp:lastPrinted>
  <dcterms:created xsi:type="dcterms:W3CDTF">2021-09-06T08:16:00Z</dcterms:created>
  <dcterms:modified xsi:type="dcterms:W3CDTF">2021-09-06T08:16:00Z</dcterms:modified>
</cp:coreProperties>
</file>