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25" w:rsidRPr="002009E2" w:rsidRDefault="006F5425" w:rsidP="006F5425">
      <w:pPr>
        <w:ind w:right="21"/>
        <w:jc w:val="center"/>
        <w:rPr>
          <w:b/>
          <w:caps/>
          <w:sz w:val="28"/>
        </w:rPr>
      </w:pPr>
      <w:bookmarkStart w:id="0" w:name="_GoBack"/>
      <w:bookmarkEnd w:id="0"/>
      <w:r w:rsidRPr="002009E2">
        <w:rPr>
          <w:b/>
          <w:caps/>
          <w:sz w:val="28"/>
        </w:rPr>
        <w:t xml:space="preserve">Министерство образования Республики Беларусь </w:t>
      </w:r>
    </w:p>
    <w:p w:rsidR="006F5425" w:rsidRDefault="006F5425" w:rsidP="006F5425">
      <w:pPr>
        <w:ind w:right="21"/>
        <w:jc w:val="center"/>
        <w:rPr>
          <w:i/>
          <w:sz w:val="22"/>
        </w:rPr>
      </w:pPr>
    </w:p>
    <w:p w:rsidR="006F5425" w:rsidRPr="00CA4983" w:rsidRDefault="006F5425" w:rsidP="006F5425">
      <w:pPr>
        <w:ind w:right="21"/>
        <w:jc w:val="center"/>
        <w:rPr>
          <w:b/>
          <w:sz w:val="28"/>
        </w:rPr>
      </w:pPr>
      <w:r w:rsidRPr="00CA4983">
        <w:rPr>
          <w:b/>
          <w:sz w:val="28"/>
        </w:rPr>
        <w:t>Учебно-методическое объединение по образованию</w:t>
      </w:r>
    </w:p>
    <w:p w:rsidR="006F5425" w:rsidRPr="00CA4983" w:rsidRDefault="006F5425" w:rsidP="006F5425">
      <w:pPr>
        <w:ind w:right="21"/>
        <w:jc w:val="center"/>
        <w:rPr>
          <w:sz w:val="22"/>
        </w:rPr>
      </w:pPr>
      <w:r w:rsidRPr="00CA4983">
        <w:rPr>
          <w:b/>
          <w:sz w:val="28"/>
        </w:rPr>
        <w:t xml:space="preserve">в области </w:t>
      </w:r>
      <w:r>
        <w:rPr>
          <w:b/>
          <w:sz w:val="28"/>
        </w:rPr>
        <w:t>транспорта и транспортной деятельности</w:t>
      </w:r>
    </w:p>
    <w:p w:rsidR="006F5425" w:rsidRDefault="006F5425" w:rsidP="006F5425">
      <w:pPr>
        <w:spacing w:line="288" w:lineRule="auto"/>
        <w:ind w:right="-1598"/>
        <w:rPr>
          <w:b/>
          <w:sz w:val="28"/>
        </w:rPr>
      </w:pPr>
    </w:p>
    <w:tbl>
      <w:tblPr>
        <w:tblW w:w="4987" w:type="pct"/>
        <w:tblBorders>
          <w:insideH w:val="single" w:sz="4" w:space="0" w:color="auto"/>
        </w:tblBorders>
        <w:tblLook w:val="01E0"/>
      </w:tblPr>
      <w:tblGrid>
        <w:gridCol w:w="4475"/>
        <w:gridCol w:w="5071"/>
      </w:tblGrid>
      <w:tr w:rsidR="006F5425" w:rsidRPr="00474E7C" w:rsidTr="008864B3">
        <w:tc>
          <w:tcPr>
            <w:tcW w:w="2344" w:type="pct"/>
            <w:shd w:val="clear" w:color="auto" w:fill="auto"/>
          </w:tcPr>
          <w:p w:rsidR="006F5425" w:rsidRPr="00474E7C" w:rsidRDefault="006F5425" w:rsidP="008864B3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2656" w:type="pct"/>
            <w:shd w:val="clear" w:color="auto" w:fill="auto"/>
          </w:tcPr>
          <w:p w:rsidR="006F5425" w:rsidRPr="00474E7C" w:rsidRDefault="006F5425" w:rsidP="008864B3">
            <w:pPr>
              <w:spacing w:line="288" w:lineRule="auto"/>
              <w:ind w:left="-41"/>
              <w:rPr>
                <w:b/>
              </w:rPr>
            </w:pPr>
            <w:r w:rsidRPr="00474E7C">
              <w:rPr>
                <w:b/>
              </w:rPr>
              <w:t>УТВЕРЖДАЮ</w:t>
            </w:r>
          </w:p>
          <w:p w:rsidR="006F5425" w:rsidRPr="00474E7C" w:rsidRDefault="006F5425" w:rsidP="008864B3">
            <w:pPr>
              <w:spacing w:line="288" w:lineRule="auto"/>
              <w:ind w:left="-41"/>
            </w:pPr>
            <w:r w:rsidRPr="00474E7C">
              <w:t xml:space="preserve">Первый заместитель Министра образования Республики Беларусь </w:t>
            </w:r>
          </w:p>
          <w:p w:rsidR="006F5425" w:rsidRPr="00474E7C" w:rsidRDefault="006F5425" w:rsidP="008864B3">
            <w:pPr>
              <w:spacing w:before="120" w:line="288" w:lineRule="auto"/>
              <w:ind w:left="-41"/>
              <w:rPr>
                <w:sz w:val="28"/>
                <w:szCs w:val="28"/>
              </w:rPr>
            </w:pPr>
            <w:r w:rsidRPr="00474E7C">
              <w:rPr>
                <w:sz w:val="28"/>
                <w:szCs w:val="28"/>
              </w:rPr>
              <w:t xml:space="preserve">________________ </w:t>
            </w:r>
            <w:r w:rsidRPr="00474E7C">
              <w:rPr>
                <w:sz w:val="26"/>
                <w:szCs w:val="26"/>
              </w:rPr>
              <w:t>В.А. Богуш</w:t>
            </w:r>
          </w:p>
          <w:p w:rsidR="006F5425" w:rsidRPr="00474E7C" w:rsidRDefault="006F5425" w:rsidP="008864B3">
            <w:pPr>
              <w:spacing w:line="288" w:lineRule="auto"/>
              <w:ind w:left="-41"/>
              <w:rPr>
                <w:sz w:val="28"/>
                <w:szCs w:val="28"/>
              </w:rPr>
            </w:pPr>
            <w:r w:rsidRPr="00474E7C">
              <w:rPr>
                <w:sz w:val="28"/>
                <w:szCs w:val="28"/>
              </w:rPr>
              <w:t>____________________</w:t>
            </w:r>
          </w:p>
          <w:p w:rsidR="006F5425" w:rsidRPr="00474E7C" w:rsidRDefault="006F5425" w:rsidP="008864B3">
            <w:pPr>
              <w:spacing w:line="288" w:lineRule="auto"/>
              <w:ind w:left="-41"/>
              <w:rPr>
                <w:sz w:val="28"/>
                <w:szCs w:val="28"/>
              </w:rPr>
            </w:pPr>
            <w:r w:rsidRPr="00474E7C">
              <w:t>Регистрационный</w:t>
            </w:r>
            <w:r w:rsidRPr="00474E7C">
              <w:rPr>
                <w:sz w:val="28"/>
                <w:szCs w:val="28"/>
              </w:rPr>
              <w:t xml:space="preserve"> № ТД-______________</w:t>
            </w:r>
          </w:p>
          <w:p w:rsidR="006F5425" w:rsidRPr="00474E7C" w:rsidRDefault="006F5425" w:rsidP="008864B3">
            <w:pPr>
              <w:spacing w:line="288" w:lineRule="auto"/>
              <w:jc w:val="right"/>
              <w:rPr>
                <w:b/>
                <w:sz w:val="28"/>
              </w:rPr>
            </w:pPr>
          </w:p>
        </w:tc>
      </w:tr>
    </w:tbl>
    <w:p w:rsidR="006F5425" w:rsidRDefault="006F5425" w:rsidP="006F5425">
      <w:pPr>
        <w:spacing w:line="288" w:lineRule="auto"/>
        <w:jc w:val="center"/>
      </w:pPr>
    </w:p>
    <w:p w:rsidR="006F5425" w:rsidRDefault="006F5425" w:rsidP="006F5425">
      <w:pPr>
        <w:pStyle w:val="4"/>
      </w:pPr>
      <w:r>
        <w:t>КОНСТРУКЦИЯ   ДВИГАТЕЛЕЙ   АВТОМОБИЛЕЙ,</w:t>
      </w:r>
    </w:p>
    <w:p w:rsidR="006F5425" w:rsidRPr="006C6C6D" w:rsidRDefault="00CC4F71" w:rsidP="00465954">
      <w:pPr>
        <w:pStyle w:val="6"/>
        <w:jc w:val="center"/>
        <w:rPr>
          <w:b/>
        </w:rPr>
      </w:pPr>
      <w:r>
        <w:rPr>
          <w:b/>
        </w:rPr>
        <w:t>ТРАКТОРОВ,</w:t>
      </w:r>
      <w:r w:rsidR="006F5425" w:rsidRPr="006C6C6D">
        <w:rPr>
          <w:b/>
        </w:rPr>
        <w:t xml:space="preserve">  СЕЛЬХОЗМАШИН</w:t>
      </w:r>
    </w:p>
    <w:p w:rsidR="006F5425" w:rsidRDefault="006F5425" w:rsidP="006F5425">
      <w:pPr>
        <w:jc w:val="center"/>
        <w:rPr>
          <w:b/>
          <w:sz w:val="28"/>
        </w:rPr>
      </w:pPr>
    </w:p>
    <w:p w:rsidR="006F5425" w:rsidRPr="00FB19CF" w:rsidRDefault="006F5425" w:rsidP="006F5425">
      <w:pPr>
        <w:jc w:val="center"/>
        <w:rPr>
          <w:b/>
          <w:sz w:val="28"/>
        </w:rPr>
      </w:pPr>
      <w:r w:rsidRPr="00E63962">
        <w:rPr>
          <w:b/>
          <w:sz w:val="28"/>
        </w:rPr>
        <w:t xml:space="preserve">Типовая учебная программа </w:t>
      </w:r>
      <w:r>
        <w:rPr>
          <w:b/>
          <w:sz w:val="28"/>
        </w:rPr>
        <w:t>по учебной дисциплине</w:t>
      </w:r>
    </w:p>
    <w:p w:rsidR="006F5425" w:rsidRPr="00E63962" w:rsidRDefault="006F5425" w:rsidP="006F5425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Pr="00E63962">
        <w:rPr>
          <w:b/>
          <w:sz w:val="28"/>
        </w:rPr>
        <w:t>специальност</w:t>
      </w:r>
      <w:r w:rsidR="00465954">
        <w:rPr>
          <w:b/>
          <w:sz w:val="28"/>
        </w:rPr>
        <w:t>и</w:t>
      </w:r>
    </w:p>
    <w:p w:rsidR="006F5425" w:rsidRPr="00970C29" w:rsidRDefault="006F5425" w:rsidP="006F5425">
      <w:pPr>
        <w:ind w:left="4320" w:hanging="4428"/>
        <w:jc w:val="center"/>
        <w:rPr>
          <w:b/>
          <w:sz w:val="28"/>
          <w:szCs w:val="28"/>
        </w:rPr>
      </w:pPr>
      <w:r w:rsidRPr="00615F39">
        <w:rPr>
          <w:b/>
          <w:sz w:val="28"/>
          <w:szCs w:val="28"/>
        </w:rPr>
        <w:t xml:space="preserve">1-37 01 </w:t>
      </w:r>
      <w:r>
        <w:rPr>
          <w:b/>
          <w:sz w:val="28"/>
          <w:szCs w:val="28"/>
        </w:rPr>
        <w:t>01 Двигатели внутреннего сгорания</w:t>
      </w:r>
    </w:p>
    <w:p w:rsidR="006F5425" w:rsidRDefault="006F5425" w:rsidP="006F5425">
      <w:pPr>
        <w:ind w:left="4253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09"/>
        <w:gridCol w:w="4962"/>
      </w:tblGrid>
      <w:tr w:rsidR="006F5425" w:rsidRPr="00201957" w:rsidTr="008864B3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25" w:rsidRPr="00201957" w:rsidRDefault="006F5425" w:rsidP="008864B3">
            <w:r w:rsidRPr="00201957">
              <w:rPr>
                <w:b/>
              </w:rPr>
              <w:t>СОГЛАСОВАНО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25" w:rsidRPr="00201957" w:rsidRDefault="006F5425" w:rsidP="008864B3">
            <w:pPr>
              <w:ind w:left="432"/>
            </w:pPr>
            <w:r w:rsidRPr="00201957">
              <w:rPr>
                <w:b/>
              </w:rPr>
              <w:t>СОГЛАСОВАНО</w:t>
            </w:r>
          </w:p>
        </w:tc>
      </w:tr>
      <w:tr w:rsidR="006F5425" w:rsidRPr="00201957" w:rsidTr="008864B3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25" w:rsidRPr="00201957" w:rsidRDefault="006F5425" w:rsidP="008864B3">
            <w:pPr>
              <w:spacing w:before="120"/>
            </w:pPr>
            <w:r w:rsidRPr="00201957">
              <w:t xml:space="preserve">Председатель Учебно-методического объединения по образованию </w:t>
            </w:r>
            <w:r>
              <w:br/>
            </w:r>
            <w:r w:rsidRPr="00201957">
              <w:t xml:space="preserve">в области </w:t>
            </w:r>
            <w:r>
              <w:t>транспорта и транспортной деятельности</w:t>
            </w:r>
          </w:p>
          <w:p w:rsidR="006F5425" w:rsidRPr="00201957" w:rsidRDefault="006F5425" w:rsidP="008864B3">
            <w:pPr>
              <w:spacing w:before="120"/>
            </w:pPr>
            <w:r w:rsidRPr="00201957">
              <w:t>__________________</w:t>
            </w:r>
            <w:r w:rsidRPr="0062616B">
              <w:t>О.С. Руктешель</w:t>
            </w:r>
          </w:p>
          <w:p w:rsidR="006F5425" w:rsidRPr="00201957" w:rsidRDefault="006F5425" w:rsidP="008864B3">
            <w:pPr>
              <w:rPr>
                <w:i/>
              </w:rPr>
            </w:pPr>
            <w:r w:rsidRPr="00201957">
              <w:t>_______________________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25" w:rsidRPr="00201957" w:rsidRDefault="006F5425" w:rsidP="008864B3">
            <w:pPr>
              <w:spacing w:before="120"/>
              <w:ind w:left="432"/>
            </w:pPr>
            <w:r w:rsidRPr="00201957">
              <w:t xml:space="preserve">Начальник </w:t>
            </w:r>
            <w:r w:rsidR="00465954">
              <w:t>г</w:t>
            </w:r>
            <w:r w:rsidR="00625E3E">
              <w:t xml:space="preserve">лавного </w:t>
            </w:r>
            <w:r w:rsidR="00465954">
              <w:t>у</w:t>
            </w:r>
            <w:r w:rsidRPr="00201957">
              <w:t xml:space="preserve">правления </w:t>
            </w:r>
            <w:r>
              <w:br/>
            </w:r>
            <w:r w:rsidR="00465954">
              <w:t>п</w:t>
            </w:r>
            <w:r w:rsidR="00625E3E">
              <w:t xml:space="preserve">рофессионального </w:t>
            </w:r>
            <w:r>
              <w:t>о</w:t>
            </w:r>
            <w:r w:rsidRPr="00201957">
              <w:t>бразования</w:t>
            </w:r>
            <w:r>
              <w:br/>
            </w:r>
            <w:r w:rsidRPr="00201957">
              <w:t xml:space="preserve">Министерства образования </w:t>
            </w:r>
            <w:r w:rsidRPr="00201957">
              <w:br/>
              <w:t xml:space="preserve">Республики Беларусь </w:t>
            </w:r>
          </w:p>
          <w:p w:rsidR="006F5425" w:rsidRPr="00635A62" w:rsidRDefault="006F5425" w:rsidP="008864B3">
            <w:pPr>
              <w:spacing w:before="120"/>
              <w:ind w:left="432"/>
            </w:pPr>
            <w:r w:rsidRPr="00201957">
              <w:t>__________________</w:t>
            </w:r>
            <w:r>
              <w:t>С.А. Касперович</w:t>
            </w:r>
          </w:p>
          <w:p w:rsidR="006F5425" w:rsidRPr="00201957" w:rsidRDefault="006F5425" w:rsidP="008864B3">
            <w:pPr>
              <w:ind w:left="432"/>
            </w:pPr>
            <w:r w:rsidRPr="00201957">
              <w:t>_______________________</w:t>
            </w:r>
          </w:p>
          <w:p w:rsidR="006F5425" w:rsidRPr="00201957" w:rsidRDefault="006F5425" w:rsidP="008864B3">
            <w:pPr>
              <w:ind w:left="432"/>
            </w:pPr>
          </w:p>
        </w:tc>
      </w:tr>
      <w:tr w:rsidR="006F5425" w:rsidRPr="00201957" w:rsidTr="008864B3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25" w:rsidRPr="00201957" w:rsidRDefault="006F5425" w:rsidP="008864B3"/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25" w:rsidRDefault="006F5425" w:rsidP="008864B3">
            <w:pPr>
              <w:ind w:left="432"/>
            </w:pPr>
            <w:r w:rsidRPr="00201957">
              <w:rPr>
                <w:b/>
              </w:rPr>
              <w:t>СОГЛАСОВАНО</w:t>
            </w:r>
          </w:p>
          <w:p w:rsidR="006F5425" w:rsidRPr="00201957" w:rsidRDefault="006F5425" w:rsidP="008864B3">
            <w:pPr>
              <w:ind w:left="432"/>
            </w:pPr>
            <w:r w:rsidRPr="00201957">
              <w:t xml:space="preserve">Проректор по </w:t>
            </w:r>
            <w:r>
              <w:t>научно-методической работе</w:t>
            </w:r>
            <w:r w:rsidRPr="00201957">
              <w:t xml:space="preserve"> Государственного</w:t>
            </w:r>
            <w:r w:rsidR="001475B4">
              <w:t xml:space="preserve"> </w:t>
            </w:r>
            <w:r w:rsidRPr="00201957">
              <w:t>учреждения образования «Республиканский институт высшей школы»</w:t>
            </w:r>
          </w:p>
          <w:p w:rsidR="006F5425" w:rsidRPr="00201957" w:rsidRDefault="006F5425" w:rsidP="008864B3">
            <w:pPr>
              <w:spacing w:before="120"/>
              <w:ind w:left="432"/>
            </w:pPr>
            <w:r w:rsidRPr="00201957">
              <w:t xml:space="preserve">__________________ </w:t>
            </w:r>
            <w:r>
              <w:t>И.В. Титович</w:t>
            </w:r>
          </w:p>
          <w:p w:rsidR="006F5425" w:rsidRPr="00201957" w:rsidRDefault="006F5425" w:rsidP="008864B3">
            <w:pPr>
              <w:ind w:left="432"/>
            </w:pPr>
            <w:r w:rsidRPr="00201957">
              <w:t>_______________________</w:t>
            </w:r>
          </w:p>
          <w:p w:rsidR="006F5425" w:rsidRPr="00201957" w:rsidRDefault="006F5425" w:rsidP="008864B3">
            <w:pPr>
              <w:ind w:left="432"/>
            </w:pPr>
          </w:p>
        </w:tc>
      </w:tr>
      <w:tr w:rsidR="006F5425" w:rsidRPr="00201957" w:rsidTr="008864B3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25" w:rsidRPr="00201957" w:rsidRDefault="006F5425" w:rsidP="008864B3"/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25" w:rsidRPr="00201957" w:rsidRDefault="006F5425" w:rsidP="008864B3">
            <w:pPr>
              <w:ind w:left="432"/>
            </w:pPr>
            <w:r w:rsidRPr="00201957">
              <w:t>Эксперт-нормоконтролер</w:t>
            </w:r>
          </w:p>
          <w:p w:rsidR="006F5425" w:rsidRPr="00201957" w:rsidRDefault="006F5425" w:rsidP="008864B3">
            <w:pPr>
              <w:spacing w:before="120"/>
              <w:ind w:left="432"/>
            </w:pPr>
            <w:r w:rsidRPr="00201957">
              <w:t>______________________________</w:t>
            </w:r>
          </w:p>
          <w:p w:rsidR="006F5425" w:rsidRPr="00201957" w:rsidRDefault="006F5425" w:rsidP="008864B3">
            <w:pPr>
              <w:ind w:left="432"/>
            </w:pPr>
            <w:r w:rsidRPr="00201957">
              <w:t>________________________</w:t>
            </w:r>
          </w:p>
          <w:p w:rsidR="006F5425" w:rsidRPr="00201957" w:rsidRDefault="006F5425" w:rsidP="008864B3">
            <w:pPr>
              <w:ind w:left="432"/>
            </w:pPr>
          </w:p>
        </w:tc>
      </w:tr>
    </w:tbl>
    <w:p w:rsidR="006F5425" w:rsidRDefault="006F5425" w:rsidP="006F5425">
      <w:pPr>
        <w:jc w:val="center"/>
        <w:rPr>
          <w:sz w:val="28"/>
        </w:rPr>
      </w:pPr>
    </w:p>
    <w:p w:rsidR="006F5425" w:rsidRDefault="006F5425" w:rsidP="006F5425">
      <w:pPr>
        <w:jc w:val="center"/>
        <w:rPr>
          <w:sz w:val="28"/>
        </w:rPr>
      </w:pPr>
    </w:p>
    <w:p w:rsidR="006F5425" w:rsidRDefault="006F5425" w:rsidP="006F5425">
      <w:pPr>
        <w:jc w:val="center"/>
        <w:rPr>
          <w:sz w:val="28"/>
        </w:rPr>
      </w:pPr>
      <w:r>
        <w:rPr>
          <w:sz w:val="28"/>
        </w:rPr>
        <w:t>Минск 2018 г</w:t>
      </w:r>
    </w:p>
    <w:p w:rsidR="006F5425" w:rsidRDefault="006F5425">
      <w:pPr>
        <w:jc w:val="center"/>
        <w:rPr>
          <w:b/>
          <w:sz w:val="28"/>
          <w:szCs w:val="28"/>
        </w:rPr>
      </w:pPr>
    </w:p>
    <w:p w:rsidR="00D73DC4" w:rsidRDefault="00AE32A2">
      <w:pPr>
        <w:pStyle w:val="1"/>
        <w:jc w:val="center"/>
        <w:rPr>
          <w:b/>
          <w:bCs/>
        </w:rPr>
      </w:pPr>
      <w:r>
        <w:rPr>
          <w:sz w:val="24"/>
        </w:rPr>
        <w:br w:type="page"/>
      </w:r>
    </w:p>
    <w:p w:rsidR="00D73DC4" w:rsidRDefault="00AE32A2">
      <w:pPr>
        <w:pStyle w:val="3"/>
      </w:pPr>
      <w:r w:rsidRPr="00D73DC4">
        <w:rPr>
          <w:b/>
          <w:bCs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.65pt" o:ole="">
            <v:imagedata r:id="rId8" o:title=""/>
          </v:shape>
          <o:OLEObject Type="Embed" ProgID="Equation.3" ShapeID="_x0000_i1025" DrawAspect="Content" ObjectID="_1589367171" r:id="rId9"/>
        </w:object>
      </w:r>
    </w:p>
    <w:p w:rsidR="00D73DC4" w:rsidRDefault="00BE7185" w:rsidP="00BE7185">
      <w:pPr>
        <w:rPr>
          <w:b/>
          <w:sz w:val="28"/>
        </w:rPr>
      </w:pPr>
      <w:r>
        <w:rPr>
          <w:b/>
          <w:sz w:val="28"/>
        </w:rPr>
        <w:t>СОСТАВИТЕЛЬ:</w:t>
      </w:r>
    </w:p>
    <w:p w:rsidR="00BE7185" w:rsidRDefault="00BE7185" w:rsidP="00BE7185">
      <w:pPr>
        <w:rPr>
          <w:b/>
          <w:sz w:val="28"/>
        </w:rPr>
      </w:pPr>
    </w:p>
    <w:p w:rsidR="006F5425" w:rsidRDefault="006F5425" w:rsidP="006F5425">
      <w:pPr>
        <w:jc w:val="both"/>
        <w:rPr>
          <w:sz w:val="28"/>
        </w:rPr>
      </w:pPr>
      <w:r>
        <w:rPr>
          <w:b/>
          <w:sz w:val="28"/>
        </w:rPr>
        <w:t>М.П.Ивандиков</w:t>
      </w:r>
      <w:r w:rsidRPr="000C6F4D">
        <w:rPr>
          <w:sz w:val="28"/>
        </w:rPr>
        <w:t xml:space="preserve">, </w:t>
      </w:r>
      <w:r>
        <w:rPr>
          <w:sz w:val="28"/>
        </w:rPr>
        <w:t>доцент кафедры«Двигатели внутреннего сгорания» Белорусского национального технического университета</w:t>
      </w:r>
      <w:r w:rsidRPr="000C6F4D">
        <w:rPr>
          <w:sz w:val="28"/>
        </w:rPr>
        <w:t xml:space="preserve">, </w:t>
      </w:r>
      <w:r>
        <w:rPr>
          <w:sz w:val="28"/>
        </w:rPr>
        <w:t>кандидат технических наук, доцент</w:t>
      </w:r>
    </w:p>
    <w:p w:rsidR="00BE7185" w:rsidRDefault="00BE7185" w:rsidP="00BE7185">
      <w:pPr>
        <w:rPr>
          <w:sz w:val="28"/>
        </w:rPr>
      </w:pPr>
    </w:p>
    <w:p w:rsidR="00BE7185" w:rsidRDefault="00BE7185" w:rsidP="00BE7185">
      <w:pPr>
        <w:rPr>
          <w:b/>
          <w:sz w:val="28"/>
        </w:rPr>
      </w:pPr>
      <w:r>
        <w:rPr>
          <w:b/>
          <w:sz w:val="28"/>
        </w:rPr>
        <w:t>РЕЦЕНЗЕНТЫ:</w:t>
      </w:r>
    </w:p>
    <w:p w:rsidR="00BE7185" w:rsidRPr="00BE7185" w:rsidRDefault="00BE7185" w:rsidP="00BE7185">
      <w:pPr>
        <w:rPr>
          <w:b/>
          <w:sz w:val="28"/>
        </w:rPr>
      </w:pPr>
    </w:p>
    <w:p w:rsidR="001E366B" w:rsidRPr="001E366B" w:rsidRDefault="001E366B" w:rsidP="001E366B">
      <w:pPr>
        <w:jc w:val="both"/>
        <w:rPr>
          <w:color w:val="C4BC96" w:themeColor="background2" w:themeShade="BF"/>
          <w:sz w:val="28"/>
        </w:rPr>
      </w:pPr>
      <w:r w:rsidRPr="000E5455">
        <w:rPr>
          <w:b/>
          <w:sz w:val="28"/>
        </w:rPr>
        <w:t xml:space="preserve">Кафедра </w:t>
      </w:r>
      <w:r w:rsidRPr="00D55616">
        <w:rPr>
          <w:b/>
          <w:sz w:val="28"/>
        </w:rPr>
        <w:t>«</w:t>
      </w:r>
      <w:r w:rsidR="00936578" w:rsidRPr="00D55616">
        <w:rPr>
          <w:b/>
          <w:sz w:val="28"/>
        </w:rPr>
        <w:t>Технологии и организация технического сервиса</w:t>
      </w:r>
      <w:r w:rsidRPr="00D55616">
        <w:rPr>
          <w:b/>
          <w:sz w:val="28"/>
        </w:rPr>
        <w:t>»</w:t>
      </w:r>
      <w:r w:rsidRPr="00D55616">
        <w:rPr>
          <w:sz w:val="28"/>
        </w:rPr>
        <w:t xml:space="preserve"> Учреждения образования «Белорусск</w:t>
      </w:r>
      <w:r w:rsidR="00936578" w:rsidRPr="00D55616">
        <w:rPr>
          <w:sz w:val="28"/>
        </w:rPr>
        <w:t>ий государственный аграрный технический</w:t>
      </w:r>
      <w:r w:rsidRPr="00D55616">
        <w:rPr>
          <w:sz w:val="28"/>
        </w:rPr>
        <w:t xml:space="preserve"> университет»</w:t>
      </w:r>
    </w:p>
    <w:p w:rsidR="001E366B" w:rsidRPr="000E5455" w:rsidRDefault="001E366B" w:rsidP="001E366B">
      <w:pPr>
        <w:jc w:val="both"/>
        <w:rPr>
          <w:sz w:val="28"/>
        </w:rPr>
      </w:pPr>
      <w:r w:rsidRPr="000E5455">
        <w:rPr>
          <w:sz w:val="28"/>
        </w:rPr>
        <w:t xml:space="preserve">(протокол №  </w:t>
      </w:r>
      <w:r w:rsidR="00865669">
        <w:rPr>
          <w:sz w:val="28"/>
        </w:rPr>
        <w:t>14</w:t>
      </w:r>
      <w:r w:rsidR="00316352">
        <w:rPr>
          <w:sz w:val="28"/>
        </w:rPr>
        <w:t xml:space="preserve"> </w:t>
      </w:r>
      <w:r w:rsidRPr="000E5455">
        <w:rPr>
          <w:sz w:val="28"/>
        </w:rPr>
        <w:t xml:space="preserve">от </w:t>
      </w:r>
      <w:r w:rsidR="00865669">
        <w:rPr>
          <w:sz w:val="28"/>
        </w:rPr>
        <w:t>05.03.</w:t>
      </w:r>
      <w:r w:rsidRPr="000E5455">
        <w:rPr>
          <w:sz w:val="28"/>
        </w:rPr>
        <w:t>201</w:t>
      </w:r>
      <w:r>
        <w:rPr>
          <w:sz w:val="28"/>
        </w:rPr>
        <w:t>8</w:t>
      </w:r>
      <w:r w:rsidRPr="000E5455">
        <w:rPr>
          <w:sz w:val="28"/>
        </w:rPr>
        <w:t xml:space="preserve"> г.);</w:t>
      </w:r>
    </w:p>
    <w:p w:rsidR="001E366B" w:rsidRPr="000E5455" w:rsidRDefault="001E366B" w:rsidP="001E366B">
      <w:pPr>
        <w:jc w:val="both"/>
        <w:rPr>
          <w:sz w:val="28"/>
        </w:rPr>
      </w:pPr>
      <w:r w:rsidRPr="000E5455">
        <w:rPr>
          <w:b/>
          <w:sz w:val="28"/>
        </w:rPr>
        <w:t>А.С.Климук,</w:t>
      </w:r>
      <w:r>
        <w:rPr>
          <w:sz w:val="28"/>
        </w:rPr>
        <w:t xml:space="preserve"> начальник отдела «</w:t>
      </w:r>
      <w:r w:rsidRPr="000E5455">
        <w:rPr>
          <w:sz w:val="28"/>
        </w:rPr>
        <w:t>Силовые агрегаты</w:t>
      </w:r>
      <w:r>
        <w:rPr>
          <w:sz w:val="28"/>
        </w:rPr>
        <w:t>»</w:t>
      </w:r>
      <w:r w:rsidRPr="000E5455">
        <w:rPr>
          <w:sz w:val="28"/>
        </w:rPr>
        <w:t xml:space="preserve"> ГНУ Объединенный институт машиностроения Н</w:t>
      </w:r>
      <w:r w:rsidR="00891AE7">
        <w:rPr>
          <w:sz w:val="28"/>
        </w:rPr>
        <w:t>ациональной академии наук</w:t>
      </w:r>
      <w:r w:rsidRPr="000E5455">
        <w:rPr>
          <w:sz w:val="28"/>
        </w:rPr>
        <w:t xml:space="preserve"> Беларуси.</w:t>
      </w:r>
    </w:p>
    <w:p w:rsidR="00D73DC4" w:rsidRDefault="00D73DC4" w:rsidP="00BE7185">
      <w:pPr>
        <w:rPr>
          <w:sz w:val="28"/>
        </w:rPr>
      </w:pPr>
    </w:p>
    <w:p w:rsidR="00BE7185" w:rsidRDefault="00BE7185" w:rsidP="00BE7185">
      <w:pPr>
        <w:rPr>
          <w:sz w:val="28"/>
        </w:rPr>
      </w:pPr>
    </w:p>
    <w:p w:rsidR="00AF2B0F" w:rsidRPr="00DD0B72" w:rsidRDefault="00AF2B0F" w:rsidP="00AF2B0F">
      <w:pPr>
        <w:rPr>
          <w:b/>
          <w:sz w:val="28"/>
          <w:szCs w:val="28"/>
        </w:rPr>
      </w:pPr>
      <w:r w:rsidRPr="00DD0B72">
        <w:rPr>
          <w:b/>
          <w:sz w:val="28"/>
          <w:szCs w:val="28"/>
        </w:rPr>
        <w:t>РЕКОМЕНДОВАНА К УТВЕРЖДЕНИЮ В КАЧЕСТВЕ ТИПОВОЙ:</w:t>
      </w:r>
    </w:p>
    <w:p w:rsidR="00AF2B0F" w:rsidRPr="007514DD" w:rsidRDefault="00AF2B0F" w:rsidP="00AF2B0F">
      <w:pPr>
        <w:pStyle w:val="20"/>
        <w:jc w:val="both"/>
        <w:rPr>
          <w:sz w:val="16"/>
          <w:szCs w:val="16"/>
        </w:rPr>
      </w:pPr>
    </w:p>
    <w:p w:rsidR="00AF2B0F" w:rsidRPr="000E5455" w:rsidRDefault="00AF2B0F" w:rsidP="00AF2B0F">
      <w:pPr>
        <w:jc w:val="both"/>
        <w:rPr>
          <w:sz w:val="28"/>
        </w:rPr>
      </w:pPr>
      <w:r w:rsidRPr="000E5455">
        <w:rPr>
          <w:sz w:val="28"/>
        </w:rPr>
        <w:t>Кафедрой «</w:t>
      </w:r>
      <w:r>
        <w:rPr>
          <w:sz w:val="28"/>
        </w:rPr>
        <w:t>Двигатели внутреннего сгорания</w:t>
      </w:r>
      <w:r w:rsidRPr="000E5455">
        <w:rPr>
          <w:sz w:val="28"/>
        </w:rPr>
        <w:t>» Белорусского национального технического университета</w:t>
      </w:r>
    </w:p>
    <w:p w:rsidR="00AF2B0F" w:rsidRDefault="00AF2B0F" w:rsidP="00AF2B0F">
      <w:pPr>
        <w:jc w:val="both"/>
        <w:rPr>
          <w:sz w:val="28"/>
          <w:szCs w:val="28"/>
        </w:rPr>
      </w:pPr>
      <w:r w:rsidRPr="008E0BC1">
        <w:rPr>
          <w:sz w:val="28"/>
          <w:szCs w:val="28"/>
        </w:rPr>
        <w:t>(протокол №</w:t>
      </w:r>
      <w:r w:rsidR="00316352">
        <w:rPr>
          <w:sz w:val="28"/>
          <w:szCs w:val="28"/>
        </w:rPr>
        <w:t xml:space="preserve"> </w:t>
      </w:r>
      <w:r w:rsidR="00865669">
        <w:rPr>
          <w:sz w:val="28"/>
          <w:szCs w:val="28"/>
        </w:rPr>
        <w:t>13</w:t>
      </w:r>
      <w:r w:rsidRPr="008E0BC1">
        <w:rPr>
          <w:sz w:val="28"/>
          <w:szCs w:val="28"/>
        </w:rPr>
        <w:t xml:space="preserve"> от</w:t>
      </w:r>
      <w:r w:rsidR="00316352">
        <w:rPr>
          <w:sz w:val="28"/>
          <w:szCs w:val="28"/>
        </w:rPr>
        <w:t xml:space="preserve"> </w:t>
      </w:r>
      <w:r w:rsidR="00865669">
        <w:rPr>
          <w:sz w:val="28"/>
          <w:szCs w:val="28"/>
        </w:rPr>
        <w:t>06.02.</w:t>
      </w:r>
      <w:r>
        <w:rPr>
          <w:sz w:val="28"/>
          <w:szCs w:val="28"/>
        </w:rPr>
        <w:t>2018</w:t>
      </w:r>
      <w:r w:rsidRPr="002C381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8E0B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F2B0F" w:rsidRDefault="00AF2B0F" w:rsidP="00AF2B0F">
      <w:pPr>
        <w:jc w:val="both"/>
        <w:rPr>
          <w:sz w:val="28"/>
          <w:szCs w:val="28"/>
        </w:rPr>
      </w:pPr>
    </w:p>
    <w:p w:rsidR="00AF2B0F" w:rsidRDefault="00AF2B0F" w:rsidP="00AF2B0F">
      <w:pPr>
        <w:jc w:val="both"/>
        <w:rPr>
          <w:sz w:val="28"/>
          <w:szCs w:val="28"/>
        </w:rPr>
      </w:pPr>
    </w:p>
    <w:p w:rsidR="00AF2B0F" w:rsidRPr="008E0BC1" w:rsidRDefault="00AF2B0F" w:rsidP="00AF2B0F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</w:t>
      </w:r>
      <w:r w:rsidRPr="008E0BC1">
        <w:rPr>
          <w:sz w:val="28"/>
          <w:szCs w:val="28"/>
        </w:rPr>
        <w:t xml:space="preserve"> Белорусского национального технического университета</w:t>
      </w:r>
      <w:r>
        <w:rPr>
          <w:sz w:val="28"/>
          <w:szCs w:val="28"/>
        </w:rPr>
        <w:t xml:space="preserve"> (секция </w:t>
      </w:r>
      <w:r w:rsidRPr="000E5455">
        <w:rPr>
          <w:sz w:val="28"/>
        </w:rPr>
        <w:t>«</w:t>
      </w:r>
      <w:r w:rsidRPr="002115DC">
        <w:rPr>
          <w:sz w:val="28"/>
        </w:rPr>
        <w:t>Совершенствование учебного процесса и учебно-нормативной документации</w:t>
      </w:r>
      <w:r w:rsidRPr="000E5455">
        <w:rPr>
          <w:sz w:val="28"/>
        </w:rPr>
        <w:t>»</w:t>
      </w:r>
      <w:r>
        <w:rPr>
          <w:sz w:val="28"/>
        </w:rPr>
        <w:t>)</w:t>
      </w:r>
    </w:p>
    <w:p w:rsidR="00AF2B0F" w:rsidRDefault="00AF2B0F" w:rsidP="00AF2B0F">
      <w:pPr>
        <w:jc w:val="both"/>
        <w:rPr>
          <w:sz w:val="28"/>
          <w:szCs w:val="28"/>
        </w:rPr>
      </w:pPr>
      <w:r w:rsidRPr="008E0BC1">
        <w:rPr>
          <w:sz w:val="28"/>
          <w:szCs w:val="28"/>
        </w:rPr>
        <w:t xml:space="preserve">(протокол № </w:t>
      </w:r>
      <w:r w:rsidR="00B53E98">
        <w:rPr>
          <w:sz w:val="28"/>
          <w:szCs w:val="28"/>
        </w:rPr>
        <w:t xml:space="preserve">      </w:t>
      </w:r>
      <w:r w:rsidRPr="008E0BC1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</w:t>
      </w:r>
      <w:r w:rsidR="003163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2018</w:t>
      </w:r>
      <w:r w:rsidRPr="002C381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8E0BC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F2B0F" w:rsidRDefault="00AF2B0F" w:rsidP="00AF2B0F">
      <w:pPr>
        <w:pStyle w:val="20"/>
        <w:jc w:val="both"/>
        <w:rPr>
          <w:sz w:val="16"/>
          <w:szCs w:val="16"/>
        </w:rPr>
      </w:pPr>
    </w:p>
    <w:p w:rsidR="00AF2B0F" w:rsidRPr="007514DD" w:rsidRDefault="00AF2B0F" w:rsidP="00AF2B0F">
      <w:pPr>
        <w:pStyle w:val="20"/>
        <w:jc w:val="both"/>
        <w:rPr>
          <w:sz w:val="16"/>
          <w:szCs w:val="16"/>
        </w:rPr>
      </w:pPr>
    </w:p>
    <w:p w:rsidR="00AF2B0F" w:rsidRPr="002115DC" w:rsidRDefault="00AF2B0F" w:rsidP="00AF2B0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15DC">
        <w:rPr>
          <w:sz w:val="28"/>
          <w:szCs w:val="28"/>
        </w:rPr>
        <w:t>екци</w:t>
      </w:r>
      <w:r>
        <w:rPr>
          <w:sz w:val="28"/>
          <w:szCs w:val="28"/>
        </w:rPr>
        <w:t>ей</w:t>
      </w:r>
      <w:r w:rsidRPr="002115DC">
        <w:rPr>
          <w:sz w:val="28"/>
          <w:szCs w:val="28"/>
        </w:rPr>
        <w:t xml:space="preserve"> по специальности 1-370101 «Двигатели внутреннего сгорания» </w:t>
      </w:r>
    </w:p>
    <w:p w:rsidR="00AF2B0F" w:rsidRDefault="00AF2B0F" w:rsidP="00AF2B0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115DC">
        <w:rPr>
          <w:sz w:val="28"/>
          <w:szCs w:val="28"/>
        </w:rPr>
        <w:t xml:space="preserve">чебно-методического объединения по образованию в области транспорта и транспортной деятельности </w:t>
      </w:r>
    </w:p>
    <w:p w:rsidR="00AF2B0F" w:rsidRPr="00A66595" w:rsidRDefault="00AF2B0F" w:rsidP="00AF2B0F">
      <w:pPr>
        <w:jc w:val="both"/>
        <w:rPr>
          <w:sz w:val="28"/>
          <w:szCs w:val="28"/>
        </w:rPr>
      </w:pPr>
      <w:r w:rsidRPr="008E0BC1">
        <w:rPr>
          <w:sz w:val="28"/>
          <w:szCs w:val="28"/>
        </w:rPr>
        <w:t xml:space="preserve">(протокол № </w:t>
      </w:r>
      <w:r w:rsidR="00B53E98">
        <w:rPr>
          <w:sz w:val="28"/>
          <w:szCs w:val="28"/>
        </w:rPr>
        <w:t xml:space="preserve">     </w:t>
      </w:r>
      <w:r w:rsidRPr="008E0BC1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</w:t>
      </w:r>
      <w:r w:rsidR="003163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2018</w:t>
      </w:r>
      <w:r w:rsidRPr="002C381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66595">
        <w:rPr>
          <w:sz w:val="28"/>
          <w:szCs w:val="28"/>
        </w:rPr>
        <w:t>).</w:t>
      </w:r>
    </w:p>
    <w:p w:rsidR="00D73DC4" w:rsidRDefault="00D73DC4">
      <w:pPr>
        <w:rPr>
          <w:sz w:val="28"/>
        </w:rPr>
      </w:pPr>
    </w:p>
    <w:p w:rsidR="00D73DC4" w:rsidRDefault="00D73DC4">
      <w:pPr>
        <w:rPr>
          <w:sz w:val="28"/>
        </w:rPr>
      </w:pPr>
    </w:p>
    <w:p w:rsidR="00D73DC4" w:rsidRDefault="00D73DC4">
      <w:pPr>
        <w:rPr>
          <w:sz w:val="28"/>
        </w:rPr>
      </w:pPr>
    </w:p>
    <w:p w:rsidR="005F7D30" w:rsidRDefault="005F7D30">
      <w:pPr>
        <w:rPr>
          <w:sz w:val="28"/>
        </w:rPr>
      </w:pPr>
    </w:p>
    <w:p w:rsidR="005F7D30" w:rsidRPr="00D55616" w:rsidRDefault="005F7D30">
      <w:pPr>
        <w:rPr>
          <w:sz w:val="28"/>
        </w:rPr>
      </w:pPr>
    </w:p>
    <w:p w:rsidR="005F7D30" w:rsidRDefault="005F7D30">
      <w:pPr>
        <w:rPr>
          <w:sz w:val="28"/>
        </w:rPr>
      </w:pPr>
    </w:p>
    <w:p w:rsidR="00AF2B0F" w:rsidRPr="004222C6" w:rsidRDefault="00AF2B0F" w:rsidP="00AF2B0F">
      <w:r w:rsidRPr="004222C6">
        <w:t xml:space="preserve">Ответственный за редакцию:  </w:t>
      </w:r>
      <w:r>
        <w:t>М.П.Ивандиков</w:t>
      </w:r>
    </w:p>
    <w:p w:rsidR="00AF2B0F" w:rsidRDefault="00AF2B0F" w:rsidP="00AF2B0F">
      <w:r w:rsidRPr="004222C6">
        <w:t xml:space="preserve">Ответственный за выпуск:  </w:t>
      </w:r>
    </w:p>
    <w:p w:rsidR="00D73DC4" w:rsidRDefault="00D73DC4">
      <w:pPr>
        <w:rPr>
          <w:sz w:val="28"/>
        </w:rPr>
      </w:pPr>
    </w:p>
    <w:p w:rsidR="00D73DC4" w:rsidRDefault="00AE32A2">
      <w:pPr>
        <w:pStyle w:val="3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D73DC4" w:rsidRDefault="00D73DC4"/>
    <w:p w:rsidR="00D73DC4" w:rsidRDefault="00AF2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Типовая у</w:t>
      </w:r>
      <w:r w:rsidRPr="00CC2F05">
        <w:rPr>
          <w:sz w:val="28"/>
          <w:szCs w:val="28"/>
        </w:rPr>
        <w:t>чебная программа по учебной дисциплине</w:t>
      </w:r>
      <w:r w:rsidR="00AE32A2">
        <w:rPr>
          <w:sz w:val="28"/>
          <w:szCs w:val="28"/>
        </w:rPr>
        <w:t xml:space="preserve">«Конструкция  двигателей автомобилей, тракторов и сельхозмашин» разработана для специальности </w:t>
      </w:r>
      <w:r w:rsidR="00AE32A2">
        <w:rPr>
          <w:sz w:val="28"/>
          <w:szCs w:val="28"/>
          <w:lang w:val="en-US"/>
        </w:rPr>
        <w:t>I</w:t>
      </w:r>
      <w:r w:rsidR="00AE32A2">
        <w:rPr>
          <w:sz w:val="28"/>
          <w:szCs w:val="28"/>
        </w:rPr>
        <w:t>-37</w:t>
      </w:r>
      <w:r w:rsidRPr="00AF2B0F">
        <w:rPr>
          <w:color w:val="FFFFFF"/>
          <w:sz w:val="28"/>
          <w:szCs w:val="28"/>
        </w:rPr>
        <w:t>.</w:t>
      </w:r>
      <w:r w:rsidR="00AE32A2">
        <w:rPr>
          <w:sz w:val="28"/>
          <w:szCs w:val="28"/>
        </w:rPr>
        <w:t>01</w:t>
      </w:r>
      <w:r w:rsidR="00AE32A2" w:rsidRPr="00AF2B0F">
        <w:rPr>
          <w:color w:val="FFFFFF" w:themeColor="background1"/>
          <w:sz w:val="28"/>
          <w:szCs w:val="28"/>
        </w:rPr>
        <w:t>.</w:t>
      </w:r>
      <w:r w:rsidR="00AE32A2">
        <w:rPr>
          <w:sz w:val="28"/>
          <w:szCs w:val="28"/>
        </w:rPr>
        <w:t xml:space="preserve">01 </w:t>
      </w:r>
      <w:r>
        <w:rPr>
          <w:sz w:val="28"/>
          <w:szCs w:val="28"/>
        </w:rPr>
        <w:t>«</w:t>
      </w:r>
      <w:r w:rsidR="00AE32A2">
        <w:rPr>
          <w:sz w:val="28"/>
          <w:szCs w:val="28"/>
        </w:rPr>
        <w:t>Двигатели внутреннего сгорания</w:t>
      </w:r>
      <w:r>
        <w:rPr>
          <w:sz w:val="28"/>
          <w:szCs w:val="28"/>
        </w:rPr>
        <w:t>».</w:t>
      </w:r>
    </w:p>
    <w:p w:rsidR="00D73DC4" w:rsidRDefault="00AE32A2">
      <w:pPr>
        <w:pStyle w:val="a3"/>
        <w:jc w:val="both"/>
      </w:pPr>
      <w:r>
        <w:tab/>
        <w:t>Целью изучения дисциплины является изучение будущими специалистами по конструированию и эксплуатации двигателей внутреннего сгорания принципа работы и конструкции силового агрегата, устанавливаемого на транспортные средства, а также некоторых других (основных) агрегатов и систем мобильных машин.</w:t>
      </w:r>
    </w:p>
    <w:p w:rsidR="00D73DC4" w:rsidRDefault="00AE32A2">
      <w:pPr>
        <w:pStyle w:val="a3"/>
        <w:jc w:val="both"/>
      </w:pPr>
      <w:r>
        <w:tab/>
        <w:t>Задачами изучения дисциплины являются: ознакомление с историей развития транспортного двигателестроения; классификацией, устройством и принципом работы различных двигателей; индикаторными диаграммами рабочих циклов двигателей; устройством основных механизмов, действующими в них силами, предъявляемыми к ним и их деталям требованиями; конструкциями основных узлов и деталей; используемыми при эксплуатации видами и марками топлив и смазочных материалов.</w:t>
      </w:r>
    </w:p>
    <w:p w:rsidR="00D73DC4" w:rsidRDefault="00AE32A2">
      <w:pPr>
        <w:pStyle w:val="a3"/>
        <w:jc w:val="both"/>
      </w:pPr>
      <w:r>
        <w:t xml:space="preserve">        Дисциплина базируется на знаниях и практических навыках, полученных студентами в период обучения в учреждениях довузовской подготовки, а также с учетом знаний по таким дисциплинам ВУЗовской подготовки, как «</w:t>
      </w:r>
      <w:r w:rsidR="0042296B" w:rsidRPr="0042296B">
        <w:t>История развития двигателей и энергетических агрегатов</w:t>
      </w:r>
      <w:r>
        <w:t>», «Физика», «Инженерная графика», «Математика», «Теоретическая механика», «Теория механизмов и машин», «</w:t>
      </w:r>
      <w:r w:rsidR="0042296B">
        <w:t>Механика материалов</w:t>
      </w:r>
      <w:r>
        <w:t xml:space="preserve">», </w:t>
      </w:r>
      <w:r w:rsidR="0042296B">
        <w:t xml:space="preserve">«Материаловедение», </w:t>
      </w:r>
      <w:r>
        <w:t>«Термодинамика и теплопередача» и др.</w:t>
      </w:r>
    </w:p>
    <w:p w:rsidR="00D73DC4" w:rsidRDefault="00AE32A2">
      <w:pPr>
        <w:pStyle w:val="a3"/>
        <w:jc w:val="both"/>
      </w:pPr>
      <w:r>
        <w:t xml:space="preserve">     В результате освоения курса «Конструкция двигателей автомобилей, тракторов и сельхозмашин» студент должен:</w:t>
      </w:r>
    </w:p>
    <w:p w:rsidR="00D73DC4" w:rsidRDefault="00AE32A2">
      <w:pPr>
        <w:pStyle w:val="a3"/>
        <w:jc w:val="both"/>
        <w:rPr>
          <w:b/>
          <w:bCs/>
        </w:rPr>
      </w:pPr>
      <w:r>
        <w:rPr>
          <w:b/>
          <w:bCs/>
        </w:rPr>
        <w:t>знать:</w:t>
      </w:r>
    </w:p>
    <w:p w:rsidR="007D09E4" w:rsidRPr="007D09E4" w:rsidRDefault="007D09E4" w:rsidP="007D09E4">
      <w:pPr>
        <w:pStyle w:val="a3"/>
        <w:jc w:val="both"/>
      </w:pPr>
      <w:r w:rsidRPr="007D09E4">
        <w:t>- принципы работы силовых установок;</w:t>
      </w:r>
    </w:p>
    <w:p w:rsidR="007D09E4" w:rsidRPr="007D09E4" w:rsidRDefault="007D09E4" w:rsidP="007D09E4">
      <w:pPr>
        <w:pStyle w:val="a3"/>
        <w:jc w:val="both"/>
      </w:pPr>
      <w:r w:rsidRPr="007D09E4">
        <w:t>- характерные отличительные свойства деталей бензиновых и дизельных двигателей;</w:t>
      </w:r>
    </w:p>
    <w:p w:rsidR="007D09E4" w:rsidRPr="007D09E4" w:rsidRDefault="007D09E4" w:rsidP="007D09E4">
      <w:pPr>
        <w:pStyle w:val="a3"/>
        <w:jc w:val="both"/>
      </w:pPr>
      <w:r w:rsidRPr="007D09E4">
        <w:t>- классификацию тепловых двигателей;</w:t>
      </w:r>
    </w:p>
    <w:p w:rsidR="00D73DC4" w:rsidRDefault="00AE32A2">
      <w:pPr>
        <w:pStyle w:val="a3"/>
        <w:jc w:val="both"/>
        <w:rPr>
          <w:b/>
          <w:bCs/>
        </w:rPr>
      </w:pPr>
      <w:r>
        <w:rPr>
          <w:b/>
          <w:bCs/>
        </w:rPr>
        <w:t>уметь:</w:t>
      </w:r>
    </w:p>
    <w:p w:rsidR="007D09E4" w:rsidRPr="007D09E4" w:rsidRDefault="007D09E4" w:rsidP="007D09E4">
      <w:pPr>
        <w:shd w:val="clear" w:color="auto" w:fill="FFFFFF"/>
        <w:textAlignment w:val="baseline"/>
        <w:rPr>
          <w:sz w:val="28"/>
        </w:rPr>
      </w:pPr>
      <w:r w:rsidRPr="007D09E4">
        <w:rPr>
          <w:sz w:val="28"/>
        </w:rPr>
        <w:t>- производить разборку, сборку и основные регулировки механизмов, узлов и агрегатов двигателей;</w:t>
      </w:r>
    </w:p>
    <w:p w:rsidR="007D09E4" w:rsidRPr="007D09E4" w:rsidRDefault="007D09E4" w:rsidP="007D09E4">
      <w:pPr>
        <w:shd w:val="clear" w:color="auto" w:fill="FFFFFF"/>
        <w:textAlignment w:val="baseline"/>
        <w:rPr>
          <w:sz w:val="28"/>
        </w:rPr>
      </w:pPr>
      <w:r w:rsidRPr="007D09E4">
        <w:rPr>
          <w:sz w:val="28"/>
        </w:rPr>
        <w:t>- снимать размеры для деталей различной конфигурации;</w:t>
      </w:r>
    </w:p>
    <w:p w:rsidR="007D09E4" w:rsidRPr="007D09E4" w:rsidRDefault="007D09E4" w:rsidP="007D09E4">
      <w:pPr>
        <w:shd w:val="clear" w:color="auto" w:fill="FFFFFF"/>
        <w:textAlignment w:val="baseline"/>
        <w:rPr>
          <w:sz w:val="28"/>
        </w:rPr>
      </w:pPr>
      <w:r w:rsidRPr="007D09E4">
        <w:rPr>
          <w:sz w:val="28"/>
        </w:rPr>
        <w:t>- пользоваться данными индикаторных диаграмм;</w:t>
      </w:r>
    </w:p>
    <w:p w:rsidR="00D73DC4" w:rsidRDefault="007D09E4">
      <w:pPr>
        <w:pStyle w:val="a3"/>
        <w:jc w:val="both"/>
        <w:rPr>
          <w:b/>
          <w:bCs/>
        </w:rPr>
      </w:pPr>
      <w:r w:rsidRPr="007D09E4">
        <w:rPr>
          <w:b/>
          <w:bCs/>
        </w:rPr>
        <w:t>владеть:</w:t>
      </w:r>
    </w:p>
    <w:p w:rsidR="007D09E4" w:rsidRPr="007D09E4" w:rsidRDefault="007D09E4" w:rsidP="007D09E4">
      <w:pPr>
        <w:shd w:val="clear" w:color="auto" w:fill="FFFFFF"/>
        <w:textAlignment w:val="baseline"/>
        <w:rPr>
          <w:sz w:val="28"/>
        </w:rPr>
      </w:pPr>
      <w:r w:rsidRPr="007D09E4">
        <w:rPr>
          <w:sz w:val="28"/>
        </w:rPr>
        <w:t>- навыками применения специальных инструментов для разборки, сборки двигателей;</w:t>
      </w:r>
    </w:p>
    <w:p w:rsidR="007D09E4" w:rsidRPr="007D09E4" w:rsidRDefault="007D09E4" w:rsidP="007D09E4">
      <w:pPr>
        <w:shd w:val="clear" w:color="auto" w:fill="FFFFFF"/>
        <w:textAlignment w:val="baseline"/>
        <w:rPr>
          <w:sz w:val="28"/>
        </w:rPr>
      </w:pPr>
      <w:r w:rsidRPr="007D09E4">
        <w:rPr>
          <w:sz w:val="28"/>
        </w:rPr>
        <w:t>- методикой расчета экономических и энергетических показателей двигателей;</w:t>
      </w:r>
    </w:p>
    <w:p w:rsidR="007D09E4" w:rsidRPr="007D09E4" w:rsidRDefault="007D09E4" w:rsidP="007D09E4">
      <w:pPr>
        <w:shd w:val="clear" w:color="auto" w:fill="FFFFFF"/>
        <w:textAlignment w:val="baseline"/>
        <w:rPr>
          <w:sz w:val="28"/>
        </w:rPr>
      </w:pPr>
      <w:r w:rsidRPr="007D09E4">
        <w:rPr>
          <w:sz w:val="28"/>
        </w:rPr>
        <w:t>- методикой форсирования двигателей внутреннего сгорания.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Освоение данной учебной дисциплины обеспечивает формирование следующих компетенций: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lastRenderedPageBreak/>
        <w:t>- АК-1. Уметь применять базовые научно-теоретические знания для решения теоретических и практических задач технической эксплуатации автомобилей.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-АК-2. Владеть системным и сравнительным анализом.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-АК-3. Владеть исследовательскими навыками.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-АК-4. Уметь работать самостоятельно.</w:t>
      </w:r>
    </w:p>
    <w:p w:rsidR="0095550C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-АК-5. Быть способным порождать новые идеи</w:t>
      </w:r>
      <w:r>
        <w:rPr>
          <w:sz w:val="28"/>
          <w:szCs w:val="28"/>
        </w:rPr>
        <w:t>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-АК-6. Владеть междисциплинарным подходом при решении проблем.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-АК-7. Иметь навыки, связанные с использованием технических устройств, управлением информацией и работой с компьютером.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-АК-8. Обладать навыками устной и письменной коммуникации.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-АК-9. Уметь учиться, повышать свою квалификацию в течение всей жизни.</w:t>
      </w:r>
    </w:p>
    <w:p w:rsidR="0095550C" w:rsidRPr="00C55D9A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>-СЛК-5. Быть способным к критике и самокритике.</w:t>
      </w:r>
    </w:p>
    <w:p w:rsidR="0095550C" w:rsidRDefault="0095550C" w:rsidP="0095550C">
      <w:pPr>
        <w:spacing w:after="120"/>
        <w:ind w:firstLine="709"/>
        <w:jc w:val="both"/>
        <w:rPr>
          <w:sz w:val="28"/>
          <w:szCs w:val="28"/>
        </w:rPr>
      </w:pPr>
      <w:r w:rsidRPr="00C55D9A">
        <w:rPr>
          <w:sz w:val="28"/>
          <w:szCs w:val="28"/>
        </w:rPr>
        <w:t xml:space="preserve">-СЛК-6. Уметь работать в </w:t>
      </w:r>
      <w:r w:rsidR="0003109C">
        <w:rPr>
          <w:sz w:val="28"/>
          <w:szCs w:val="28"/>
        </w:rPr>
        <w:t>команде</w:t>
      </w:r>
      <w:r w:rsidRPr="00C55D9A">
        <w:rPr>
          <w:sz w:val="28"/>
          <w:szCs w:val="28"/>
        </w:rPr>
        <w:t>.</w:t>
      </w:r>
    </w:p>
    <w:p w:rsidR="0003109C" w:rsidRPr="0003109C" w:rsidRDefault="00CD332C" w:rsidP="00CD332C">
      <w:pPr>
        <w:pStyle w:val="a3"/>
        <w:ind w:firstLine="708"/>
        <w:jc w:val="both"/>
      </w:pPr>
      <w:r>
        <w:t>-</w:t>
      </w:r>
      <w:r w:rsidR="0003109C" w:rsidRPr="0003109C">
        <w:t>ПК-1. Использовать основные законы естественно-научных дисциплин в профессиональной деятельности.</w:t>
      </w:r>
    </w:p>
    <w:p w:rsidR="0003109C" w:rsidRPr="0003109C" w:rsidRDefault="00CD332C" w:rsidP="00CD332C">
      <w:pPr>
        <w:pStyle w:val="a3"/>
        <w:ind w:firstLine="708"/>
        <w:jc w:val="both"/>
      </w:pPr>
      <w:r>
        <w:t>-</w:t>
      </w:r>
      <w:r w:rsidR="0003109C" w:rsidRPr="0003109C">
        <w:t>ПК-2. Применять соответствующий физико-математический аппарат, методы математического анализа и моделирования, теоретического и экспериментального исследования в физике, химии, экологии для решения проблем, возникших в ходе профессиональной деятельности.</w:t>
      </w:r>
    </w:p>
    <w:p w:rsidR="0003109C" w:rsidRPr="0003109C" w:rsidRDefault="0003109C" w:rsidP="00CD332C">
      <w:pPr>
        <w:pStyle w:val="a3"/>
        <w:ind w:firstLine="708"/>
        <w:jc w:val="both"/>
      </w:pPr>
      <w:r w:rsidRPr="0003109C">
        <w:t>-ПК-3. Владеть основными методами защиты производственного персонала и населения от возможных последствий аварий, катастроф, стихийных бедствий.</w:t>
      </w:r>
    </w:p>
    <w:p w:rsidR="0003109C" w:rsidRPr="0003109C" w:rsidRDefault="0003109C" w:rsidP="00CD332C">
      <w:pPr>
        <w:pStyle w:val="a3"/>
        <w:ind w:firstLine="708"/>
        <w:jc w:val="both"/>
      </w:pPr>
      <w:r w:rsidRPr="0003109C">
        <w:t>-ПК-5. На научной основе организовывать свой труд, самостоятельно оценивать результаты своей деятельности.</w:t>
      </w:r>
    </w:p>
    <w:p w:rsidR="0003109C" w:rsidRDefault="0003109C" w:rsidP="00CD332C">
      <w:pPr>
        <w:pStyle w:val="a3"/>
        <w:ind w:firstLine="708"/>
        <w:jc w:val="both"/>
      </w:pPr>
      <w:r w:rsidRPr="0003109C">
        <w:t>-ПК-6. Проектировать двигатели внутреннего сгорания различного назначения, обосновывать способ организации рабочего цикла и конструктивную схему двигателя.</w:t>
      </w:r>
    </w:p>
    <w:p w:rsidR="0003109C" w:rsidRPr="00283493" w:rsidRDefault="0003109C" w:rsidP="00CD332C">
      <w:pPr>
        <w:spacing w:after="120"/>
        <w:ind w:firstLine="708"/>
        <w:jc w:val="both"/>
        <w:rPr>
          <w:sz w:val="28"/>
          <w:szCs w:val="28"/>
        </w:rPr>
      </w:pPr>
      <w:r w:rsidRPr="00283493">
        <w:rPr>
          <w:sz w:val="28"/>
          <w:szCs w:val="28"/>
        </w:rPr>
        <w:t>-ПК-8. Анализировать и оценивать собранные данные на предприятиях автосервиса.</w:t>
      </w:r>
    </w:p>
    <w:p w:rsidR="00CD332C" w:rsidRPr="00CD332C" w:rsidRDefault="00CD332C" w:rsidP="00CD332C">
      <w:pPr>
        <w:pStyle w:val="a3"/>
        <w:ind w:firstLine="708"/>
        <w:jc w:val="both"/>
      </w:pPr>
      <w:r>
        <w:t>-</w:t>
      </w:r>
      <w:r w:rsidRPr="00CD332C">
        <w:t>ПК-28. Проводить патентные исследования и оценивать патентоспособность технических решений.</w:t>
      </w:r>
    </w:p>
    <w:p w:rsidR="00CD332C" w:rsidRPr="00CD332C" w:rsidRDefault="00CD332C" w:rsidP="00CD332C">
      <w:pPr>
        <w:pStyle w:val="a3"/>
        <w:ind w:firstLine="708"/>
        <w:jc w:val="both"/>
      </w:pPr>
      <w:r>
        <w:t>-</w:t>
      </w:r>
      <w:r w:rsidRPr="00CD332C">
        <w:t>ПК-29. Владеть рациональными приемами поиска и использования научно-технической информации при проведении научно-исследовательских работ.</w:t>
      </w:r>
    </w:p>
    <w:p w:rsidR="00CD332C" w:rsidRPr="00CD332C" w:rsidRDefault="00CD332C" w:rsidP="00CD332C">
      <w:pPr>
        <w:pStyle w:val="a3"/>
        <w:ind w:firstLine="708"/>
        <w:jc w:val="both"/>
      </w:pPr>
      <w:r>
        <w:t>-</w:t>
      </w:r>
      <w:r w:rsidRPr="00CD332C">
        <w:t>ПК-30. В составе группы специалистов принимать участие в научных исследованиях по разработке новых видов продукции.</w:t>
      </w:r>
    </w:p>
    <w:p w:rsidR="00CD332C" w:rsidRPr="00CD332C" w:rsidRDefault="00CD332C" w:rsidP="00CD332C">
      <w:pPr>
        <w:pStyle w:val="a3"/>
        <w:ind w:firstLine="708"/>
        <w:jc w:val="both"/>
      </w:pPr>
      <w:r>
        <w:t>-</w:t>
      </w:r>
      <w:r w:rsidRPr="00CD332C">
        <w:t>ПК-31. Взаимодействовать со специалистами смежных профилей.</w:t>
      </w:r>
    </w:p>
    <w:p w:rsidR="00CD332C" w:rsidRPr="00CD332C" w:rsidRDefault="00CD332C" w:rsidP="00CD332C">
      <w:pPr>
        <w:pStyle w:val="a3"/>
        <w:ind w:firstLine="708"/>
        <w:jc w:val="both"/>
      </w:pPr>
      <w:r w:rsidRPr="00CD332C">
        <w:t>-ПК-32. Анализировать и оценивать собранные данные.</w:t>
      </w:r>
    </w:p>
    <w:p w:rsidR="00CD332C" w:rsidRPr="00CD332C" w:rsidRDefault="00CD332C" w:rsidP="00CD332C">
      <w:pPr>
        <w:pStyle w:val="a3"/>
        <w:ind w:firstLine="708"/>
        <w:jc w:val="both"/>
      </w:pPr>
      <w:r w:rsidRPr="00CD332C">
        <w:lastRenderedPageBreak/>
        <w:t>-ПК-33. Вести переговоры, разрабатывать контракты с другими заинтересованными участниками.</w:t>
      </w:r>
    </w:p>
    <w:p w:rsidR="00CD332C" w:rsidRPr="00CD332C" w:rsidRDefault="00CD332C" w:rsidP="00CD332C">
      <w:pPr>
        <w:pStyle w:val="a3"/>
        <w:ind w:firstLine="708"/>
        <w:jc w:val="both"/>
      </w:pPr>
      <w:r>
        <w:t>-</w:t>
      </w:r>
      <w:r w:rsidRPr="00CD332C">
        <w:t>ПК-46. Оценивать конкурентоспособность и экономическую эффективность разрабатываемого оборудования и технологий.</w:t>
      </w:r>
    </w:p>
    <w:p w:rsidR="0003109C" w:rsidRDefault="0003109C">
      <w:pPr>
        <w:pStyle w:val="a3"/>
        <w:jc w:val="both"/>
      </w:pPr>
    </w:p>
    <w:p w:rsidR="00606FCB" w:rsidRDefault="00A50816" w:rsidP="00A50816">
      <w:pPr>
        <w:ind w:firstLine="709"/>
        <w:jc w:val="both"/>
        <w:rPr>
          <w:sz w:val="28"/>
          <w:szCs w:val="20"/>
        </w:rPr>
      </w:pPr>
      <w:r w:rsidRPr="00A50816">
        <w:rPr>
          <w:sz w:val="28"/>
          <w:szCs w:val="20"/>
        </w:rPr>
        <w:t>Програм</w:t>
      </w:r>
      <w:r>
        <w:rPr>
          <w:sz w:val="28"/>
          <w:szCs w:val="20"/>
        </w:rPr>
        <w:t>ма рассчитана максимально на 190</w:t>
      </w:r>
      <w:r w:rsidRPr="00A50816">
        <w:rPr>
          <w:sz w:val="28"/>
          <w:szCs w:val="20"/>
        </w:rPr>
        <w:t xml:space="preserve"> час</w:t>
      </w:r>
      <w:r>
        <w:rPr>
          <w:sz w:val="28"/>
          <w:szCs w:val="20"/>
        </w:rPr>
        <w:t>ов</w:t>
      </w:r>
      <w:r w:rsidRPr="00A50816">
        <w:rPr>
          <w:sz w:val="28"/>
          <w:szCs w:val="20"/>
        </w:rPr>
        <w:t xml:space="preserve">, из них 84 часа аудиторные занятия (примерное распределение аудиторных часов по видам занятий: лекции — </w:t>
      </w:r>
      <w:r>
        <w:rPr>
          <w:sz w:val="28"/>
          <w:szCs w:val="20"/>
        </w:rPr>
        <w:t>50</w:t>
      </w:r>
      <w:r w:rsidRPr="00A50816">
        <w:rPr>
          <w:sz w:val="28"/>
          <w:szCs w:val="20"/>
        </w:rPr>
        <w:t xml:space="preserve"> час</w:t>
      </w:r>
      <w:r>
        <w:rPr>
          <w:sz w:val="28"/>
          <w:szCs w:val="20"/>
        </w:rPr>
        <w:t>ов</w:t>
      </w:r>
      <w:r w:rsidRPr="00A50816">
        <w:rPr>
          <w:sz w:val="28"/>
          <w:szCs w:val="20"/>
        </w:rPr>
        <w:t>, практические занятия — 1</w:t>
      </w:r>
      <w:r>
        <w:rPr>
          <w:sz w:val="28"/>
          <w:szCs w:val="20"/>
        </w:rPr>
        <w:t>8</w:t>
      </w:r>
      <w:r w:rsidRPr="00A50816">
        <w:rPr>
          <w:sz w:val="28"/>
          <w:szCs w:val="20"/>
        </w:rPr>
        <w:t xml:space="preserve"> часов, лабораторные занятия — </w:t>
      </w:r>
      <w:r>
        <w:rPr>
          <w:sz w:val="28"/>
          <w:szCs w:val="20"/>
        </w:rPr>
        <w:t>16</w:t>
      </w:r>
      <w:r w:rsidRPr="00A50816">
        <w:rPr>
          <w:sz w:val="28"/>
          <w:szCs w:val="20"/>
        </w:rPr>
        <w:t xml:space="preserve"> час</w:t>
      </w:r>
      <w:r>
        <w:rPr>
          <w:sz w:val="28"/>
          <w:szCs w:val="20"/>
        </w:rPr>
        <w:t>ов</w:t>
      </w:r>
      <w:r w:rsidRPr="00A50816">
        <w:rPr>
          <w:sz w:val="28"/>
          <w:szCs w:val="20"/>
        </w:rPr>
        <w:t>).</w:t>
      </w:r>
    </w:p>
    <w:p w:rsidR="00F27224" w:rsidRDefault="00F27224" w:rsidP="00A50816">
      <w:pPr>
        <w:ind w:firstLine="709"/>
        <w:jc w:val="both"/>
        <w:rPr>
          <w:sz w:val="28"/>
          <w:szCs w:val="20"/>
        </w:rPr>
      </w:pPr>
    </w:p>
    <w:p w:rsidR="00283DD1" w:rsidRDefault="00283DD1" w:rsidP="00283DD1">
      <w:pPr>
        <w:keepNext/>
        <w:jc w:val="center"/>
        <w:outlineLvl w:val="0"/>
        <w:rPr>
          <w:b/>
          <w:caps/>
          <w:sz w:val="28"/>
        </w:rPr>
      </w:pPr>
      <w:r w:rsidRPr="00A1210B">
        <w:rPr>
          <w:b/>
          <w:caps/>
          <w:sz w:val="28"/>
        </w:rPr>
        <w:t>Примерный тематический план</w:t>
      </w:r>
    </w:p>
    <w:p w:rsidR="00F27224" w:rsidRDefault="00F27224" w:rsidP="00283DD1">
      <w:pPr>
        <w:keepNext/>
        <w:jc w:val="center"/>
        <w:outlineLvl w:val="0"/>
        <w:rPr>
          <w:b/>
          <w:caps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82"/>
        <w:gridCol w:w="992"/>
        <w:gridCol w:w="992"/>
        <w:gridCol w:w="1134"/>
        <w:gridCol w:w="845"/>
      </w:tblGrid>
      <w:tr w:rsidR="00283DD1" w:rsidRPr="00D94DBD" w:rsidTr="00283DD1">
        <w:tc>
          <w:tcPr>
            <w:tcW w:w="5382" w:type="dxa"/>
            <w:vMerge w:val="restart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94DBD">
              <w:rPr>
                <w:rFonts w:ascii="Times New Roman" w:hAnsi="Times New Roman"/>
                <w:b/>
              </w:rPr>
              <w:t xml:space="preserve">Наименование </w:t>
            </w:r>
            <w:r w:rsidRPr="00D94DBD">
              <w:rPr>
                <w:rFonts w:ascii="Times New Roman" w:hAnsi="Times New Roman"/>
                <w:b/>
              </w:rPr>
              <w:br/>
            </w:r>
          </w:p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94DBD">
              <w:rPr>
                <w:rFonts w:ascii="Times New Roman" w:hAnsi="Times New Roman"/>
                <w:b/>
              </w:rPr>
              <w:t>раздела и темы</w:t>
            </w:r>
          </w:p>
          <w:p w:rsidR="00283DD1" w:rsidRPr="00D94DBD" w:rsidRDefault="00283DD1" w:rsidP="00283DD1">
            <w:pPr>
              <w:keepNext/>
              <w:outlineLvl w:val="0"/>
              <w:rPr>
                <w:rFonts w:ascii="Times New Roman" w:hAnsi="Times New Roman"/>
                <w:b/>
              </w:rPr>
            </w:pPr>
          </w:p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3963" w:type="dxa"/>
            <w:gridSpan w:val="4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</w:rPr>
              <w:t>Количество аудиторных часов</w:t>
            </w:r>
          </w:p>
        </w:tc>
      </w:tr>
      <w:tr w:rsidR="00283DD1" w:rsidRPr="00D94DBD" w:rsidTr="00691B0E">
        <w:trPr>
          <w:cantSplit/>
          <w:trHeight w:val="1763"/>
        </w:trPr>
        <w:tc>
          <w:tcPr>
            <w:tcW w:w="5382" w:type="dxa"/>
            <w:vMerge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83DD1" w:rsidRPr="00D94DBD" w:rsidRDefault="00283DD1" w:rsidP="00283DD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94DBD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:rsidR="00283DD1" w:rsidRPr="00D94DBD" w:rsidRDefault="00283DD1" w:rsidP="00283DD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94DBD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283DD1" w:rsidRPr="00D94DBD" w:rsidRDefault="00283DD1" w:rsidP="00283DD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94DBD">
              <w:rPr>
                <w:rFonts w:ascii="Times New Roman" w:hAnsi="Times New Roman"/>
                <w:b/>
              </w:rPr>
              <w:t>лабораторные занятия</w:t>
            </w:r>
          </w:p>
        </w:tc>
        <w:tc>
          <w:tcPr>
            <w:tcW w:w="845" w:type="dxa"/>
            <w:textDirection w:val="btLr"/>
          </w:tcPr>
          <w:p w:rsidR="00283DD1" w:rsidRPr="00D94DBD" w:rsidRDefault="00283DD1" w:rsidP="00283DD1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94DBD">
              <w:rPr>
                <w:rFonts w:ascii="Times New Roman" w:hAnsi="Times New Roman"/>
                <w:b/>
              </w:rPr>
              <w:t>Всего</w:t>
            </w:r>
          </w:p>
        </w:tc>
      </w:tr>
      <w:tr w:rsidR="00283DD1" w:rsidRPr="00D94DBD" w:rsidTr="00283DD1">
        <w:tc>
          <w:tcPr>
            <w:tcW w:w="5382" w:type="dxa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</w:rPr>
            </w:pPr>
            <w:r w:rsidRPr="00D94DB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2</w:t>
            </w:r>
          </w:p>
        </w:tc>
        <w:tc>
          <w:tcPr>
            <w:tcW w:w="992" w:type="dxa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3</w:t>
            </w:r>
          </w:p>
        </w:tc>
        <w:tc>
          <w:tcPr>
            <w:tcW w:w="1134" w:type="dxa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4</w:t>
            </w:r>
          </w:p>
        </w:tc>
        <w:tc>
          <w:tcPr>
            <w:tcW w:w="845" w:type="dxa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5</w:t>
            </w:r>
          </w:p>
        </w:tc>
      </w:tr>
      <w:tr w:rsidR="00283DD1" w:rsidRPr="00D94DBD" w:rsidTr="00283DD1">
        <w:tc>
          <w:tcPr>
            <w:tcW w:w="5382" w:type="dxa"/>
          </w:tcPr>
          <w:p w:rsidR="00283DD1" w:rsidRPr="00D94DBD" w:rsidRDefault="00B830DC" w:rsidP="00B830DC">
            <w:pPr>
              <w:keepNext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</w:rPr>
              <w:t xml:space="preserve">Раздел </w:t>
            </w:r>
            <w:r w:rsidRPr="00D94DBD">
              <w:rPr>
                <w:rFonts w:ascii="Times New Roman" w:hAnsi="Times New Roman"/>
                <w:b/>
                <w:lang w:val="en-US"/>
              </w:rPr>
              <w:t>I</w:t>
            </w:r>
            <w:r w:rsidRPr="00D94DBD">
              <w:rPr>
                <w:rFonts w:ascii="Times New Roman" w:hAnsi="Times New Roman"/>
                <w:b/>
              </w:rPr>
              <w:t>. Конструкция двигателей внутреннего сгорания (д.в.с.)</w:t>
            </w:r>
          </w:p>
        </w:tc>
        <w:tc>
          <w:tcPr>
            <w:tcW w:w="992" w:type="dxa"/>
          </w:tcPr>
          <w:p w:rsidR="00283DD1" w:rsidRPr="00D94DBD" w:rsidRDefault="00760E6D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34</w:t>
            </w:r>
          </w:p>
        </w:tc>
        <w:tc>
          <w:tcPr>
            <w:tcW w:w="992" w:type="dxa"/>
          </w:tcPr>
          <w:p w:rsidR="00283DD1" w:rsidRPr="00D94DBD" w:rsidRDefault="0052293A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18</w:t>
            </w:r>
          </w:p>
        </w:tc>
        <w:tc>
          <w:tcPr>
            <w:tcW w:w="1134" w:type="dxa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45" w:type="dxa"/>
          </w:tcPr>
          <w:p w:rsidR="00283DD1" w:rsidRPr="00D94DBD" w:rsidRDefault="00D8571C" w:rsidP="00283DD1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52</w:t>
            </w:r>
          </w:p>
        </w:tc>
      </w:tr>
      <w:tr w:rsidR="00283DD1" w:rsidRPr="00D94DBD" w:rsidTr="00283DD1">
        <w:tc>
          <w:tcPr>
            <w:tcW w:w="5382" w:type="dxa"/>
          </w:tcPr>
          <w:p w:rsidR="00283DD1" w:rsidRPr="00D94DBD" w:rsidRDefault="00B830DC" w:rsidP="00691B0E">
            <w:pPr>
              <w:pStyle w:val="a8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D94DBD">
              <w:rPr>
                <w:rFonts w:ascii="Times New Roman" w:hAnsi="Times New Roman"/>
                <w:sz w:val="24"/>
                <w:szCs w:val="24"/>
              </w:rPr>
              <w:t>Тема 1.1. Устройство и принцип работы д.в.с.</w:t>
            </w:r>
          </w:p>
        </w:tc>
        <w:tc>
          <w:tcPr>
            <w:tcW w:w="992" w:type="dxa"/>
          </w:tcPr>
          <w:p w:rsidR="00283DD1" w:rsidRPr="00D94DBD" w:rsidRDefault="004936D0" w:rsidP="00283DD1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6</w:t>
            </w:r>
          </w:p>
        </w:tc>
        <w:tc>
          <w:tcPr>
            <w:tcW w:w="992" w:type="dxa"/>
          </w:tcPr>
          <w:p w:rsidR="00283DD1" w:rsidRPr="00D94DBD" w:rsidRDefault="0052293A" w:rsidP="00283DD1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134" w:type="dxa"/>
          </w:tcPr>
          <w:p w:rsidR="00283DD1" w:rsidRPr="00D94DBD" w:rsidRDefault="00283DD1" w:rsidP="00283DD1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283DD1" w:rsidRPr="00D94DBD" w:rsidRDefault="00D8571C" w:rsidP="00283DD1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8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>Тема1.2. Кривошипно-шатунный механизм.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6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 xml:space="preserve">Тема 1.3. Газораспределительный механизм. 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6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>Тема 1.4. Система смазывания.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1,5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4,5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 xml:space="preserve">Тема 1.5. Система охлаждения.  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1,5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4,5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>Тема1.6. Система питания бензиновых двига-телей.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5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>Тема 1.7. Система питания газовых двигателей.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>Тема 1.8. Система питания дизелей.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5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>Тема</w:t>
            </w:r>
            <w:r w:rsidRPr="00D94DBD">
              <w:rPr>
                <w:rFonts w:ascii="Times New Roman" w:hAnsi="Times New Roman"/>
                <w:color w:val="FFFFFF" w:themeColor="background1"/>
                <w:sz w:val="24"/>
              </w:rPr>
              <w:t>.</w:t>
            </w:r>
            <w:r w:rsidRPr="00D94DBD">
              <w:rPr>
                <w:rFonts w:ascii="Times New Roman" w:hAnsi="Times New Roman"/>
                <w:sz w:val="24"/>
              </w:rPr>
              <w:t>1.9.</w:t>
            </w:r>
            <w:r w:rsidRPr="00D94DBD">
              <w:rPr>
                <w:rFonts w:ascii="Times New Roman" w:hAnsi="Times New Roman"/>
                <w:color w:val="FFFFFF" w:themeColor="background1"/>
                <w:sz w:val="24"/>
              </w:rPr>
              <w:t>.</w:t>
            </w:r>
            <w:r w:rsidRPr="00D94DBD">
              <w:rPr>
                <w:rFonts w:ascii="Times New Roman" w:hAnsi="Times New Roman"/>
                <w:sz w:val="24"/>
              </w:rPr>
              <w:t>Электро-оборудование мобильных машин.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6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B830D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D94DBD">
              <w:rPr>
                <w:rFonts w:ascii="Times New Roman" w:hAnsi="Times New Roman"/>
                <w:sz w:val="24"/>
              </w:rPr>
              <w:t>Тема 1.10. Системы пуска двигателя.</w:t>
            </w:r>
          </w:p>
        </w:tc>
        <w:tc>
          <w:tcPr>
            <w:tcW w:w="992" w:type="dxa"/>
          </w:tcPr>
          <w:p w:rsidR="00B830DC" w:rsidRPr="00D94DBD" w:rsidRDefault="004936D0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</w:tr>
      <w:tr w:rsidR="00B830DC" w:rsidRPr="00D94DBD" w:rsidTr="00283DD1">
        <w:tc>
          <w:tcPr>
            <w:tcW w:w="5382" w:type="dxa"/>
          </w:tcPr>
          <w:p w:rsidR="00B830DC" w:rsidRPr="00D94DBD" w:rsidRDefault="00B830DC" w:rsidP="008B50A4">
            <w:pPr>
              <w:keepNext/>
              <w:outlineLvl w:val="0"/>
              <w:rPr>
                <w:rFonts w:ascii="Times New Roman" w:hAnsi="Times New Roman"/>
              </w:rPr>
            </w:pPr>
            <w:r w:rsidRPr="00D94DBD">
              <w:rPr>
                <w:rFonts w:ascii="Times New Roman" w:hAnsi="Times New Roman"/>
              </w:rPr>
              <w:t>Тема 1</w:t>
            </w:r>
            <w:r w:rsidR="008B50A4" w:rsidRPr="00D94DBD">
              <w:rPr>
                <w:rFonts w:ascii="Times New Roman" w:hAnsi="Times New Roman"/>
              </w:rPr>
              <w:t>.11</w:t>
            </w:r>
            <w:r w:rsidRPr="00D94DBD">
              <w:rPr>
                <w:rFonts w:ascii="Times New Roman" w:hAnsi="Times New Roman"/>
              </w:rPr>
              <w:t>. Д.в.с. и охрана окружающей среды.</w:t>
            </w:r>
          </w:p>
        </w:tc>
        <w:tc>
          <w:tcPr>
            <w:tcW w:w="992" w:type="dxa"/>
          </w:tcPr>
          <w:p w:rsidR="00B830DC" w:rsidRPr="00D94DBD" w:rsidRDefault="00760E6D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992" w:type="dxa"/>
          </w:tcPr>
          <w:p w:rsidR="00B830DC" w:rsidRPr="00D94DBD" w:rsidRDefault="0052293A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134" w:type="dxa"/>
          </w:tcPr>
          <w:p w:rsidR="00B830DC" w:rsidRPr="00D94DBD" w:rsidRDefault="00B830D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845" w:type="dxa"/>
          </w:tcPr>
          <w:p w:rsidR="00B830DC" w:rsidRPr="00D94DBD" w:rsidRDefault="00D8571C" w:rsidP="00B830DC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3</w:t>
            </w:r>
          </w:p>
        </w:tc>
      </w:tr>
      <w:tr w:rsidR="0052293A" w:rsidRPr="00D94DBD" w:rsidTr="00283DD1">
        <w:tc>
          <w:tcPr>
            <w:tcW w:w="5382" w:type="dxa"/>
          </w:tcPr>
          <w:p w:rsidR="0052293A" w:rsidRPr="00D94DBD" w:rsidRDefault="0052293A" w:rsidP="0052293A">
            <w:pPr>
              <w:keepNext/>
              <w:outlineLvl w:val="0"/>
              <w:rPr>
                <w:rFonts w:ascii="Times New Roman" w:hAnsi="Times New Roman"/>
              </w:rPr>
            </w:pPr>
            <w:r w:rsidRPr="00D94DBD">
              <w:rPr>
                <w:rFonts w:ascii="Times New Roman" w:hAnsi="Times New Roman"/>
                <w:b/>
              </w:rPr>
              <w:t>Раздел II. Конструкция и устройство автотракторной техники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16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4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16</w:t>
            </w:r>
          </w:p>
        </w:tc>
        <w:tc>
          <w:tcPr>
            <w:tcW w:w="845" w:type="dxa"/>
          </w:tcPr>
          <w:p w:rsidR="0052293A" w:rsidRPr="00D94DBD" w:rsidRDefault="00D8571C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32</w:t>
            </w:r>
          </w:p>
        </w:tc>
      </w:tr>
      <w:tr w:rsidR="0052293A" w:rsidRPr="00D94DBD" w:rsidTr="00283DD1">
        <w:tc>
          <w:tcPr>
            <w:tcW w:w="5382" w:type="dxa"/>
          </w:tcPr>
          <w:p w:rsidR="0052293A" w:rsidRPr="00D94DBD" w:rsidRDefault="0052293A" w:rsidP="0052293A">
            <w:pPr>
              <w:keepNext/>
              <w:outlineLvl w:val="0"/>
              <w:rPr>
                <w:rFonts w:ascii="Times New Roman" w:hAnsi="Times New Roman"/>
              </w:rPr>
            </w:pPr>
            <w:r w:rsidRPr="00D94DBD">
              <w:rPr>
                <w:rFonts w:ascii="Times New Roman" w:hAnsi="Times New Roman"/>
              </w:rPr>
              <w:t>Тема 2.1. Общее устройство автотракторной техники.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1134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845" w:type="dxa"/>
          </w:tcPr>
          <w:p w:rsidR="0052293A" w:rsidRPr="00D94DBD" w:rsidRDefault="00D8571C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6</w:t>
            </w:r>
          </w:p>
        </w:tc>
      </w:tr>
      <w:tr w:rsidR="0052293A" w:rsidRPr="00D94DBD" w:rsidTr="00283DD1">
        <w:tc>
          <w:tcPr>
            <w:tcW w:w="5382" w:type="dxa"/>
          </w:tcPr>
          <w:p w:rsidR="0052293A" w:rsidRPr="00D94DBD" w:rsidRDefault="0052293A" w:rsidP="0052293A">
            <w:pPr>
              <w:keepNext/>
              <w:outlineLvl w:val="0"/>
              <w:rPr>
                <w:rFonts w:ascii="Times New Roman" w:hAnsi="Times New Roman"/>
              </w:rPr>
            </w:pPr>
            <w:r w:rsidRPr="00D94DBD">
              <w:rPr>
                <w:rFonts w:ascii="Times New Roman" w:hAnsi="Times New Roman"/>
              </w:rPr>
              <w:t>Тема 2.2. Трансмиссия мобильных машин.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4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4</w:t>
            </w:r>
          </w:p>
        </w:tc>
        <w:tc>
          <w:tcPr>
            <w:tcW w:w="845" w:type="dxa"/>
          </w:tcPr>
          <w:p w:rsidR="0052293A" w:rsidRPr="00D94DBD" w:rsidRDefault="00D8571C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8</w:t>
            </w:r>
          </w:p>
        </w:tc>
      </w:tr>
      <w:tr w:rsidR="0052293A" w:rsidRPr="00D94DBD" w:rsidTr="00283DD1">
        <w:tc>
          <w:tcPr>
            <w:tcW w:w="5382" w:type="dxa"/>
          </w:tcPr>
          <w:p w:rsidR="0052293A" w:rsidRPr="00D94DBD" w:rsidRDefault="0052293A" w:rsidP="0052293A">
            <w:pPr>
              <w:keepNext/>
              <w:outlineLvl w:val="0"/>
              <w:rPr>
                <w:rFonts w:ascii="Times New Roman" w:hAnsi="Times New Roman"/>
              </w:rPr>
            </w:pPr>
            <w:r w:rsidRPr="00D94DBD">
              <w:rPr>
                <w:rFonts w:ascii="Times New Roman" w:hAnsi="Times New Roman"/>
              </w:rPr>
              <w:t>Тема 2.3. Ведущий мост.</w:t>
            </w:r>
          </w:p>
        </w:tc>
        <w:tc>
          <w:tcPr>
            <w:tcW w:w="992" w:type="dxa"/>
          </w:tcPr>
          <w:p w:rsidR="0052293A" w:rsidRPr="00D94DBD" w:rsidRDefault="008460C2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1134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845" w:type="dxa"/>
          </w:tcPr>
          <w:p w:rsidR="0052293A" w:rsidRPr="00D94DBD" w:rsidRDefault="008460C2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6</w:t>
            </w:r>
          </w:p>
        </w:tc>
      </w:tr>
      <w:tr w:rsidR="0052293A" w:rsidRPr="00D94DBD" w:rsidTr="00283DD1">
        <w:tc>
          <w:tcPr>
            <w:tcW w:w="5382" w:type="dxa"/>
          </w:tcPr>
          <w:p w:rsidR="0052293A" w:rsidRPr="00D94DBD" w:rsidRDefault="0052293A" w:rsidP="0052293A">
            <w:pPr>
              <w:keepNext/>
              <w:outlineLvl w:val="0"/>
              <w:rPr>
                <w:rFonts w:ascii="Times New Roman" w:hAnsi="Times New Roman"/>
              </w:rPr>
            </w:pPr>
            <w:r w:rsidRPr="00D94DBD">
              <w:rPr>
                <w:rFonts w:ascii="Times New Roman" w:hAnsi="Times New Roman"/>
              </w:rPr>
              <w:t>Тема 2.4. Ходовая часть.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1134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845" w:type="dxa"/>
          </w:tcPr>
          <w:p w:rsidR="0052293A" w:rsidRPr="00D94DBD" w:rsidRDefault="00D8571C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</w:t>
            </w:r>
          </w:p>
        </w:tc>
      </w:tr>
      <w:tr w:rsidR="0052293A" w:rsidRPr="00D94DBD" w:rsidTr="00283DD1">
        <w:tc>
          <w:tcPr>
            <w:tcW w:w="5382" w:type="dxa"/>
          </w:tcPr>
          <w:p w:rsidR="0052293A" w:rsidRPr="00D94DBD" w:rsidRDefault="0052293A" w:rsidP="0052293A">
            <w:pPr>
              <w:keepNext/>
              <w:outlineLvl w:val="0"/>
              <w:rPr>
                <w:rFonts w:ascii="Times New Roman" w:hAnsi="Times New Roman"/>
              </w:rPr>
            </w:pPr>
            <w:r w:rsidRPr="00D94DBD">
              <w:rPr>
                <w:rFonts w:ascii="Times New Roman" w:hAnsi="Times New Roman"/>
              </w:rPr>
              <w:t>Тема 2.5. Рулевое управление.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</w:p>
        </w:tc>
        <w:tc>
          <w:tcPr>
            <w:tcW w:w="1134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845" w:type="dxa"/>
          </w:tcPr>
          <w:p w:rsidR="0052293A" w:rsidRPr="00D94DBD" w:rsidRDefault="00D8571C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</w:t>
            </w:r>
          </w:p>
        </w:tc>
      </w:tr>
      <w:tr w:rsidR="0052293A" w:rsidRPr="00D94DBD" w:rsidTr="00283DD1">
        <w:tc>
          <w:tcPr>
            <w:tcW w:w="5382" w:type="dxa"/>
          </w:tcPr>
          <w:p w:rsidR="0052293A" w:rsidRPr="00D94DBD" w:rsidRDefault="0052293A" w:rsidP="0052293A">
            <w:pPr>
              <w:keepNext/>
              <w:outlineLvl w:val="0"/>
              <w:rPr>
                <w:rFonts w:ascii="Times New Roman" w:hAnsi="Times New Roman"/>
              </w:rPr>
            </w:pPr>
            <w:r w:rsidRPr="00D94DBD">
              <w:rPr>
                <w:rFonts w:ascii="Times New Roman" w:hAnsi="Times New Roman"/>
              </w:rPr>
              <w:t>Тема 2.6. Тормозные системы.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4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2</w:t>
            </w:r>
          </w:p>
        </w:tc>
        <w:tc>
          <w:tcPr>
            <w:tcW w:w="845" w:type="dxa"/>
          </w:tcPr>
          <w:p w:rsidR="0052293A" w:rsidRPr="00D94DBD" w:rsidRDefault="00D8571C" w:rsidP="0052293A">
            <w:pPr>
              <w:keepNext/>
              <w:jc w:val="center"/>
              <w:outlineLvl w:val="0"/>
              <w:rPr>
                <w:rFonts w:ascii="Times New Roman" w:hAnsi="Times New Roman"/>
                <w:caps/>
              </w:rPr>
            </w:pPr>
            <w:r w:rsidRPr="00D94DBD">
              <w:rPr>
                <w:rFonts w:ascii="Times New Roman" w:hAnsi="Times New Roman"/>
                <w:caps/>
              </w:rPr>
              <w:t>4</w:t>
            </w:r>
          </w:p>
        </w:tc>
      </w:tr>
      <w:tr w:rsidR="0052293A" w:rsidRPr="00D94DBD" w:rsidTr="00283DD1">
        <w:tc>
          <w:tcPr>
            <w:tcW w:w="5382" w:type="dxa"/>
          </w:tcPr>
          <w:p w:rsidR="0052293A" w:rsidRPr="00D94DBD" w:rsidRDefault="0052293A" w:rsidP="0052293A">
            <w:pPr>
              <w:keepNext/>
              <w:jc w:val="right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всего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50</w:t>
            </w:r>
          </w:p>
        </w:tc>
        <w:tc>
          <w:tcPr>
            <w:tcW w:w="992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18</w:t>
            </w:r>
          </w:p>
        </w:tc>
        <w:tc>
          <w:tcPr>
            <w:tcW w:w="1134" w:type="dxa"/>
          </w:tcPr>
          <w:p w:rsidR="0052293A" w:rsidRPr="00D94DBD" w:rsidRDefault="0052293A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16</w:t>
            </w:r>
          </w:p>
        </w:tc>
        <w:tc>
          <w:tcPr>
            <w:tcW w:w="845" w:type="dxa"/>
          </w:tcPr>
          <w:p w:rsidR="0052293A" w:rsidRPr="00D94DBD" w:rsidRDefault="00D8571C" w:rsidP="0052293A">
            <w:pPr>
              <w:keepNext/>
              <w:jc w:val="center"/>
              <w:outlineLvl w:val="0"/>
              <w:rPr>
                <w:rFonts w:ascii="Times New Roman" w:hAnsi="Times New Roman"/>
                <w:b/>
                <w:caps/>
              </w:rPr>
            </w:pPr>
            <w:r w:rsidRPr="00D94DBD">
              <w:rPr>
                <w:rFonts w:ascii="Times New Roman" w:hAnsi="Times New Roman"/>
                <w:b/>
                <w:caps/>
              </w:rPr>
              <w:t>84</w:t>
            </w:r>
          </w:p>
        </w:tc>
      </w:tr>
    </w:tbl>
    <w:p w:rsidR="00D73DC4" w:rsidRDefault="00D73DC4">
      <w:pPr>
        <w:pStyle w:val="a3"/>
        <w:jc w:val="both"/>
      </w:pPr>
    </w:p>
    <w:p w:rsidR="00F27224" w:rsidRDefault="00F27224" w:rsidP="00F27224">
      <w:pPr>
        <w:pStyle w:val="a3"/>
        <w:jc w:val="both"/>
        <w:rPr>
          <w:b/>
          <w:bCs/>
        </w:rPr>
      </w:pPr>
    </w:p>
    <w:p w:rsidR="00D94DBD" w:rsidRDefault="00D94DBD">
      <w:pPr>
        <w:pStyle w:val="a3"/>
        <w:ind w:left="360"/>
        <w:jc w:val="center"/>
        <w:rPr>
          <w:b/>
          <w:bCs/>
        </w:rPr>
      </w:pPr>
    </w:p>
    <w:p w:rsidR="00D73DC4" w:rsidRDefault="00AE32A2">
      <w:pPr>
        <w:pStyle w:val="a3"/>
        <w:ind w:left="360"/>
        <w:jc w:val="center"/>
      </w:pPr>
      <w:r>
        <w:rPr>
          <w:b/>
          <w:bCs/>
        </w:rPr>
        <w:t xml:space="preserve">СОДЕРЖАНИЕ  </w:t>
      </w:r>
      <w:r w:rsidR="00691B0E">
        <w:rPr>
          <w:b/>
          <w:bCs/>
        </w:rPr>
        <w:t>УЧЕ</w:t>
      </w:r>
      <w:r w:rsidR="00F27224">
        <w:rPr>
          <w:b/>
          <w:bCs/>
        </w:rPr>
        <w:t>БНОГО МАТЕРИАЛА</w:t>
      </w:r>
    </w:p>
    <w:p w:rsidR="00D73DC4" w:rsidRDefault="00D73DC4">
      <w:pPr>
        <w:pStyle w:val="a3"/>
        <w:jc w:val="both"/>
      </w:pPr>
    </w:p>
    <w:p w:rsidR="00691B0E" w:rsidRDefault="00691B0E">
      <w:pPr>
        <w:pStyle w:val="a3"/>
        <w:jc w:val="center"/>
        <w:rPr>
          <w:b/>
          <w:bCs/>
        </w:rPr>
      </w:pPr>
      <w:r w:rsidRPr="00A1210B">
        <w:rPr>
          <w:b/>
          <w:sz w:val="24"/>
        </w:rPr>
        <w:lastRenderedPageBreak/>
        <w:t>Р</w:t>
      </w:r>
      <w:r>
        <w:rPr>
          <w:b/>
          <w:sz w:val="24"/>
        </w:rPr>
        <w:t xml:space="preserve">АЗДЕЛ </w:t>
      </w:r>
      <w:r>
        <w:rPr>
          <w:b/>
          <w:sz w:val="24"/>
          <w:lang w:val="en-US"/>
        </w:rPr>
        <w:t>I</w:t>
      </w:r>
      <w:r w:rsidRPr="00A1210B">
        <w:rPr>
          <w:b/>
          <w:sz w:val="24"/>
        </w:rPr>
        <w:t>.</w:t>
      </w:r>
      <w:r>
        <w:rPr>
          <w:b/>
          <w:sz w:val="24"/>
        </w:rPr>
        <w:t>КОНСТРУКЦИЯДВИГАТЕЛЕЙВНУТРЕННЕГО СГОРАНИЯ  (д.в.с.)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jc w:val="center"/>
        <w:rPr>
          <w:b/>
          <w:bCs/>
        </w:rPr>
      </w:pPr>
      <w:r>
        <w:rPr>
          <w:b/>
          <w:bCs/>
        </w:rPr>
        <w:t>Тема</w:t>
      </w:r>
      <w:r w:rsidR="00691B0E">
        <w:rPr>
          <w:b/>
          <w:bCs/>
        </w:rPr>
        <w:t xml:space="preserve"> 1.1.</w:t>
      </w:r>
      <w:r>
        <w:rPr>
          <w:b/>
          <w:bCs/>
        </w:rPr>
        <w:t xml:space="preserve"> Устройство и принцип работы д.в.с.</w:t>
      </w:r>
    </w:p>
    <w:p w:rsidR="00D73DC4" w:rsidRDefault="00AE32A2">
      <w:pPr>
        <w:pStyle w:val="a3"/>
        <w:jc w:val="both"/>
      </w:pPr>
      <w:r>
        <w:tab/>
      </w:r>
      <w:r w:rsidR="00691B0E">
        <w:t xml:space="preserve">Понятие о тепловых двигателях. История создания и развития двигателей внутреннего сгорания и мобильных машин </w:t>
      </w:r>
      <w:r>
        <w:t>Основные механизмы и системы двигателя, их назначение. Рабочие циклы и процессы четырех- и двухтактных двигателей с внешним и внутренним смесеобразованием. Индикаторные диаграммы циклов. Энергетические, экономические и другие показатели двигателей. Скоростная характеристика. Классификация двигателей.</w:t>
      </w:r>
    </w:p>
    <w:p w:rsidR="00D73DC4" w:rsidRDefault="00D73DC4">
      <w:pPr>
        <w:pStyle w:val="a3"/>
        <w:jc w:val="both"/>
      </w:pPr>
    </w:p>
    <w:p w:rsidR="00D73DC4" w:rsidRDefault="00691B0E">
      <w:pPr>
        <w:pStyle w:val="a3"/>
        <w:jc w:val="center"/>
        <w:rPr>
          <w:b/>
          <w:bCs/>
        </w:rPr>
      </w:pPr>
      <w:r>
        <w:rPr>
          <w:b/>
          <w:bCs/>
        </w:rPr>
        <w:t>Тема 1.2</w:t>
      </w:r>
      <w:r w:rsidR="00AE32A2">
        <w:rPr>
          <w:b/>
          <w:bCs/>
        </w:rPr>
        <w:t>. Кривошипно-шатунный механизм</w:t>
      </w:r>
    </w:p>
    <w:p w:rsidR="00D73DC4" w:rsidRDefault="00D94DBD">
      <w:pPr>
        <w:pStyle w:val="a3"/>
        <w:jc w:val="both"/>
      </w:pPr>
      <w:r>
        <w:tab/>
        <w:t>Назначение к.</w:t>
      </w:r>
      <w:r w:rsidR="00AE32A2">
        <w:t>ш.м. Блоки, картеры, головки цилиндров, поршни, шатуны, коленчатые валы.</w:t>
      </w:r>
    </w:p>
    <w:p w:rsidR="00D73DC4" w:rsidRDefault="00D73DC4">
      <w:pPr>
        <w:pStyle w:val="a3"/>
        <w:jc w:val="both"/>
      </w:pPr>
    </w:p>
    <w:p w:rsidR="00D73DC4" w:rsidRDefault="00691B0E">
      <w:pPr>
        <w:pStyle w:val="a3"/>
        <w:jc w:val="center"/>
      </w:pPr>
      <w:r>
        <w:rPr>
          <w:b/>
          <w:bCs/>
        </w:rPr>
        <w:t>Тема 1.3</w:t>
      </w:r>
      <w:r w:rsidR="00AE32A2">
        <w:rPr>
          <w:b/>
          <w:bCs/>
        </w:rPr>
        <w:t>. Газораспределительный механизм</w:t>
      </w:r>
    </w:p>
    <w:p w:rsidR="00D73DC4" w:rsidRDefault="00AE32A2">
      <w:pPr>
        <w:pStyle w:val="a3"/>
        <w:ind w:firstLine="708"/>
        <w:jc w:val="both"/>
      </w:pPr>
      <w:r>
        <w:t>Назначение. Клапаны, пружины, коромысла, штанги, толкатели, распределительный вал и детали его привода. Фазы газораспределения.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jc w:val="center"/>
      </w:pPr>
      <w:r>
        <w:rPr>
          <w:b/>
          <w:bCs/>
        </w:rPr>
        <w:t xml:space="preserve">Тема </w:t>
      </w:r>
      <w:r w:rsidR="00691B0E">
        <w:rPr>
          <w:b/>
          <w:bCs/>
        </w:rPr>
        <w:t>1.4.С</w:t>
      </w:r>
      <w:r>
        <w:rPr>
          <w:b/>
          <w:bCs/>
        </w:rPr>
        <w:t>истема</w:t>
      </w:r>
      <w:r w:rsidR="00691B0E">
        <w:rPr>
          <w:b/>
          <w:bCs/>
        </w:rPr>
        <w:t xml:space="preserve"> смазывания</w:t>
      </w:r>
    </w:p>
    <w:p w:rsidR="00D73DC4" w:rsidRDefault="00AE32A2">
      <w:pPr>
        <w:pStyle w:val="a3"/>
        <w:ind w:firstLine="708"/>
        <w:jc w:val="both"/>
      </w:pPr>
      <w:r>
        <w:t>Назначение. Классификация. Масляные насосы, фильтры для очистки масла, радиаторы для охлаждения масла, клапаны смазочной системы. Масла для д.в.с.</w:t>
      </w:r>
    </w:p>
    <w:p w:rsidR="00D73DC4" w:rsidRDefault="00AE32A2">
      <w:pPr>
        <w:pStyle w:val="a3"/>
        <w:jc w:val="center"/>
        <w:rPr>
          <w:b/>
          <w:bCs/>
        </w:rPr>
      </w:pPr>
      <w:r>
        <w:rPr>
          <w:b/>
          <w:bCs/>
        </w:rPr>
        <w:t xml:space="preserve">Тема </w:t>
      </w:r>
      <w:r w:rsidR="002564AD">
        <w:rPr>
          <w:b/>
          <w:bCs/>
        </w:rPr>
        <w:t>1.5</w:t>
      </w:r>
      <w:r>
        <w:rPr>
          <w:b/>
          <w:bCs/>
        </w:rPr>
        <w:t>. Система охлаждения</w:t>
      </w:r>
    </w:p>
    <w:p w:rsidR="00D73DC4" w:rsidRDefault="00AE32A2">
      <w:pPr>
        <w:pStyle w:val="a3"/>
        <w:ind w:firstLine="708"/>
        <w:jc w:val="both"/>
      </w:pPr>
      <w:r>
        <w:t xml:space="preserve"> Назначение. Жидкостное и воздушное охлаждение. Агрегаты системы охлаждения (водяной насос, термостат, радиатор и т.д.).</w:t>
      </w:r>
    </w:p>
    <w:p w:rsidR="00D73DC4" w:rsidRDefault="00D73DC4">
      <w:pPr>
        <w:pStyle w:val="a3"/>
        <w:ind w:firstLine="708"/>
        <w:jc w:val="both"/>
      </w:pPr>
    </w:p>
    <w:p w:rsidR="00D73DC4" w:rsidRDefault="002564AD">
      <w:pPr>
        <w:pStyle w:val="a3"/>
        <w:jc w:val="center"/>
      </w:pPr>
      <w:r>
        <w:rPr>
          <w:b/>
          <w:bCs/>
        </w:rPr>
        <w:t>Тема 1.6</w:t>
      </w:r>
      <w:r w:rsidR="00AE32A2">
        <w:rPr>
          <w:b/>
          <w:bCs/>
        </w:rPr>
        <w:t>. Система питания бензиновых двигателей</w:t>
      </w:r>
    </w:p>
    <w:p w:rsidR="00D73DC4" w:rsidRDefault="00AE32A2">
      <w:pPr>
        <w:pStyle w:val="a3"/>
        <w:ind w:firstLine="708"/>
        <w:jc w:val="both"/>
      </w:pPr>
      <w:r>
        <w:t>Схема и элементы системы питания двигателей воздухом и топливом. Устройство и принцип работы карбюратора. Ограничители максимальной скорости вращения вала двигателя. Системы впрыска бензина. Бензины, их марки.</w:t>
      </w:r>
    </w:p>
    <w:p w:rsidR="00D73DC4" w:rsidRPr="002564AD" w:rsidRDefault="002564AD" w:rsidP="002564AD">
      <w:pPr>
        <w:pStyle w:val="a3"/>
        <w:ind w:firstLine="708"/>
        <w:jc w:val="center"/>
        <w:rPr>
          <w:b/>
        </w:rPr>
      </w:pPr>
      <w:r w:rsidRPr="002564AD">
        <w:rPr>
          <w:b/>
        </w:rPr>
        <w:t>Тема 1.7</w:t>
      </w:r>
      <w:r w:rsidR="00AE32A2" w:rsidRPr="002564AD">
        <w:rPr>
          <w:b/>
        </w:rPr>
        <w:t>. Система питания газовых двигателей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t>Приборы газобаллонных установок: редукторы, смесители, испарители, баллоны для хранения газа. Газообразные топлива.</w:t>
      </w:r>
    </w:p>
    <w:p w:rsidR="00D73DC4" w:rsidRDefault="00D73DC4">
      <w:pPr>
        <w:pStyle w:val="a3"/>
        <w:ind w:firstLine="708"/>
        <w:jc w:val="both"/>
      </w:pPr>
    </w:p>
    <w:p w:rsidR="00D73DC4" w:rsidRPr="002564AD" w:rsidRDefault="00AE32A2" w:rsidP="002564AD">
      <w:pPr>
        <w:pStyle w:val="a3"/>
        <w:ind w:firstLine="708"/>
        <w:jc w:val="center"/>
        <w:rPr>
          <w:b/>
        </w:rPr>
      </w:pPr>
      <w:r w:rsidRPr="002564AD">
        <w:rPr>
          <w:b/>
        </w:rPr>
        <w:t xml:space="preserve">Тема </w:t>
      </w:r>
      <w:r w:rsidR="002564AD">
        <w:rPr>
          <w:b/>
        </w:rPr>
        <w:t>1.8</w:t>
      </w:r>
      <w:r w:rsidRPr="002564AD">
        <w:rPr>
          <w:b/>
        </w:rPr>
        <w:t>. Система питания дизелей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t>Схема системы питания. Топливоподкачивающие насосы, топливные фильтры, насосы высокого давления, форсунки. Понятие о регуляторах частоты вращения колен</w:t>
      </w:r>
      <w:r w:rsidR="00D94DBD">
        <w:t xml:space="preserve">чатого </w:t>
      </w:r>
      <w:r>
        <w:t xml:space="preserve">вала. Системы питания </w:t>
      </w:r>
      <w:r>
        <w:rPr>
          <w:lang w:val="en-US"/>
        </w:rPr>
        <w:t>CommonRail</w:t>
      </w:r>
      <w:r>
        <w:t>. Топлива для дизелей, их маркировка.</w:t>
      </w:r>
    </w:p>
    <w:p w:rsidR="00D73DC4" w:rsidRDefault="00D73DC4">
      <w:pPr>
        <w:pStyle w:val="a3"/>
        <w:ind w:firstLine="708"/>
        <w:jc w:val="both"/>
      </w:pPr>
    </w:p>
    <w:p w:rsidR="00D73DC4" w:rsidRPr="002564AD" w:rsidRDefault="002564AD" w:rsidP="002564AD">
      <w:pPr>
        <w:pStyle w:val="a3"/>
        <w:ind w:firstLine="708"/>
        <w:jc w:val="center"/>
        <w:rPr>
          <w:b/>
        </w:rPr>
      </w:pPr>
      <w:r>
        <w:rPr>
          <w:b/>
        </w:rPr>
        <w:t>Тема 1.9</w:t>
      </w:r>
      <w:r w:rsidR="00AE32A2" w:rsidRPr="002564AD">
        <w:rPr>
          <w:b/>
        </w:rPr>
        <w:t>. Элек</w:t>
      </w:r>
      <w:r>
        <w:rPr>
          <w:b/>
        </w:rPr>
        <w:t>трооборудование мобильных машин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t>Общая схема электрооборудования. Генераторы электрического тока, аккумуляторные батареи. Батарейная система зажигания. Основные элементы системы зажигания (катушка высокого напряжения, прерыватель-распределитель, свечи зажигания).</w:t>
      </w:r>
    </w:p>
    <w:p w:rsidR="00D73DC4" w:rsidRDefault="00D73DC4">
      <w:pPr>
        <w:pStyle w:val="a3"/>
        <w:ind w:firstLine="708"/>
        <w:jc w:val="both"/>
      </w:pPr>
    </w:p>
    <w:p w:rsidR="00D73DC4" w:rsidRPr="002564AD" w:rsidRDefault="002564AD" w:rsidP="002564AD">
      <w:pPr>
        <w:pStyle w:val="a3"/>
        <w:ind w:firstLine="708"/>
        <w:jc w:val="center"/>
        <w:rPr>
          <w:b/>
        </w:rPr>
      </w:pPr>
      <w:r>
        <w:rPr>
          <w:b/>
        </w:rPr>
        <w:t>Тема 1.10</w:t>
      </w:r>
      <w:r w:rsidR="00AE32A2" w:rsidRPr="002564AD">
        <w:rPr>
          <w:b/>
        </w:rPr>
        <w:t>. Системы пуска двигателя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t>Электрические стартеры. Пусковые д</w:t>
      </w:r>
      <w:r w:rsidR="00D94DBD">
        <w:t>вигатели</w:t>
      </w:r>
      <w:r>
        <w:t>. Устройства, облегчающие пуск двигателя в холодное время года (пусковые жидкости, пусковые подогреватели).</w:t>
      </w:r>
    </w:p>
    <w:p w:rsidR="00D73DC4" w:rsidRDefault="00D73DC4">
      <w:pPr>
        <w:pStyle w:val="a3"/>
        <w:ind w:firstLine="708"/>
        <w:jc w:val="both"/>
      </w:pPr>
    </w:p>
    <w:p w:rsidR="00D73DC4" w:rsidRPr="002564AD" w:rsidRDefault="00AE32A2" w:rsidP="002564AD">
      <w:pPr>
        <w:pStyle w:val="a3"/>
        <w:ind w:firstLine="708"/>
        <w:jc w:val="center"/>
        <w:rPr>
          <w:b/>
        </w:rPr>
      </w:pPr>
      <w:r w:rsidRPr="002564AD">
        <w:rPr>
          <w:b/>
        </w:rPr>
        <w:t>Тема 1</w:t>
      </w:r>
      <w:r w:rsidR="002564AD" w:rsidRPr="002564AD">
        <w:rPr>
          <w:b/>
        </w:rPr>
        <w:t>.11.</w:t>
      </w:r>
      <w:r w:rsidRPr="002564AD">
        <w:rPr>
          <w:b/>
        </w:rPr>
        <w:t xml:space="preserve"> Д.в.с. и охрана окружающей среды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t>Классификация компонентов отработавших газов двигателей.</w:t>
      </w:r>
    </w:p>
    <w:p w:rsidR="002564AD" w:rsidRDefault="002564AD">
      <w:pPr>
        <w:pStyle w:val="a3"/>
        <w:ind w:firstLine="708"/>
        <w:jc w:val="both"/>
      </w:pPr>
    </w:p>
    <w:p w:rsidR="002564AD" w:rsidRDefault="002564AD">
      <w:pPr>
        <w:pStyle w:val="a3"/>
        <w:ind w:firstLine="708"/>
        <w:jc w:val="both"/>
        <w:rPr>
          <w:b/>
          <w:sz w:val="24"/>
        </w:rPr>
      </w:pPr>
    </w:p>
    <w:p w:rsidR="002564AD" w:rsidRDefault="002564AD" w:rsidP="002564AD">
      <w:pPr>
        <w:pStyle w:val="a3"/>
        <w:ind w:firstLine="708"/>
        <w:jc w:val="center"/>
      </w:pPr>
      <w:r w:rsidRPr="00A1210B">
        <w:rPr>
          <w:b/>
          <w:sz w:val="24"/>
        </w:rPr>
        <w:t>Раздел I</w:t>
      </w:r>
      <w:r w:rsidRPr="005F5D12">
        <w:rPr>
          <w:b/>
          <w:sz w:val="24"/>
        </w:rPr>
        <w:t>I</w:t>
      </w:r>
      <w:r w:rsidRPr="00A1210B">
        <w:rPr>
          <w:b/>
          <w:sz w:val="24"/>
        </w:rPr>
        <w:t>.</w:t>
      </w:r>
      <w:r>
        <w:rPr>
          <w:b/>
          <w:sz w:val="24"/>
        </w:rPr>
        <w:t xml:space="preserve"> КОНСТРУКЦИЯ  И УСТРОЙСТВО АВТОТРАКТОРНОЙ ТЕХНИКИ</w:t>
      </w:r>
    </w:p>
    <w:p w:rsidR="00D73DC4" w:rsidRDefault="00D73DC4">
      <w:pPr>
        <w:pStyle w:val="a3"/>
        <w:ind w:firstLine="708"/>
        <w:jc w:val="both"/>
      </w:pPr>
    </w:p>
    <w:p w:rsidR="00D73DC4" w:rsidRPr="002564AD" w:rsidRDefault="002564AD" w:rsidP="002564AD">
      <w:pPr>
        <w:pStyle w:val="a3"/>
        <w:ind w:firstLine="708"/>
        <w:jc w:val="center"/>
        <w:rPr>
          <w:b/>
        </w:rPr>
      </w:pPr>
      <w:r w:rsidRPr="002564AD">
        <w:rPr>
          <w:b/>
        </w:rPr>
        <w:t>Тема 2.1</w:t>
      </w:r>
      <w:r w:rsidR="00AE32A2" w:rsidRPr="002564AD">
        <w:rPr>
          <w:b/>
        </w:rPr>
        <w:t xml:space="preserve">. Общее устройство </w:t>
      </w:r>
      <w:r w:rsidRPr="002564AD">
        <w:rPr>
          <w:b/>
        </w:rPr>
        <w:t>автотракторной техники</w:t>
      </w:r>
    </w:p>
    <w:p w:rsidR="00D73DC4" w:rsidRDefault="00D73DC4">
      <w:pPr>
        <w:pStyle w:val="a3"/>
        <w:ind w:firstLine="708"/>
        <w:jc w:val="both"/>
      </w:pPr>
    </w:p>
    <w:p w:rsidR="002564AD" w:rsidRPr="006C08B2" w:rsidRDefault="00AE32A2">
      <w:pPr>
        <w:pStyle w:val="a3"/>
        <w:ind w:firstLine="708"/>
        <w:jc w:val="both"/>
      </w:pPr>
      <w:r>
        <w:t xml:space="preserve">Общее устройство автомобилей, </w:t>
      </w:r>
      <w:r w:rsidR="002564AD">
        <w:t>тракторов, сельхозмашин их классификации</w:t>
      </w:r>
      <w:r>
        <w:t xml:space="preserve">. </w:t>
      </w:r>
    </w:p>
    <w:p w:rsidR="00D73DC4" w:rsidRPr="002564AD" w:rsidRDefault="002564AD" w:rsidP="002564AD">
      <w:pPr>
        <w:pStyle w:val="a3"/>
        <w:ind w:firstLine="708"/>
        <w:jc w:val="center"/>
        <w:rPr>
          <w:b/>
        </w:rPr>
      </w:pPr>
      <w:r w:rsidRPr="002564AD">
        <w:rPr>
          <w:b/>
        </w:rPr>
        <w:t>Тема 2.2</w:t>
      </w:r>
      <w:r w:rsidR="00AE32A2" w:rsidRPr="002564AD">
        <w:rPr>
          <w:b/>
        </w:rPr>
        <w:t>. Трансмиссия мобильных машин</w:t>
      </w:r>
    </w:p>
    <w:p w:rsidR="00D73DC4" w:rsidRDefault="00D73DC4">
      <w:pPr>
        <w:pStyle w:val="a3"/>
        <w:ind w:firstLine="708"/>
        <w:jc w:val="both"/>
      </w:pPr>
    </w:p>
    <w:p w:rsidR="00D73DC4" w:rsidRPr="006C08B2" w:rsidRDefault="00AE32A2">
      <w:pPr>
        <w:pStyle w:val="a3"/>
        <w:ind w:firstLine="708"/>
        <w:jc w:val="both"/>
      </w:pPr>
      <w:r>
        <w:t>Сцепление. Назначение и принцип действия. Однопоточные и двухпоточные сцепления. Управление сцеплением. Коробка передач. Назначение. Устройство механической коробки передач. Механизмы</w:t>
      </w:r>
    </w:p>
    <w:p w:rsidR="002564AD" w:rsidRDefault="00AE32A2" w:rsidP="00441650">
      <w:pPr>
        <w:pStyle w:val="a3"/>
        <w:jc w:val="both"/>
      </w:pPr>
      <w:r>
        <w:t>управления коробками передач. Карданная передача. Назначение. Конструкция карданных передач.</w:t>
      </w:r>
    </w:p>
    <w:p w:rsidR="00D94DBD" w:rsidRDefault="00D94DBD" w:rsidP="00441650">
      <w:pPr>
        <w:pStyle w:val="a3"/>
        <w:jc w:val="both"/>
      </w:pPr>
    </w:p>
    <w:p w:rsidR="00D73DC4" w:rsidRPr="002564AD" w:rsidRDefault="002564AD" w:rsidP="002564AD">
      <w:pPr>
        <w:pStyle w:val="a3"/>
        <w:ind w:firstLine="708"/>
        <w:jc w:val="center"/>
        <w:rPr>
          <w:b/>
        </w:rPr>
      </w:pPr>
      <w:r>
        <w:rPr>
          <w:b/>
        </w:rPr>
        <w:t>Тема 2.3</w:t>
      </w:r>
      <w:r w:rsidR="00AE32A2" w:rsidRPr="002564AD">
        <w:rPr>
          <w:b/>
        </w:rPr>
        <w:t>. Ведущий мост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t>Назначение и устройство (главная передача, дифференциал, полуоси, колесные (бортовые) передачи). Раздаточные коробки. Передний ведущий управляемый мост. Углы установки колес.</w:t>
      </w:r>
    </w:p>
    <w:p w:rsidR="002564AD" w:rsidRDefault="002564AD">
      <w:pPr>
        <w:pStyle w:val="a3"/>
        <w:ind w:firstLine="708"/>
        <w:jc w:val="both"/>
        <w:rPr>
          <w:b/>
        </w:rPr>
      </w:pPr>
    </w:p>
    <w:p w:rsidR="00D73DC4" w:rsidRPr="002564AD" w:rsidRDefault="002564AD" w:rsidP="002564AD">
      <w:pPr>
        <w:pStyle w:val="a3"/>
        <w:ind w:firstLine="708"/>
        <w:jc w:val="center"/>
        <w:rPr>
          <w:b/>
        </w:rPr>
      </w:pPr>
      <w:r>
        <w:rPr>
          <w:b/>
        </w:rPr>
        <w:t>Тема 2.4</w:t>
      </w:r>
      <w:r w:rsidR="00AE32A2" w:rsidRPr="002564AD">
        <w:rPr>
          <w:b/>
        </w:rPr>
        <w:t>. Ходовая часть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t>Подвеска. Назначение, типы подвесок. Основные элементы подвески. Колеса и шины. Ходовая часть гусеничных тракторов.</w:t>
      </w:r>
    </w:p>
    <w:p w:rsidR="00D73DC4" w:rsidRDefault="00D73DC4">
      <w:pPr>
        <w:pStyle w:val="a3"/>
        <w:ind w:firstLine="708"/>
        <w:jc w:val="both"/>
      </w:pPr>
    </w:p>
    <w:p w:rsidR="00D73DC4" w:rsidRPr="002564AD" w:rsidRDefault="002564AD" w:rsidP="001C25CF">
      <w:pPr>
        <w:pStyle w:val="a3"/>
        <w:ind w:firstLine="708"/>
        <w:jc w:val="center"/>
        <w:rPr>
          <w:b/>
        </w:rPr>
      </w:pPr>
      <w:r>
        <w:rPr>
          <w:b/>
        </w:rPr>
        <w:t>Тема 2.5</w:t>
      </w:r>
      <w:r w:rsidR="00AE32A2" w:rsidRPr="002564AD">
        <w:rPr>
          <w:b/>
        </w:rPr>
        <w:t>. Рулевое управление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lastRenderedPageBreak/>
        <w:t>Назначение и принцип действия. Рулевой механизм. Рулевой привод и рулевая трапеция. Усилители рулевых механизмов. Механизмы поворота гусеничных машин.</w:t>
      </w:r>
    </w:p>
    <w:p w:rsidR="00D73DC4" w:rsidRDefault="00D73DC4">
      <w:pPr>
        <w:pStyle w:val="a3"/>
        <w:ind w:firstLine="708"/>
        <w:jc w:val="both"/>
      </w:pPr>
    </w:p>
    <w:p w:rsidR="00D73DC4" w:rsidRPr="002564AD" w:rsidRDefault="002564AD">
      <w:pPr>
        <w:pStyle w:val="a3"/>
        <w:ind w:firstLine="708"/>
        <w:jc w:val="both"/>
        <w:rPr>
          <w:b/>
        </w:rPr>
      </w:pPr>
      <w:r>
        <w:rPr>
          <w:b/>
        </w:rPr>
        <w:t xml:space="preserve">                        Тема 2.6</w:t>
      </w:r>
      <w:r w:rsidR="00AE32A2" w:rsidRPr="002564AD">
        <w:rPr>
          <w:b/>
        </w:rPr>
        <w:t>. Тормозные системы</w:t>
      </w:r>
    </w:p>
    <w:p w:rsidR="00D73DC4" w:rsidRDefault="00D73DC4">
      <w:pPr>
        <w:pStyle w:val="a3"/>
        <w:ind w:firstLine="708"/>
        <w:jc w:val="both"/>
      </w:pPr>
    </w:p>
    <w:p w:rsidR="00D73DC4" w:rsidRDefault="00AE32A2">
      <w:pPr>
        <w:pStyle w:val="a3"/>
        <w:ind w:firstLine="708"/>
        <w:jc w:val="both"/>
      </w:pPr>
      <w:r>
        <w:t xml:space="preserve">Назначение, классификация. Основные конструкции тормозных систем. Усилители тормозов.  </w:t>
      </w:r>
      <w:r w:rsidR="002564AD">
        <w:t>Системы стабилизации устойчивости движения.</w:t>
      </w:r>
    </w:p>
    <w:p w:rsidR="006C08B2" w:rsidRDefault="006C08B2">
      <w:pPr>
        <w:pStyle w:val="a3"/>
        <w:ind w:firstLine="708"/>
        <w:jc w:val="both"/>
      </w:pPr>
    </w:p>
    <w:p w:rsidR="00D73DC4" w:rsidRDefault="00D73DC4">
      <w:pPr>
        <w:pStyle w:val="a3"/>
        <w:jc w:val="both"/>
        <w:rPr>
          <w:b/>
          <w:bCs/>
        </w:rPr>
      </w:pPr>
    </w:p>
    <w:p w:rsidR="00D73DC4" w:rsidRDefault="00AE32A2">
      <w:pPr>
        <w:pStyle w:val="a3"/>
        <w:jc w:val="center"/>
        <w:rPr>
          <w:b/>
          <w:bCs/>
        </w:rPr>
      </w:pPr>
      <w:r>
        <w:rPr>
          <w:b/>
          <w:bCs/>
        </w:rPr>
        <w:t>ИНФОРМАЦИОННО – МЕТОДИЧЕСК</w:t>
      </w:r>
      <w:r w:rsidR="002564AD">
        <w:rPr>
          <w:b/>
          <w:bCs/>
        </w:rPr>
        <w:t>АЯЧАСТЬ</w:t>
      </w:r>
    </w:p>
    <w:p w:rsidR="00D73DC4" w:rsidRDefault="00D73DC4">
      <w:pPr>
        <w:pStyle w:val="a3"/>
        <w:jc w:val="center"/>
        <w:rPr>
          <w:b/>
          <w:bCs/>
        </w:rPr>
      </w:pPr>
    </w:p>
    <w:p w:rsidR="00D73DC4" w:rsidRDefault="00AE32A2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ОСНОВНАЯ ЛИТЕРАТУРА</w:t>
      </w:r>
    </w:p>
    <w:p w:rsidR="00D73DC4" w:rsidRDefault="00D73DC4">
      <w:pPr>
        <w:pStyle w:val="a3"/>
        <w:jc w:val="center"/>
        <w:rPr>
          <w:b/>
          <w:bCs/>
        </w:rPr>
      </w:pPr>
    </w:p>
    <w:p w:rsidR="00D73DC4" w:rsidRDefault="00217C47">
      <w:pPr>
        <w:pStyle w:val="a3"/>
        <w:numPr>
          <w:ilvl w:val="0"/>
          <w:numId w:val="9"/>
        </w:numPr>
        <w:jc w:val="both"/>
      </w:pPr>
      <w:r w:rsidRPr="00217C47">
        <w:t>Карташевич А.Н. Двигатели внутреннего сгорания. Основы теории и расчета: учебное пособие/ Карташевич А.Н., Кухаренок Г.М. - Горки: Белорусская государственная сельскохозяйственная академия2011.- 312 с</w:t>
      </w:r>
    </w:p>
    <w:p w:rsidR="00D73DC4" w:rsidRDefault="00AE32A2">
      <w:pPr>
        <w:pStyle w:val="a3"/>
        <w:numPr>
          <w:ilvl w:val="0"/>
          <w:numId w:val="9"/>
        </w:numPr>
        <w:jc w:val="both"/>
      </w:pPr>
      <w:r>
        <w:t>Основы конструкции автомобиля / А.М.Иванов [и др.]: - М.: ООО «Книжное издательство «За рулем», 2006. – 336с.</w:t>
      </w:r>
    </w:p>
    <w:p w:rsidR="00D73DC4" w:rsidRDefault="00AE32A2">
      <w:pPr>
        <w:pStyle w:val="a3"/>
        <w:numPr>
          <w:ilvl w:val="0"/>
          <w:numId w:val="9"/>
        </w:numPr>
        <w:jc w:val="both"/>
      </w:pPr>
      <w:r>
        <w:t>Вахламов, В.К. Автомобили: Основы  конструкции: учебник для высш. учебн. заведений / В.К. Вахламов. – М.: 4 изд. Издательский центр «Академия», 2008. – 528с.</w:t>
      </w:r>
    </w:p>
    <w:p w:rsidR="00D73DC4" w:rsidRDefault="00D73DC4">
      <w:pPr>
        <w:pStyle w:val="a3"/>
        <w:jc w:val="both"/>
      </w:pPr>
    </w:p>
    <w:p w:rsidR="00D73DC4" w:rsidRDefault="00D73DC4">
      <w:pPr>
        <w:pStyle w:val="a3"/>
        <w:jc w:val="both"/>
      </w:pPr>
    </w:p>
    <w:p w:rsidR="00D73DC4" w:rsidRDefault="00AE32A2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ДОПОЛНИТЕЛЬНАЯ ЛИТЕРАТУРА</w:t>
      </w:r>
    </w:p>
    <w:p w:rsidR="00D73DC4" w:rsidRDefault="00D73DC4">
      <w:pPr>
        <w:pStyle w:val="a3"/>
        <w:jc w:val="center"/>
        <w:rPr>
          <w:sz w:val="24"/>
        </w:rPr>
      </w:pPr>
    </w:p>
    <w:p w:rsidR="00D73DC4" w:rsidRDefault="00AE32A2">
      <w:pPr>
        <w:pStyle w:val="a3"/>
        <w:numPr>
          <w:ilvl w:val="0"/>
          <w:numId w:val="10"/>
        </w:numPr>
        <w:jc w:val="both"/>
      </w:pPr>
      <w:r>
        <w:t>Савич, Е.Л. Легковые автомобили: учебное пособие / Е.Л. Савич- М.:Новое знание, 2009. – 651с.</w:t>
      </w:r>
    </w:p>
    <w:p w:rsidR="00217C47" w:rsidRDefault="00217C47" w:rsidP="00217C47">
      <w:pPr>
        <w:pStyle w:val="a3"/>
        <w:numPr>
          <w:ilvl w:val="0"/>
          <w:numId w:val="10"/>
        </w:numPr>
        <w:jc w:val="both"/>
      </w:pPr>
      <w:r w:rsidRPr="00217C47">
        <w:t>Карагодин, В.И. Ремонт автомобилей и двигателей / В.И. Карагодин, Н.Н. Митрохин. - Вологда: Инфра-Инженерия, 2015. - 496 c.</w:t>
      </w:r>
    </w:p>
    <w:p w:rsidR="00D94DBD" w:rsidRDefault="00D94DBD" w:rsidP="003D2831">
      <w:pPr>
        <w:pStyle w:val="ab"/>
        <w:jc w:val="center"/>
        <w:rPr>
          <w:b/>
          <w:bCs/>
          <w:sz w:val="28"/>
          <w:szCs w:val="28"/>
        </w:rPr>
      </w:pPr>
    </w:p>
    <w:p w:rsidR="003D2831" w:rsidRDefault="003D2831" w:rsidP="003D2831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о</w:t>
      </w:r>
      <w:r w:rsidRPr="006F5AD7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>ии выполнению</w:t>
      </w:r>
    </w:p>
    <w:p w:rsidR="003D2831" w:rsidRPr="006F5AD7" w:rsidRDefault="003D2831" w:rsidP="003D2831">
      <w:pPr>
        <w:pStyle w:val="ab"/>
        <w:jc w:val="center"/>
        <w:rPr>
          <w:b/>
          <w:bCs/>
          <w:sz w:val="28"/>
          <w:szCs w:val="28"/>
        </w:rPr>
      </w:pPr>
      <w:r w:rsidRPr="006F5AD7">
        <w:rPr>
          <w:b/>
          <w:bCs/>
          <w:sz w:val="28"/>
          <w:szCs w:val="28"/>
        </w:rPr>
        <w:t>самостоятельной работы студентов</w:t>
      </w:r>
    </w:p>
    <w:p w:rsidR="003D2831" w:rsidRPr="002115DC" w:rsidRDefault="003D2831" w:rsidP="003D2831">
      <w:pPr>
        <w:pStyle w:val="ab"/>
        <w:ind w:firstLine="546"/>
        <w:jc w:val="both"/>
        <w:rPr>
          <w:color w:val="FF0000"/>
        </w:rPr>
      </w:pPr>
      <w:r w:rsidRPr="004B3E43">
        <w:rPr>
          <w:color w:val="FF0000"/>
        </w:rPr>
        <w:t> </w:t>
      </w:r>
    </w:p>
    <w:p w:rsidR="003D2831" w:rsidRDefault="003D2831" w:rsidP="003D2831">
      <w:pPr>
        <w:pStyle w:val="ab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3D28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решение индивидуальных заданий;</w:t>
      </w:r>
    </w:p>
    <w:p w:rsidR="003D28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3D28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тем (вопросов), вынесенных на самостоятельное изучение;</w:t>
      </w:r>
    </w:p>
    <w:p w:rsidR="003D28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тематической подборки литературных источников.</w:t>
      </w:r>
    </w:p>
    <w:p w:rsidR="003D2831" w:rsidRDefault="003D2831" w:rsidP="003D2831">
      <w:pPr>
        <w:pStyle w:val="ab"/>
        <w:ind w:firstLine="546"/>
        <w:jc w:val="center"/>
        <w:rPr>
          <w:b/>
          <w:bCs/>
          <w:sz w:val="28"/>
          <w:szCs w:val="28"/>
        </w:rPr>
      </w:pPr>
    </w:p>
    <w:p w:rsidR="003D2831" w:rsidRDefault="003D2831" w:rsidP="003D2831">
      <w:pPr>
        <w:pStyle w:val="ab"/>
        <w:ind w:firstLine="5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рекомендуемых средств д</w:t>
      </w:r>
      <w:r w:rsidRPr="00F21C31">
        <w:rPr>
          <w:b/>
          <w:bCs/>
          <w:sz w:val="28"/>
          <w:szCs w:val="28"/>
        </w:rPr>
        <w:t>иагностик</w:t>
      </w:r>
      <w:r>
        <w:rPr>
          <w:b/>
          <w:bCs/>
          <w:sz w:val="28"/>
          <w:szCs w:val="28"/>
        </w:rPr>
        <w:t>и</w:t>
      </w:r>
    </w:p>
    <w:p w:rsidR="003D2831" w:rsidRPr="00E84759" w:rsidRDefault="003D2831" w:rsidP="003D2831">
      <w:pPr>
        <w:pStyle w:val="ab"/>
        <w:ind w:firstLine="546"/>
        <w:jc w:val="center"/>
        <w:rPr>
          <w:b/>
          <w:bCs/>
          <w:sz w:val="28"/>
          <w:szCs w:val="28"/>
        </w:rPr>
      </w:pPr>
    </w:p>
    <w:p w:rsidR="003D2831" w:rsidRDefault="003D2831" w:rsidP="003D2831">
      <w:pPr>
        <w:pStyle w:val="ab"/>
        <w:ind w:firstLine="546"/>
        <w:jc w:val="both"/>
        <w:rPr>
          <w:sz w:val="28"/>
          <w:szCs w:val="28"/>
        </w:rPr>
      </w:pPr>
      <w:r w:rsidRPr="00F21C31">
        <w:rPr>
          <w:sz w:val="28"/>
          <w:szCs w:val="28"/>
        </w:rPr>
        <w:t xml:space="preserve">Для оценки достижений студента </w:t>
      </w:r>
      <w:r>
        <w:rPr>
          <w:sz w:val="28"/>
          <w:szCs w:val="28"/>
        </w:rPr>
        <w:t xml:space="preserve">рекомендуется использовать </w:t>
      </w:r>
      <w:r w:rsidRPr="00F21C31">
        <w:rPr>
          <w:sz w:val="28"/>
          <w:szCs w:val="28"/>
        </w:rPr>
        <w:t>следующий диагностический инструментарий:</w:t>
      </w:r>
    </w:p>
    <w:p w:rsidR="003D2831" w:rsidRPr="00F21C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 w:rsidRPr="00F21C31">
        <w:rPr>
          <w:sz w:val="28"/>
          <w:szCs w:val="28"/>
        </w:rPr>
        <w:t>защита выполненных на практических</w:t>
      </w:r>
      <w:r w:rsidRPr="004956F7">
        <w:rPr>
          <w:sz w:val="28"/>
          <w:szCs w:val="28"/>
        </w:rPr>
        <w:t>и лабораторных</w:t>
      </w:r>
      <w:r w:rsidRPr="00F21C31">
        <w:rPr>
          <w:sz w:val="28"/>
          <w:szCs w:val="28"/>
        </w:rPr>
        <w:t xml:space="preserve"> занятиях индивидуальных заданий;</w:t>
      </w:r>
    </w:p>
    <w:p w:rsidR="003D28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3D2831" w:rsidRPr="00F21C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 w:rsidRPr="005C6696">
        <w:rPr>
          <w:spacing w:val="-1"/>
          <w:sz w:val="28"/>
          <w:szCs w:val="28"/>
        </w:rPr>
        <w:t>собе</w:t>
      </w:r>
      <w:r w:rsidRPr="005C6696">
        <w:rPr>
          <w:sz w:val="28"/>
          <w:szCs w:val="28"/>
        </w:rPr>
        <w:t>седование при проведении индивидуальных и групповых консультаций</w:t>
      </w:r>
      <w:r>
        <w:rPr>
          <w:sz w:val="28"/>
          <w:szCs w:val="28"/>
        </w:rPr>
        <w:t>;</w:t>
      </w:r>
    </w:p>
    <w:p w:rsidR="003D28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 w:rsidRPr="00F21C31">
        <w:rPr>
          <w:sz w:val="28"/>
          <w:szCs w:val="28"/>
        </w:rPr>
        <w:t>выступление студента на конференции по подготовленному реферату;</w:t>
      </w:r>
    </w:p>
    <w:p w:rsidR="003D2831" w:rsidRPr="00F21C31" w:rsidRDefault="004454DE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сдача зачета</w:t>
      </w:r>
      <w:r>
        <w:rPr>
          <w:sz w:val="28"/>
          <w:szCs w:val="28"/>
          <w:lang w:val="en-US"/>
        </w:rPr>
        <w:t>;</w:t>
      </w:r>
    </w:p>
    <w:p w:rsidR="003D2831" w:rsidRPr="00F21C31" w:rsidRDefault="003D2831" w:rsidP="003D2831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сдача экзамена.</w:t>
      </w:r>
    </w:p>
    <w:p w:rsidR="00D73DC4" w:rsidRPr="006C08B2" w:rsidRDefault="00D73DC4">
      <w:pPr>
        <w:pStyle w:val="a3"/>
      </w:pPr>
    </w:p>
    <w:p w:rsidR="00D73DC4" w:rsidRDefault="00AE32A2">
      <w:pPr>
        <w:pStyle w:val="a3"/>
        <w:jc w:val="center"/>
        <w:rPr>
          <w:b/>
          <w:bCs/>
        </w:rPr>
      </w:pPr>
      <w:r>
        <w:rPr>
          <w:b/>
          <w:bCs/>
        </w:rPr>
        <w:t>ПРИМЕРНЫЙ ПЕРЕЧЕНЬ ТЕМ ЛАБОРАТОРНЫХ РАБОТ</w:t>
      </w:r>
    </w:p>
    <w:p w:rsidR="00D73DC4" w:rsidRDefault="00D73DC4">
      <w:pPr>
        <w:pStyle w:val="a3"/>
        <w:jc w:val="center"/>
      </w:pPr>
    </w:p>
    <w:p w:rsidR="00D73DC4" w:rsidRDefault="00DA154B">
      <w:pPr>
        <w:pStyle w:val="a3"/>
        <w:numPr>
          <w:ilvl w:val="0"/>
          <w:numId w:val="12"/>
        </w:numPr>
        <w:jc w:val="both"/>
      </w:pPr>
      <w:r>
        <w:t>Трансмиссии легковых автомобилей</w:t>
      </w:r>
      <w:r w:rsidR="00AE32A2">
        <w:t>.</w:t>
      </w:r>
      <w:r>
        <w:t>Муфты сцепления.</w:t>
      </w:r>
    </w:p>
    <w:p w:rsidR="00D73DC4" w:rsidRDefault="00DA154B">
      <w:pPr>
        <w:pStyle w:val="a3"/>
        <w:numPr>
          <w:ilvl w:val="0"/>
          <w:numId w:val="12"/>
        </w:numPr>
      </w:pPr>
      <w:r>
        <w:t>Трансмиссии тракторов.Муфты сцепления.</w:t>
      </w:r>
    </w:p>
    <w:p w:rsidR="00DA154B" w:rsidRDefault="00DA154B">
      <w:pPr>
        <w:pStyle w:val="a3"/>
        <w:numPr>
          <w:ilvl w:val="0"/>
          <w:numId w:val="12"/>
        </w:numPr>
      </w:pPr>
      <w:r>
        <w:t>Трансмиссии гибридных силовых установок</w:t>
      </w:r>
      <w:r w:rsidR="0032139C">
        <w:t>.</w:t>
      </w:r>
    </w:p>
    <w:p w:rsidR="00DA154B" w:rsidRDefault="00DA154B">
      <w:pPr>
        <w:pStyle w:val="a3"/>
        <w:numPr>
          <w:ilvl w:val="0"/>
          <w:numId w:val="12"/>
        </w:numPr>
      </w:pPr>
      <w:r>
        <w:t>Ходовая часть автомобиля.</w:t>
      </w:r>
      <w:r w:rsidR="0032139C">
        <w:t>Подвески автомобилей.</w:t>
      </w:r>
    </w:p>
    <w:p w:rsidR="0032139C" w:rsidRDefault="0032139C">
      <w:pPr>
        <w:pStyle w:val="a3"/>
        <w:numPr>
          <w:ilvl w:val="0"/>
          <w:numId w:val="12"/>
        </w:numPr>
      </w:pPr>
      <w:r>
        <w:t>Рулевое управление автомобилей.</w:t>
      </w:r>
    </w:p>
    <w:p w:rsidR="0032139C" w:rsidRDefault="0032139C">
      <w:pPr>
        <w:pStyle w:val="a3"/>
        <w:numPr>
          <w:ilvl w:val="0"/>
          <w:numId w:val="12"/>
        </w:numPr>
      </w:pPr>
      <w:r>
        <w:t>Рулевое управление автотракторной техники.</w:t>
      </w:r>
    </w:p>
    <w:p w:rsidR="0032139C" w:rsidRDefault="0032139C">
      <w:pPr>
        <w:pStyle w:val="a3"/>
        <w:numPr>
          <w:ilvl w:val="0"/>
          <w:numId w:val="12"/>
        </w:numPr>
      </w:pPr>
      <w:r>
        <w:t>Тормозные системы легковых автомобилей.</w:t>
      </w:r>
    </w:p>
    <w:p w:rsidR="0032139C" w:rsidRDefault="0032139C">
      <w:pPr>
        <w:pStyle w:val="a3"/>
        <w:numPr>
          <w:ilvl w:val="0"/>
          <w:numId w:val="12"/>
        </w:numPr>
      </w:pPr>
      <w:r>
        <w:t>Системы стабилизации устойчивости движения.</w:t>
      </w:r>
    </w:p>
    <w:p w:rsidR="006C08B2" w:rsidRDefault="006C08B2" w:rsidP="0029601C">
      <w:pPr>
        <w:pStyle w:val="a3"/>
        <w:ind w:left="225"/>
      </w:pPr>
    </w:p>
    <w:p w:rsidR="00D73DC4" w:rsidRDefault="00AE32A2">
      <w:pPr>
        <w:pStyle w:val="a3"/>
        <w:jc w:val="center"/>
        <w:rPr>
          <w:b/>
          <w:bCs/>
        </w:rPr>
      </w:pPr>
      <w:r>
        <w:rPr>
          <w:b/>
          <w:bCs/>
        </w:rPr>
        <w:t>ПРИМЕРНЫЙ  ПЕРЕЧЕНЬ ТЕМ  ПРАКТИЧЕСКИХ ЗАНЯТИЙ</w:t>
      </w:r>
    </w:p>
    <w:p w:rsidR="00D73DC4" w:rsidRDefault="00D73DC4">
      <w:pPr>
        <w:pStyle w:val="a3"/>
        <w:jc w:val="center"/>
        <w:rPr>
          <w:b/>
          <w:bCs/>
        </w:rPr>
      </w:pPr>
    </w:p>
    <w:p w:rsidR="00D73DC4" w:rsidRDefault="00AE32A2">
      <w:pPr>
        <w:pStyle w:val="a3"/>
        <w:numPr>
          <w:ilvl w:val="0"/>
          <w:numId w:val="13"/>
        </w:numPr>
        <w:jc w:val="both"/>
      </w:pPr>
      <w:r>
        <w:t>Изучение истории создания и развития двигателя внутреннего сгорания.</w:t>
      </w:r>
    </w:p>
    <w:p w:rsidR="00D73DC4" w:rsidRDefault="00AE32A2">
      <w:pPr>
        <w:pStyle w:val="a3"/>
        <w:numPr>
          <w:ilvl w:val="0"/>
          <w:numId w:val="13"/>
        </w:numPr>
        <w:jc w:val="both"/>
      </w:pPr>
      <w:r>
        <w:t>Изучение общего устройства и принципа работы поршневых д.в.с. их энергетических и экономических показателей.</w:t>
      </w:r>
    </w:p>
    <w:p w:rsidR="00D73DC4" w:rsidRDefault="00AE32A2">
      <w:pPr>
        <w:pStyle w:val="a3"/>
        <w:numPr>
          <w:ilvl w:val="0"/>
          <w:numId w:val="13"/>
        </w:numPr>
        <w:jc w:val="both"/>
      </w:pPr>
      <w:r>
        <w:t>Изучение конструкции кривошипно-шатунного механизма.</w:t>
      </w:r>
    </w:p>
    <w:p w:rsidR="00D73DC4" w:rsidRDefault="00AE32A2">
      <w:pPr>
        <w:pStyle w:val="a3"/>
        <w:numPr>
          <w:ilvl w:val="0"/>
          <w:numId w:val="13"/>
        </w:numPr>
        <w:jc w:val="both"/>
      </w:pPr>
      <w:r>
        <w:t>Изучение конструкции газораспределительного механизма.</w:t>
      </w:r>
    </w:p>
    <w:p w:rsidR="00D73DC4" w:rsidRDefault="00AE32A2">
      <w:pPr>
        <w:pStyle w:val="a3"/>
        <w:numPr>
          <w:ilvl w:val="0"/>
          <w:numId w:val="13"/>
        </w:numPr>
        <w:jc w:val="both"/>
      </w:pPr>
      <w:r>
        <w:t>Изучение систем охлаждения.</w:t>
      </w:r>
    </w:p>
    <w:p w:rsidR="00D36972" w:rsidRDefault="00D36972">
      <w:pPr>
        <w:pStyle w:val="a3"/>
        <w:numPr>
          <w:ilvl w:val="0"/>
          <w:numId w:val="13"/>
        </w:numPr>
        <w:jc w:val="both"/>
      </w:pPr>
      <w:r>
        <w:t>Изучение систем смазывания.</w:t>
      </w:r>
    </w:p>
    <w:p w:rsidR="00D73DC4" w:rsidRDefault="00AE32A2">
      <w:pPr>
        <w:pStyle w:val="a3"/>
        <w:numPr>
          <w:ilvl w:val="0"/>
          <w:numId w:val="13"/>
        </w:numPr>
        <w:jc w:val="both"/>
      </w:pPr>
      <w:r>
        <w:t>Изучение систем питания бензиновых и газовых двигателей.</w:t>
      </w:r>
    </w:p>
    <w:p w:rsidR="00D73DC4" w:rsidRDefault="00AE32A2">
      <w:pPr>
        <w:pStyle w:val="a3"/>
        <w:numPr>
          <w:ilvl w:val="0"/>
          <w:numId w:val="13"/>
        </w:numPr>
        <w:jc w:val="both"/>
      </w:pPr>
      <w:r>
        <w:t>Изучение системы питания дизелей.</w:t>
      </w:r>
    </w:p>
    <w:p w:rsidR="00D73DC4" w:rsidRDefault="00AE32A2">
      <w:pPr>
        <w:pStyle w:val="a3"/>
        <w:numPr>
          <w:ilvl w:val="0"/>
          <w:numId w:val="13"/>
        </w:numPr>
        <w:jc w:val="both"/>
      </w:pPr>
      <w:r>
        <w:t>Изучение устройства электрооборудования двигателя.</w:t>
      </w:r>
    </w:p>
    <w:p w:rsidR="00D73DC4" w:rsidRDefault="00AE32A2" w:rsidP="00EB28D4">
      <w:pPr>
        <w:pStyle w:val="a3"/>
        <w:numPr>
          <w:ilvl w:val="0"/>
          <w:numId w:val="13"/>
        </w:numPr>
      </w:pPr>
      <w:r>
        <w:t xml:space="preserve">Изучение  систем пуска </w:t>
      </w:r>
      <w:r w:rsidR="00D36972">
        <w:t>двигателя.</w:t>
      </w:r>
    </w:p>
    <w:p w:rsidR="00D36972" w:rsidRDefault="00D36972" w:rsidP="00EB28D4">
      <w:pPr>
        <w:pStyle w:val="a3"/>
        <w:numPr>
          <w:ilvl w:val="0"/>
          <w:numId w:val="13"/>
        </w:numPr>
      </w:pPr>
      <w:r>
        <w:t>Двигатели внутреннего сгорания и охрана окружающей среды.</w:t>
      </w:r>
    </w:p>
    <w:p w:rsidR="00D36972" w:rsidRPr="00EB28D4" w:rsidRDefault="00D36972" w:rsidP="00D36972">
      <w:pPr>
        <w:pStyle w:val="a3"/>
        <w:ind w:left="720"/>
      </w:pPr>
    </w:p>
    <w:p w:rsidR="004454DE" w:rsidRDefault="004454DE" w:rsidP="004454DE">
      <w:pPr>
        <w:pStyle w:val="ab"/>
        <w:ind w:firstLine="546"/>
        <w:jc w:val="both"/>
      </w:pPr>
      <w:r w:rsidRPr="00751B95">
        <w:rPr>
          <w:rStyle w:val="FontStyle11"/>
          <w:sz w:val="28"/>
          <w:szCs w:val="28"/>
        </w:rPr>
        <w:t>Характеристик</w:t>
      </w:r>
      <w:r>
        <w:rPr>
          <w:rStyle w:val="FontStyle11"/>
          <w:sz w:val="28"/>
          <w:szCs w:val="28"/>
        </w:rPr>
        <w:t>а</w:t>
      </w:r>
      <w:r w:rsidRPr="00751B95">
        <w:rPr>
          <w:rStyle w:val="FontStyle11"/>
          <w:sz w:val="28"/>
          <w:szCs w:val="28"/>
        </w:rPr>
        <w:t xml:space="preserve"> рекомендуемых методов и технологий обучения</w:t>
      </w:r>
    </w:p>
    <w:p w:rsidR="004454DE" w:rsidRDefault="004454DE" w:rsidP="004454DE">
      <w:pPr>
        <w:pStyle w:val="ab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Рекомендуемыми методами обучения, отвечающими целям изучения дисциплины, являются:</w:t>
      </w:r>
    </w:p>
    <w:p w:rsidR="004454DE" w:rsidRDefault="004454DE" w:rsidP="004454DE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4454DE" w:rsidRDefault="004454DE" w:rsidP="004454DE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элементы учебно-исследовательской деятельности, реализуемые на практических занятиях и при самостоятельной работе;</w:t>
      </w:r>
    </w:p>
    <w:p w:rsidR="004454DE" w:rsidRDefault="004454DE" w:rsidP="004454DE">
      <w:pPr>
        <w:pStyle w:val="ab"/>
        <w:numPr>
          <w:ilvl w:val="0"/>
          <w:numId w:val="15"/>
        </w:numPr>
        <w:tabs>
          <w:tab w:val="clear" w:pos="2706"/>
          <w:tab w:val="clear" w:pos="4677"/>
          <w:tab w:val="clear" w:pos="93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конференциях.</w:t>
      </w:r>
    </w:p>
    <w:p w:rsidR="004454DE" w:rsidRDefault="004454DE" w:rsidP="004454DE">
      <w:pPr>
        <w:pStyle w:val="ab"/>
        <w:tabs>
          <w:tab w:val="clear" w:pos="4677"/>
          <w:tab w:val="clear" w:pos="9355"/>
        </w:tabs>
        <w:ind w:left="600"/>
        <w:jc w:val="both"/>
        <w:rPr>
          <w:sz w:val="28"/>
          <w:szCs w:val="28"/>
        </w:rPr>
      </w:pPr>
    </w:p>
    <w:p w:rsidR="004454DE" w:rsidRPr="004454DE" w:rsidRDefault="004454DE" w:rsidP="004454DE">
      <w:pPr>
        <w:spacing w:after="120"/>
        <w:jc w:val="center"/>
        <w:rPr>
          <w:b/>
          <w:sz w:val="28"/>
          <w:szCs w:val="28"/>
        </w:rPr>
      </w:pPr>
      <w:r w:rsidRPr="004454DE">
        <w:rPr>
          <w:b/>
          <w:sz w:val="28"/>
          <w:szCs w:val="28"/>
        </w:rPr>
        <w:t>Примерная тематика рефератов</w:t>
      </w:r>
    </w:p>
    <w:p w:rsid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Классификации тепловых двигателей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2.Анализ кривошипно-шатунного механизма.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3. Форсунки дизельных двигателей.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4. Всережимный регулятор частоты вращения двигателя.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 xml:space="preserve">5. Двухрежимный регулятор частоты вращения двигателя. 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6. Регулирование теплового зазора в механизме газораспределения.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7. Определение и регулировка угла опережения зажигания.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8. Центробежная муфта опережения впрыска дизельного топлива.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 xml:space="preserve">9. Смазочная система. 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 xml:space="preserve">10. Система охлаждения. 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 xml:space="preserve">11. Система пуска. 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12. Система впрыска легкого топлива.</w:t>
      </w:r>
    </w:p>
    <w:p w:rsidR="004454DE" w:rsidRP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13. Система питания воздухом.</w:t>
      </w:r>
    </w:p>
    <w:p w:rsid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4454DE">
        <w:rPr>
          <w:bCs/>
          <w:sz w:val="28"/>
          <w:szCs w:val="28"/>
        </w:rPr>
        <w:t>14. Испытания масляного насоса.</w:t>
      </w:r>
    </w:p>
    <w:p w:rsid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454DE" w:rsidRPr="00190F70" w:rsidRDefault="004454DE" w:rsidP="004454DE">
      <w:pPr>
        <w:pStyle w:val="a8"/>
        <w:ind w:left="0"/>
        <w:jc w:val="center"/>
        <w:rPr>
          <w:b/>
          <w:sz w:val="28"/>
          <w:szCs w:val="28"/>
        </w:rPr>
      </w:pPr>
      <w:r w:rsidRPr="00190F70">
        <w:rPr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</w:rPr>
        <w:t xml:space="preserve">1. </w:t>
      </w:r>
      <w:r>
        <w:rPr>
          <w:bCs/>
          <w:sz w:val="28"/>
          <w:szCs w:val="28"/>
        </w:rPr>
        <w:t>Классификация тепловых двигателей.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F065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Устройство, схема кривошипно-шатунного механизма.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Устройство, регулировки ф</w:t>
      </w:r>
      <w:r w:rsidRPr="00EF0658">
        <w:rPr>
          <w:bCs/>
          <w:sz w:val="28"/>
          <w:szCs w:val="28"/>
        </w:rPr>
        <w:t>орсун</w:t>
      </w:r>
      <w:r>
        <w:rPr>
          <w:bCs/>
          <w:sz w:val="28"/>
          <w:szCs w:val="28"/>
        </w:rPr>
        <w:t>о</w:t>
      </w:r>
      <w:r w:rsidRPr="00EF0658">
        <w:rPr>
          <w:bCs/>
          <w:sz w:val="28"/>
          <w:szCs w:val="28"/>
        </w:rPr>
        <w:t>к дизельных двига</w:t>
      </w:r>
      <w:r>
        <w:rPr>
          <w:bCs/>
          <w:sz w:val="28"/>
          <w:szCs w:val="28"/>
        </w:rPr>
        <w:t xml:space="preserve">телей. 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Схемы в</w:t>
      </w:r>
      <w:r w:rsidRPr="00EF0658">
        <w:rPr>
          <w:bCs/>
          <w:sz w:val="28"/>
          <w:szCs w:val="28"/>
        </w:rPr>
        <w:t>сережимны</w:t>
      </w:r>
      <w:r>
        <w:rPr>
          <w:bCs/>
          <w:sz w:val="28"/>
          <w:szCs w:val="28"/>
        </w:rPr>
        <w:t>х</w:t>
      </w:r>
      <w:r w:rsidRPr="00EF0658">
        <w:rPr>
          <w:bCs/>
          <w:sz w:val="28"/>
          <w:szCs w:val="28"/>
        </w:rPr>
        <w:t xml:space="preserve"> регулятор</w:t>
      </w:r>
      <w:r>
        <w:rPr>
          <w:bCs/>
          <w:sz w:val="28"/>
          <w:szCs w:val="28"/>
        </w:rPr>
        <w:t>ов</w:t>
      </w:r>
      <w:r w:rsidRPr="00EF0658">
        <w:rPr>
          <w:bCs/>
          <w:sz w:val="28"/>
          <w:szCs w:val="28"/>
        </w:rPr>
        <w:t xml:space="preserve"> частоты вращения двигателя</w:t>
      </w:r>
      <w:r>
        <w:rPr>
          <w:bCs/>
          <w:sz w:val="28"/>
          <w:szCs w:val="28"/>
        </w:rPr>
        <w:t>.</w:t>
      </w:r>
    </w:p>
    <w:p w:rsidR="004454DE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F0658">
        <w:rPr>
          <w:bCs/>
          <w:sz w:val="28"/>
          <w:szCs w:val="28"/>
        </w:rPr>
        <w:t>. Двухрежимный регулятор частоты вращения двигателя.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Назначение </w:t>
      </w:r>
      <w:r w:rsidRPr="00EF0658">
        <w:rPr>
          <w:bCs/>
          <w:sz w:val="28"/>
          <w:szCs w:val="28"/>
        </w:rPr>
        <w:t>теплового зазор</w:t>
      </w:r>
      <w:r>
        <w:rPr>
          <w:bCs/>
          <w:sz w:val="28"/>
          <w:szCs w:val="28"/>
        </w:rPr>
        <w:t>а в механизме газораспределения.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Назначение </w:t>
      </w:r>
      <w:r w:rsidRPr="00EF0658">
        <w:rPr>
          <w:bCs/>
          <w:sz w:val="28"/>
          <w:szCs w:val="28"/>
        </w:rPr>
        <w:t xml:space="preserve">угла опережения </w:t>
      </w:r>
      <w:r>
        <w:rPr>
          <w:bCs/>
          <w:sz w:val="28"/>
          <w:szCs w:val="28"/>
        </w:rPr>
        <w:t>зажигания.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Назначение </w:t>
      </w:r>
      <w:r w:rsidRPr="00EF0658">
        <w:rPr>
          <w:bCs/>
          <w:sz w:val="28"/>
          <w:szCs w:val="28"/>
        </w:rPr>
        <w:t>муфт</w:t>
      </w:r>
      <w:r>
        <w:rPr>
          <w:bCs/>
          <w:sz w:val="28"/>
          <w:szCs w:val="28"/>
        </w:rPr>
        <w:t>ы</w:t>
      </w:r>
      <w:r w:rsidRPr="00EF0658">
        <w:rPr>
          <w:bCs/>
          <w:sz w:val="28"/>
          <w:szCs w:val="28"/>
        </w:rPr>
        <w:t xml:space="preserve"> опережения впрыска дизельного </w:t>
      </w:r>
      <w:r>
        <w:rPr>
          <w:bCs/>
          <w:sz w:val="28"/>
          <w:szCs w:val="28"/>
        </w:rPr>
        <w:t>топлива.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Устройство смазочной система.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Назначение системы</w:t>
      </w:r>
      <w:r w:rsidRPr="00EF0658">
        <w:rPr>
          <w:bCs/>
          <w:sz w:val="28"/>
          <w:szCs w:val="28"/>
        </w:rPr>
        <w:t xml:space="preserve"> охлаждения. 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EF065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Назначение системы</w:t>
      </w:r>
      <w:r w:rsidRPr="00EF0658">
        <w:rPr>
          <w:bCs/>
          <w:sz w:val="28"/>
          <w:szCs w:val="28"/>
        </w:rPr>
        <w:t xml:space="preserve"> пуска.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 w:rsidRPr="00EF065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EF065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Назначение системы впрыска легкого топлива.</w:t>
      </w:r>
    </w:p>
    <w:p w:rsidR="004454DE" w:rsidRPr="00EF0658" w:rsidRDefault="004454DE" w:rsidP="004454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 Назначение системы питания воздухом.</w:t>
      </w:r>
    </w:p>
    <w:p w:rsidR="00D73DC4" w:rsidRDefault="00D73DC4" w:rsidP="00935A19">
      <w:pPr>
        <w:rPr>
          <w:sz w:val="28"/>
        </w:rPr>
      </w:pPr>
    </w:p>
    <w:sectPr w:rsidR="00D73DC4" w:rsidSect="00D73DC4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44" w:rsidRDefault="00AE2544">
      <w:r>
        <w:separator/>
      </w:r>
    </w:p>
  </w:endnote>
  <w:endnote w:type="continuationSeparator" w:id="0">
    <w:p w:rsidR="00AE2544" w:rsidRDefault="00AE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44" w:rsidRDefault="00AE2544">
      <w:r>
        <w:separator/>
      </w:r>
    </w:p>
  </w:footnote>
  <w:footnote w:type="continuationSeparator" w:id="0">
    <w:p w:rsidR="00AE2544" w:rsidRDefault="00AE2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B5" w:rsidRDefault="00215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F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FB5">
      <w:rPr>
        <w:rStyle w:val="a7"/>
        <w:noProof/>
      </w:rPr>
      <w:t>8</w:t>
    </w:r>
    <w:r>
      <w:rPr>
        <w:rStyle w:val="a7"/>
      </w:rPr>
      <w:fldChar w:fldCharType="end"/>
    </w:r>
  </w:p>
  <w:p w:rsidR="009F4FB5" w:rsidRDefault="009F4F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B5" w:rsidRDefault="00215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F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62D2">
      <w:rPr>
        <w:rStyle w:val="a7"/>
        <w:noProof/>
      </w:rPr>
      <w:t>10</w:t>
    </w:r>
    <w:r>
      <w:rPr>
        <w:rStyle w:val="a7"/>
      </w:rPr>
      <w:fldChar w:fldCharType="end"/>
    </w:r>
  </w:p>
  <w:p w:rsidR="009F4FB5" w:rsidRDefault="009F4F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139"/>
    <w:multiLevelType w:val="hybridMultilevel"/>
    <w:tmpl w:val="BAAA85FA"/>
    <w:lvl w:ilvl="0" w:tplc="0FDCA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0503D"/>
    <w:multiLevelType w:val="hybridMultilevel"/>
    <w:tmpl w:val="688A166E"/>
    <w:lvl w:ilvl="0" w:tplc="61265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A4FC9"/>
    <w:multiLevelType w:val="hybridMultilevel"/>
    <w:tmpl w:val="E6E0E0BE"/>
    <w:lvl w:ilvl="0" w:tplc="3C6C8A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B52592A"/>
    <w:multiLevelType w:val="hybridMultilevel"/>
    <w:tmpl w:val="8FE823D6"/>
    <w:lvl w:ilvl="0" w:tplc="DE2CB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97593"/>
    <w:multiLevelType w:val="hybridMultilevel"/>
    <w:tmpl w:val="D7044E34"/>
    <w:lvl w:ilvl="0" w:tplc="5B124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6">
    <w:nsid w:val="41F34E06"/>
    <w:multiLevelType w:val="hybridMultilevel"/>
    <w:tmpl w:val="485A1D20"/>
    <w:lvl w:ilvl="0" w:tplc="E4DA0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1F0AE3"/>
    <w:multiLevelType w:val="hybridMultilevel"/>
    <w:tmpl w:val="67C2EC9C"/>
    <w:lvl w:ilvl="0" w:tplc="FDC6295E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56CD42E1"/>
    <w:multiLevelType w:val="hybridMultilevel"/>
    <w:tmpl w:val="934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C7B68"/>
    <w:multiLevelType w:val="hybridMultilevel"/>
    <w:tmpl w:val="185CDB30"/>
    <w:lvl w:ilvl="0" w:tplc="20DE5706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FE262E"/>
    <w:multiLevelType w:val="hybridMultilevel"/>
    <w:tmpl w:val="D38E9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A768BD"/>
    <w:multiLevelType w:val="hybridMultilevel"/>
    <w:tmpl w:val="E0304684"/>
    <w:lvl w:ilvl="0" w:tplc="115695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5F4B0996"/>
    <w:multiLevelType w:val="hybridMultilevel"/>
    <w:tmpl w:val="80A0F776"/>
    <w:lvl w:ilvl="0" w:tplc="862E3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B229BC"/>
    <w:multiLevelType w:val="hybridMultilevel"/>
    <w:tmpl w:val="E362B762"/>
    <w:lvl w:ilvl="0" w:tplc="F2A2C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B337B4"/>
    <w:multiLevelType w:val="hybridMultilevel"/>
    <w:tmpl w:val="BE901A80"/>
    <w:lvl w:ilvl="0" w:tplc="BFC45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C6D"/>
    <w:rsid w:val="0003109C"/>
    <w:rsid w:val="0009140F"/>
    <w:rsid w:val="00092B1C"/>
    <w:rsid w:val="000D62D2"/>
    <w:rsid w:val="00137CE9"/>
    <w:rsid w:val="001475B4"/>
    <w:rsid w:val="00163BD1"/>
    <w:rsid w:val="0018085F"/>
    <w:rsid w:val="001A673F"/>
    <w:rsid w:val="001C25CF"/>
    <w:rsid w:val="001E366B"/>
    <w:rsid w:val="001F6212"/>
    <w:rsid w:val="00215108"/>
    <w:rsid w:val="00217C47"/>
    <w:rsid w:val="002564AD"/>
    <w:rsid w:val="002574B8"/>
    <w:rsid w:val="00283DD1"/>
    <w:rsid w:val="0029601C"/>
    <w:rsid w:val="002B4D4E"/>
    <w:rsid w:val="00310EF5"/>
    <w:rsid w:val="00316352"/>
    <w:rsid w:val="0032139C"/>
    <w:rsid w:val="003261ED"/>
    <w:rsid w:val="003D2831"/>
    <w:rsid w:val="0042296B"/>
    <w:rsid w:val="00441650"/>
    <w:rsid w:val="004454DE"/>
    <w:rsid w:val="00465954"/>
    <w:rsid w:val="004936D0"/>
    <w:rsid w:val="0052293A"/>
    <w:rsid w:val="005B7BA9"/>
    <w:rsid w:val="005F7D30"/>
    <w:rsid w:val="00606FCB"/>
    <w:rsid w:val="00625E3E"/>
    <w:rsid w:val="0062616B"/>
    <w:rsid w:val="00691B0E"/>
    <w:rsid w:val="006C08B2"/>
    <w:rsid w:val="006C6C6D"/>
    <w:rsid w:val="006E6312"/>
    <w:rsid w:val="006F5425"/>
    <w:rsid w:val="0075106E"/>
    <w:rsid w:val="00760E6D"/>
    <w:rsid w:val="007A3461"/>
    <w:rsid w:val="007B29A2"/>
    <w:rsid w:val="007D09E4"/>
    <w:rsid w:val="008460C2"/>
    <w:rsid w:val="00865669"/>
    <w:rsid w:val="008864B3"/>
    <w:rsid w:val="00891AE7"/>
    <w:rsid w:val="008A3C13"/>
    <w:rsid w:val="008B50A4"/>
    <w:rsid w:val="0092117E"/>
    <w:rsid w:val="00935A19"/>
    <w:rsid w:val="00936578"/>
    <w:rsid w:val="0095550C"/>
    <w:rsid w:val="009572E5"/>
    <w:rsid w:val="009840FE"/>
    <w:rsid w:val="009F47D9"/>
    <w:rsid w:val="009F4FB5"/>
    <w:rsid w:val="00A50816"/>
    <w:rsid w:val="00A63C72"/>
    <w:rsid w:val="00AE2544"/>
    <w:rsid w:val="00AE32A2"/>
    <w:rsid w:val="00AF059B"/>
    <w:rsid w:val="00AF2B0F"/>
    <w:rsid w:val="00B172F9"/>
    <w:rsid w:val="00B35CBA"/>
    <w:rsid w:val="00B53E98"/>
    <w:rsid w:val="00B830DC"/>
    <w:rsid w:val="00BB6241"/>
    <w:rsid w:val="00BD0ABF"/>
    <w:rsid w:val="00BE7185"/>
    <w:rsid w:val="00C71102"/>
    <w:rsid w:val="00CC4F71"/>
    <w:rsid w:val="00CD332C"/>
    <w:rsid w:val="00D00B91"/>
    <w:rsid w:val="00D36972"/>
    <w:rsid w:val="00D55616"/>
    <w:rsid w:val="00D73DC4"/>
    <w:rsid w:val="00D8571C"/>
    <w:rsid w:val="00D94DBD"/>
    <w:rsid w:val="00DA154B"/>
    <w:rsid w:val="00DD5C4D"/>
    <w:rsid w:val="00DF2020"/>
    <w:rsid w:val="00E0550B"/>
    <w:rsid w:val="00E94D85"/>
    <w:rsid w:val="00EB28D4"/>
    <w:rsid w:val="00F13C76"/>
    <w:rsid w:val="00F15693"/>
    <w:rsid w:val="00F27224"/>
    <w:rsid w:val="00F85FC0"/>
    <w:rsid w:val="00FD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CB"/>
    <w:rPr>
      <w:sz w:val="24"/>
      <w:szCs w:val="24"/>
    </w:rPr>
  </w:style>
  <w:style w:type="paragraph" w:styleId="1">
    <w:name w:val="heading 1"/>
    <w:basedOn w:val="a"/>
    <w:next w:val="a"/>
    <w:qFormat/>
    <w:rsid w:val="00D73DC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73DC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3DC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C4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D73DC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D73DC4"/>
    <w:pPr>
      <w:keepNext/>
      <w:outlineLvl w:val="5"/>
    </w:pPr>
    <w:rPr>
      <w:sz w:val="32"/>
    </w:rPr>
  </w:style>
  <w:style w:type="paragraph" w:styleId="7">
    <w:name w:val="heading 7"/>
    <w:basedOn w:val="a"/>
    <w:next w:val="a"/>
    <w:qFormat/>
    <w:rsid w:val="00D73DC4"/>
    <w:pPr>
      <w:keepNext/>
      <w:outlineLvl w:val="6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73DC4"/>
    <w:rPr>
      <w:sz w:val="28"/>
    </w:rPr>
  </w:style>
  <w:style w:type="paragraph" w:styleId="a5">
    <w:name w:val="Document Map"/>
    <w:basedOn w:val="a"/>
    <w:semiHidden/>
    <w:rsid w:val="00D73DC4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semiHidden/>
    <w:rsid w:val="00D73DC4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73DC4"/>
  </w:style>
  <w:style w:type="paragraph" w:styleId="20">
    <w:name w:val="Body Text 2"/>
    <w:basedOn w:val="a"/>
    <w:link w:val="21"/>
    <w:uiPriority w:val="99"/>
    <w:semiHidden/>
    <w:unhideWhenUsed/>
    <w:rsid w:val="00AF2B0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F2B0F"/>
    <w:rPr>
      <w:sz w:val="24"/>
      <w:szCs w:val="24"/>
    </w:rPr>
  </w:style>
  <w:style w:type="paragraph" w:styleId="a8">
    <w:name w:val="Body Text Indent"/>
    <w:basedOn w:val="a"/>
    <w:link w:val="a9"/>
    <w:rsid w:val="00283DD1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283DD1"/>
  </w:style>
  <w:style w:type="table" w:styleId="aa">
    <w:name w:val="Table Grid"/>
    <w:basedOn w:val="a1"/>
    <w:uiPriority w:val="39"/>
    <w:rsid w:val="00283D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semiHidden/>
    <w:rsid w:val="00606FCB"/>
    <w:rPr>
      <w:sz w:val="28"/>
      <w:szCs w:val="24"/>
    </w:rPr>
  </w:style>
  <w:style w:type="paragraph" w:styleId="ab">
    <w:name w:val="footer"/>
    <w:basedOn w:val="a"/>
    <w:link w:val="ac"/>
    <w:unhideWhenUsed/>
    <w:rsid w:val="003D28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D2831"/>
  </w:style>
  <w:style w:type="character" w:customStyle="1" w:styleId="FontStyle11">
    <w:name w:val="Font Style11"/>
    <w:rsid w:val="004454D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CB"/>
    <w:rPr>
      <w:sz w:val="24"/>
      <w:szCs w:val="24"/>
    </w:rPr>
  </w:style>
  <w:style w:type="paragraph" w:styleId="1">
    <w:name w:val="heading 1"/>
    <w:basedOn w:val="a"/>
    <w:next w:val="a"/>
    <w:qFormat/>
    <w:rsid w:val="00D73DC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73DC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3DC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C4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D73DC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D73DC4"/>
    <w:pPr>
      <w:keepNext/>
      <w:outlineLvl w:val="5"/>
    </w:pPr>
    <w:rPr>
      <w:sz w:val="32"/>
    </w:rPr>
  </w:style>
  <w:style w:type="paragraph" w:styleId="7">
    <w:name w:val="heading 7"/>
    <w:basedOn w:val="a"/>
    <w:next w:val="a"/>
    <w:qFormat/>
    <w:rsid w:val="00D73DC4"/>
    <w:pPr>
      <w:keepNext/>
      <w:outlineLvl w:val="6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73DC4"/>
    <w:rPr>
      <w:sz w:val="28"/>
    </w:rPr>
  </w:style>
  <w:style w:type="paragraph" w:styleId="a5">
    <w:name w:val="Document Map"/>
    <w:basedOn w:val="a"/>
    <w:semiHidden/>
    <w:rsid w:val="00D73DC4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semiHidden/>
    <w:rsid w:val="00D73DC4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73DC4"/>
  </w:style>
  <w:style w:type="paragraph" w:styleId="20">
    <w:name w:val="Body Text 2"/>
    <w:basedOn w:val="a"/>
    <w:link w:val="21"/>
    <w:uiPriority w:val="99"/>
    <w:semiHidden/>
    <w:unhideWhenUsed/>
    <w:rsid w:val="00AF2B0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F2B0F"/>
    <w:rPr>
      <w:sz w:val="24"/>
      <w:szCs w:val="24"/>
    </w:rPr>
  </w:style>
  <w:style w:type="paragraph" w:styleId="a8">
    <w:name w:val="Body Text Indent"/>
    <w:basedOn w:val="a"/>
    <w:link w:val="a9"/>
    <w:rsid w:val="00283DD1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283DD1"/>
  </w:style>
  <w:style w:type="table" w:styleId="aa">
    <w:name w:val="Table Grid"/>
    <w:basedOn w:val="a1"/>
    <w:uiPriority w:val="39"/>
    <w:rsid w:val="00283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semiHidden/>
    <w:rsid w:val="00606FCB"/>
    <w:rPr>
      <w:sz w:val="28"/>
      <w:szCs w:val="24"/>
    </w:rPr>
  </w:style>
  <w:style w:type="paragraph" w:styleId="ab">
    <w:name w:val="footer"/>
    <w:basedOn w:val="a"/>
    <w:link w:val="ac"/>
    <w:unhideWhenUsed/>
    <w:rsid w:val="003D28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D2831"/>
  </w:style>
  <w:style w:type="character" w:customStyle="1" w:styleId="FontStyle11">
    <w:name w:val="Font Style11"/>
    <w:rsid w:val="004454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7BD9-9083-4641-854F-ADC2AF0C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Учебно-методическое объединение вузов Республики Беларусь по</vt:lpstr>
    </vt:vector>
  </TitlesOfParts>
  <Company/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Учебно-методическое объединение вузов Республики Беларусь по</dc:title>
  <dc:subject/>
  <dc:creator>dvs</dc:creator>
  <cp:keywords/>
  <dc:description/>
  <cp:lastModifiedBy>User</cp:lastModifiedBy>
  <cp:revision>2</cp:revision>
  <cp:lastPrinted>2018-04-12T05:13:00Z</cp:lastPrinted>
  <dcterms:created xsi:type="dcterms:W3CDTF">2018-06-01T11:06:00Z</dcterms:created>
  <dcterms:modified xsi:type="dcterms:W3CDTF">2018-06-01T11:06:00Z</dcterms:modified>
</cp:coreProperties>
</file>